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76A5" w14:textId="77777777" w:rsidR="00402D2E" w:rsidRDefault="00402D2E" w:rsidP="00402D2E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之</w:t>
      </w:r>
      <w:r w:rsidRPr="008F60F2">
        <w:rPr>
          <w:rFonts w:ascii="SimSun" w:eastAsia="SimSun" w:hAnsi="SimSun" w:hint="eastAsia"/>
          <w:b/>
          <w:bCs/>
          <w:sz w:val="36"/>
          <w:szCs w:val="36"/>
        </w:rPr>
        <w:t>三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 xml:space="preserve">十: </w:t>
      </w:r>
      <w:r w:rsidRPr="008F60F2">
        <w:rPr>
          <w:rFonts w:ascii="SimSun" w:eastAsia="SimSun" w:hAnsi="SimSun" w:hint="eastAsia"/>
          <w:b/>
          <w:bCs/>
          <w:sz w:val="36"/>
          <w:szCs w:val="36"/>
        </w:rPr>
        <w:t>第三講章训言</w:t>
      </w:r>
      <w:r>
        <w:rPr>
          <w:rFonts w:ascii="SimSun" w:eastAsia="SimSun" w:hAnsi="SimSun" w:hint="eastAsia"/>
          <w:b/>
          <w:bCs/>
          <w:sz w:val="36"/>
          <w:szCs w:val="36"/>
        </w:rPr>
        <w:t>(</w:t>
      </w:r>
      <w:r>
        <w:rPr>
          <w:rFonts w:ascii="SimSun" w:eastAsia="SimSun" w:hAnsi="SimSun"/>
          <w:b/>
          <w:bCs/>
          <w:sz w:val="36"/>
          <w:szCs w:val="36"/>
        </w:rPr>
        <w:t>2)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E40D83">
        <w:rPr>
          <w:rFonts w:ascii="SimSun" w:eastAsia="SimSun" w:hAnsi="SimSun" w:hint="eastAsia"/>
          <w:b/>
          <w:bCs/>
          <w:sz w:val="36"/>
          <w:szCs w:val="36"/>
        </w:rPr>
        <w:t>覆述盟约</w:t>
      </w:r>
      <w:r>
        <w:rPr>
          <w:rFonts w:ascii="SimSun" w:eastAsia="SimSun" w:hAnsi="SimSun" w:hint="eastAsia"/>
          <w:b/>
          <w:bCs/>
          <w:sz w:val="36"/>
          <w:szCs w:val="36"/>
        </w:rPr>
        <w:t>要求</w:t>
      </w:r>
      <w:r>
        <w:rPr>
          <w:rFonts w:ascii="SimSun" w:eastAsia="SimSun" w:hAnsi="SimSun"/>
          <w:b/>
          <w:bCs/>
          <w:sz w:val="36"/>
          <w:szCs w:val="36"/>
        </w:rPr>
        <w:t>30</w:t>
      </w:r>
      <w:r w:rsidRPr="00AA5C65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20</w:t>
      </w:r>
    </w:p>
    <w:p w14:paraId="326A8BDB" w14:textId="77777777" w:rsidR="00402D2E" w:rsidRPr="005747A5" w:rsidRDefault="00402D2E" w:rsidP="00402D2E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3C842A53" w14:textId="77777777" w:rsidR="00402D2E" w:rsidRPr="00874E91" w:rsidRDefault="00402D2E" w:rsidP="00402D2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35587CDB" w14:textId="77777777" w:rsidR="00402D2E" w:rsidRPr="00874E91" w:rsidRDefault="00402D2E" w:rsidP="00402D2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>“</w:t>
      </w:r>
      <w:r>
        <w:rPr>
          <w:rFonts w:hAnsi="SimSun" w:hint="eastAsia"/>
          <w:sz w:val="22"/>
          <w:szCs w:val="22"/>
        </w:rPr>
        <w:t>主耶稣,我爱你”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1EBABB12" w14:textId="77777777" w:rsidR="00402D2E" w:rsidRPr="00874E91" w:rsidRDefault="00402D2E" w:rsidP="00402D2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7CA76F63" w14:textId="77777777" w:rsidR="00402D2E" w:rsidRPr="00874E91" w:rsidRDefault="00402D2E" w:rsidP="00402D2E">
      <w:pPr>
        <w:pStyle w:val="Default"/>
        <w:rPr>
          <w:rFonts w:hAnsi="SimSun"/>
          <w:sz w:val="22"/>
          <w:szCs w:val="22"/>
        </w:rPr>
      </w:pPr>
    </w:p>
    <w:p w14:paraId="3E691E9A" w14:textId="77777777" w:rsidR="00402D2E" w:rsidRPr="00874E91" w:rsidRDefault="00402D2E" w:rsidP="00402D2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61C7DAAD" w14:textId="77777777" w:rsidR="00402D2E" w:rsidRDefault="00402D2E" w:rsidP="00402D2E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30</w:t>
      </w:r>
      <w:r w:rsidRPr="00973F7F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20</w:t>
      </w:r>
    </w:p>
    <w:p w14:paraId="4B1D0BCB" w14:textId="77777777" w:rsidR="00402D2E" w:rsidRDefault="00402D2E" w:rsidP="00402D2E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345A48A2" w14:textId="77777777" w:rsidR="00402D2E" w:rsidRDefault="00402D2E" w:rsidP="00402D2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06A1392F" w14:textId="77777777" w:rsidR="00402D2E" w:rsidRPr="00874E91" w:rsidRDefault="00402D2E" w:rsidP="00402D2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721B7ABE" w14:textId="77777777" w:rsidR="00402D2E" w:rsidRDefault="00402D2E" w:rsidP="00402D2E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>copy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2340AD7B" w14:textId="77777777" w:rsidR="00402D2E" w:rsidRPr="00CC63A3" w:rsidRDefault="00402D2E" w:rsidP="00402D2E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034C153D" w14:textId="77777777" w:rsidR="00402D2E" w:rsidRPr="00F1284D" w:rsidRDefault="00402D2E" w:rsidP="00402D2E">
      <w:pPr>
        <w:rPr>
          <w:rFonts w:ascii="SimSun" w:eastAsia="SimSun" w:hAnsi="SimSun"/>
          <w:lang w:eastAsia="zh-TW"/>
        </w:rPr>
      </w:pPr>
    </w:p>
    <w:p w14:paraId="18D77890" w14:textId="77777777" w:rsidR="00402D2E" w:rsidRPr="00294392" w:rsidRDefault="00402D2E" w:rsidP="00402D2E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29-30章 覆述劝以色列民接受神的话与神立约.</w:t>
      </w:r>
    </w:p>
    <w:p w14:paraId="1D38F705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 w:rsidRPr="00EB3E5B">
        <w:rPr>
          <w:rFonts w:ascii="SimSun" w:eastAsia="SimSun" w:hAnsi="SimSun"/>
          <w:b/>
          <w:bCs/>
          <w:color w:val="000000" w:themeColor="text1"/>
        </w:rPr>
        <w:t>30:1-10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岡领: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在咒诅的预言中,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神应许子民在悔改后得到复兴.</w:t>
      </w:r>
    </w:p>
    <w:p w14:paraId="2D6948F8" w14:textId="77777777" w:rsidR="00402D2E" w:rsidRPr="00EA6FA9" w:rsidRDefault="00402D2E" w:rsidP="00402D2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color w:val="000000" w:themeColor="text1"/>
          <w:lang w:eastAsia="zh-TW"/>
        </w:rPr>
        <w:t>a.</w:t>
      </w:r>
      <w:r w:rsidRPr="00BA7FE3">
        <w:rPr>
          <w:rFonts w:hint="eastAsia"/>
          <w:lang w:eastAsia="zh-TW"/>
        </w:rPr>
        <w:t xml:space="preserve"> </w:t>
      </w:r>
      <w:r>
        <w:rPr>
          <w:lang w:eastAsia="zh-TW"/>
        </w:rPr>
        <w:t>“</w:t>
      </w:r>
      <w:r w:rsidRPr="00BA7FE3">
        <w:rPr>
          <w:rFonts w:ascii="SimSun" w:eastAsia="SimSun" w:hAnsi="SimSun" w:hint="eastAsia"/>
          <w:color w:val="000000" w:themeColor="text1"/>
          <w:lang w:eastAsia="zh-TW"/>
        </w:rPr>
        <w:t>你和你的子孫若盡心</w:t>
      </w:r>
      <w:r>
        <w:rPr>
          <w:rFonts w:ascii="SimSun" w:eastAsia="SimSun" w:hAnsi="SimSun" w:hint="eastAsia"/>
          <w:color w:val="000000" w:themeColor="text1"/>
          <w:lang w:eastAsia="zh-TW"/>
        </w:rPr>
        <w:t>,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 w:rsidRPr="00BA7FE3">
        <w:rPr>
          <w:rFonts w:ascii="SimSun" w:eastAsia="SimSun" w:hAnsi="SimSun" w:hint="eastAsia"/>
          <w:color w:val="000000" w:themeColor="text1"/>
          <w:lang w:eastAsia="zh-TW"/>
        </w:rPr>
        <w:t>盡性</w:t>
      </w:r>
      <w:r>
        <w:rPr>
          <w:rFonts w:ascii="SimSun" w:eastAsia="SimSun" w:hAnsi="SimSun" w:hint="eastAsia"/>
          <w:color w:val="000000" w:themeColor="text1"/>
          <w:lang w:eastAsia="zh-TW"/>
        </w:rPr>
        <w:t>,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 w:rsidRPr="00BA7FE3">
        <w:rPr>
          <w:rFonts w:ascii="SimSun" w:eastAsia="SimSun" w:hAnsi="SimSun" w:hint="eastAsia"/>
          <w:color w:val="000000" w:themeColor="text1"/>
          <w:lang w:eastAsia="zh-TW"/>
        </w:rPr>
        <w:t>歸向耶和華你的神，照著我今日一切所吩咐的聽從他的話</w:t>
      </w:r>
      <w:r>
        <w:rPr>
          <w:rFonts w:ascii="SimSun" w:eastAsia="SimSun" w:hAnsi="SimSun"/>
          <w:color w:val="000000" w:themeColor="text1"/>
          <w:lang w:eastAsia="zh-TW"/>
        </w:rPr>
        <w:t>…</w:t>
      </w:r>
      <w:r w:rsidRPr="008A16D1">
        <w:rPr>
          <w:rFonts w:ascii="SimSun" w:eastAsia="SimSun" w:hAnsi="SimSun" w:hint="eastAsia"/>
          <w:color w:val="000000" w:themeColor="text1"/>
          <w:lang w:eastAsia="zh-TW"/>
        </w:rPr>
        <w:t>神要回轉過來</w:t>
      </w:r>
      <w:r>
        <w:rPr>
          <w:rFonts w:ascii="SimSun" w:eastAsia="SimSun" w:hAnsi="SimSun"/>
          <w:color w:val="000000" w:themeColor="text1"/>
          <w:lang w:eastAsia="zh-TW"/>
        </w:rPr>
        <w:t xml:space="preserve">”, </w:t>
      </w:r>
      <w:r>
        <w:rPr>
          <w:rFonts w:ascii="SimSun" w:eastAsia="SimSun" w:hAnsi="SimSun" w:hint="eastAsia"/>
          <w:color w:val="000000" w:themeColor="text1"/>
          <w:lang w:eastAsia="zh-TW"/>
        </w:rPr>
        <w:t>类似的句子三次出现(</w:t>
      </w:r>
      <w:r>
        <w:rPr>
          <w:rFonts w:ascii="SimSun" w:eastAsia="SimSun" w:hAnsi="SimSun"/>
          <w:color w:val="000000" w:themeColor="text1"/>
          <w:lang w:eastAsia="zh-TW"/>
        </w:rPr>
        <w:t>30:2,6,10),</w:t>
      </w:r>
      <w:r w:rsidRPr="0026226D">
        <w:rPr>
          <w:rFonts w:hint="eastAsia"/>
          <w:lang w:eastAsia="zh-TW"/>
        </w:rPr>
        <w:t xml:space="preserve"> </w:t>
      </w:r>
      <w:r w:rsidRPr="0026226D">
        <w:rPr>
          <w:rFonts w:ascii="SimSun" w:eastAsia="SimSun" w:hAnsi="SimSun" w:hint="eastAsia"/>
          <w:color w:val="000000" w:themeColor="text1"/>
          <w:lang w:eastAsia="zh-TW"/>
        </w:rPr>
        <w:t>主耶稣</w:t>
      </w:r>
      <w:r>
        <w:rPr>
          <w:rFonts w:ascii="SimSun" w:eastAsia="SimSun" w:hAnsi="SimSun" w:hint="eastAsia"/>
          <w:color w:val="000000" w:themeColor="text1"/>
          <w:lang w:eastAsia="zh-TW"/>
        </w:rPr>
        <w:t>重述这诫命</w:t>
      </w:r>
      <w:r>
        <w:rPr>
          <w:rFonts w:ascii="SimSun" w:eastAsia="SimSun" w:hAnsi="SimSun"/>
          <w:lang w:eastAsia="zh-TW"/>
        </w:rPr>
        <w:t>(</w:t>
      </w:r>
      <w:r>
        <w:rPr>
          <w:rFonts w:ascii="SimSun" w:eastAsia="SimSun" w:hAnsi="SimSun" w:hint="eastAsia"/>
          <w:lang w:eastAsia="zh-TW"/>
        </w:rPr>
        <w:t>太2</w:t>
      </w:r>
      <w:r>
        <w:rPr>
          <w:rFonts w:ascii="SimSun" w:eastAsia="SimSun" w:hAnsi="SimSun"/>
          <w:lang w:eastAsia="zh-TW"/>
        </w:rPr>
        <w:t xml:space="preserve">2:35-40, </w:t>
      </w:r>
      <w:r>
        <w:rPr>
          <w:rFonts w:ascii="SimSun" w:eastAsia="SimSun" w:hAnsi="SimSun" w:hint="eastAsia"/>
          <w:lang w:eastAsia="zh-TW"/>
        </w:rPr>
        <w:t>可1</w:t>
      </w:r>
      <w:r>
        <w:rPr>
          <w:rFonts w:ascii="SimSun" w:eastAsia="SimSun" w:hAnsi="SimSun"/>
          <w:lang w:eastAsia="zh-TW"/>
        </w:rPr>
        <w:t xml:space="preserve">2:38-34, </w:t>
      </w:r>
      <w:r>
        <w:rPr>
          <w:rFonts w:ascii="SimSun" w:eastAsia="SimSun" w:hAnsi="SimSun" w:hint="eastAsia"/>
          <w:lang w:eastAsia="zh-TW"/>
        </w:rPr>
        <w:t>路</w:t>
      </w:r>
      <w:r w:rsidRPr="00EA6FA9">
        <w:rPr>
          <w:rFonts w:ascii="SimSun" w:eastAsia="SimSun" w:hAnsi="SimSun" w:hint="eastAsia"/>
          <w:lang w:eastAsia="zh-TW"/>
        </w:rPr>
        <w:t>1</w:t>
      </w:r>
      <w:r w:rsidRPr="00EA6FA9">
        <w:rPr>
          <w:rFonts w:ascii="SimSun" w:eastAsia="SimSun" w:hAnsi="SimSun"/>
          <w:lang w:eastAsia="zh-TW"/>
        </w:rPr>
        <w:t>0:25-28).</w:t>
      </w:r>
    </w:p>
    <w:p w14:paraId="3B2116E1" w14:textId="77777777" w:rsidR="00402D2E" w:rsidRDefault="00402D2E" w:rsidP="00402D2E">
      <w:pPr>
        <w:rPr>
          <w:rFonts w:ascii="SimSun" w:eastAsia="SimSun" w:hAnsi="SimSun"/>
        </w:rPr>
      </w:pPr>
      <w:r>
        <w:rPr>
          <w:rFonts w:ascii="SimSun" w:eastAsia="SimSun" w:hAnsi="SimSun"/>
        </w:rPr>
        <w:t>b</w:t>
      </w:r>
      <w:r w:rsidRPr="00EA6FA9"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在万国分散和招聚子民的是耶和华,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掌管历史过程的是耶和华,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反映作者以神</w:t>
      </w:r>
      <w:r w:rsidRPr="0009728E">
        <w:rPr>
          <w:rFonts w:ascii="SimSun" w:eastAsia="SimSun" w:hAnsi="SimSun" w:hint="eastAsia"/>
        </w:rPr>
        <w:t>在万事万物中</w:t>
      </w:r>
      <w:r>
        <w:rPr>
          <w:rFonts w:ascii="SimSun" w:eastAsia="SimSun" w:hAnsi="SimSun" w:hint="eastAsia"/>
        </w:rPr>
        <w:t>掌权的中心神学思想(</w:t>
      </w:r>
      <w:r>
        <w:rPr>
          <w:rFonts w:ascii="SimSun" w:eastAsia="SimSun" w:hAnsi="SimSun"/>
        </w:rPr>
        <w:t>v1,3,4,8,10)</w:t>
      </w:r>
      <w:r>
        <w:rPr>
          <w:rFonts w:ascii="SimSun" w:eastAsia="SimSun" w:hAnsi="SimSun" w:hint="eastAsia"/>
        </w:rPr>
        <w:t>.</w:t>
      </w:r>
    </w:p>
    <w:p w14:paraId="7F7785D5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</w:rPr>
        <w:t>c.</w:t>
      </w:r>
      <w:r>
        <w:rPr>
          <w:rFonts w:ascii="SimSun" w:eastAsia="SimSun" w:hAnsi="SimSun" w:hint="eastAsia"/>
        </w:rPr>
        <w:t>耶和华分散和招聚子民的目标,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是要他们学习遵守主道,</w:t>
      </w:r>
      <w:r>
        <w:rPr>
          <w:rFonts w:ascii="SimSun" w:eastAsia="SimSun" w:hAnsi="SimSun"/>
        </w:rPr>
        <w:t xml:space="preserve"> “</w:t>
      </w:r>
      <w:r w:rsidRPr="00BA7FE3">
        <w:rPr>
          <w:rFonts w:ascii="SimSun" w:eastAsia="SimSun" w:hAnsi="SimSun" w:hint="eastAsia"/>
          <w:color w:val="000000" w:themeColor="text1"/>
        </w:rPr>
        <w:t>盡心</w:t>
      </w:r>
      <w:r>
        <w:rPr>
          <w:rFonts w:ascii="SimSun" w:eastAsia="SimSun" w:hAnsi="SimSun" w:hint="eastAsia"/>
          <w:color w:val="000000" w:themeColor="text1"/>
        </w:rPr>
        <w:t>,</w:t>
      </w:r>
      <w:r>
        <w:rPr>
          <w:rFonts w:ascii="SimSun" w:eastAsia="SimSun" w:hAnsi="SimSun"/>
          <w:color w:val="000000" w:themeColor="text1"/>
        </w:rPr>
        <w:t xml:space="preserve"> </w:t>
      </w:r>
      <w:r w:rsidRPr="00BA7FE3">
        <w:rPr>
          <w:rFonts w:ascii="SimSun" w:eastAsia="SimSun" w:hAnsi="SimSun" w:hint="eastAsia"/>
          <w:color w:val="000000" w:themeColor="text1"/>
        </w:rPr>
        <w:t>盡性歸向耶和華你的神</w:t>
      </w:r>
      <w:r>
        <w:rPr>
          <w:rFonts w:ascii="SimSun" w:eastAsia="SimSun" w:hAnsi="SimSun" w:hint="eastAsia"/>
          <w:color w:val="000000" w:themeColor="text1"/>
        </w:rPr>
        <w:t>!</w:t>
      </w:r>
      <w:r>
        <w:rPr>
          <w:rFonts w:ascii="SimSun" w:eastAsia="SimSun" w:hAnsi="SimSun"/>
          <w:color w:val="000000" w:themeColor="text1"/>
        </w:rPr>
        <w:t>”</w:t>
      </w:r>
    </w:p>
    <w:p w14:paraId="27564340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d.v5</w:t>
      </w:r>
      <w:r>
        <w:rPr>
          <w:rFonts w:ascii="SimSun" w:eastAsia="SimSun" w:hAnsi="SimSun" w:hint="eastAsia"/>
          <w:color w:val="000000" w:themeColor="text1"/>
        </w:rPr>
        <w:t>神应许回归子民,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比前人列祖更兴旺,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人數更多</w:t>
      </w:r>
      <w:r>
        <w:rPr>
          <w:rFonts w:ascii="SimSun" w:eastAsia="SimSun" w:hAnsi="SimSun"/>
          <w:color w:val="000000" w:themeColor="text1"/>
        </w:rPr>
        <w:t xml:space="preserve">; </w:t>
      </w:r>
      <w:r>
        <w:rPr>
          <w:rFonts w:ascii="SimSun" w:eastAsia="SimSun" w:hAnsi="SimSun" w:hint="eastAsia"/>
          <w:color w:val="000000" w:themeColor="text1"/>
        </w:rPr>
        <w:t>手上办的事(</w:t>
      </w:r>
      <w:r>
        <w:rPr>
          <w:rFonts w:ascii="SimSun" w:eastAsia="SimSun" w:hAnsi="SimSun"/>
          <w:color w:val="000000" w:themeColor="text1"/>
        </w:rPr>
        <w:t>businesses)</w:t>
      </w:r>
      <w:r>
        <w:rPr>
          <w:rFonts w:ascii="SimSun" w:eastAsia="SimSun" w:hAnsi="SimSun" w:hint="eastAsia"/>
          <w:color w:val="000000" w:themeColor="text1"/>
        </w:rPr>
        <w:t>和产业(子女,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牲畜,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和农产)都是绰绰有余(</w:t>
      </w:r>
      <w:r>
        <w:rPr>
          <w:rFonts w:ascii="SimSun" w:eastAsia="SimSun" w:hAnsi="SimSun"/>
          <w:color w:val="000000" w:themeColor="text1"/>
        </w:rPr>
        <w:t>v10).</w:t>
      </w:r>
    </w:p>
    <w:p w14:paraId="335EC64B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  <w:r>
        <w:rPr>
          <w:rFonts w:ascii="SimSun" w:eastAsia="SimSun" w:hAnsi="SimSun"/>
          <w:color w:val="000000" w:themeColor="text1"/>
          <w:lang w:eastAsia="zh-TW"/>
        </w:rPr>
        <w:t>e.v10</w:t>
      </w:r>
      <w:r>
        <w:rPr>
          <w:rFonts w:ascii="SimSun" w:eastAsia="SimSun" w:hAnsi="SimSun" w:hint="eastAsia"/>
          <w:color w:val="000000" w:themeColor="text1"/>
          <w:lang w:eastAsia="zh-TW"/>
        </w:rPr>
        <w:t>重修神与子民的关系:</w:t>
      </w:r>
      <w:r>
        <w:rPr>
          <w:rFonts w:ascii="SimSun" w:eastAsia="SimSun" w:hAnsi="SimSun"/>
          <w:color w:val="000000" w:themeColor="text1"/>
          <w:lang w:eastAsia="zh-TW"/>
        </w:rPr>
        <w:t xml:space="preserve"> “</w:t>
      </w:r>
      <w:r w:rsidRPr="009B23DD">
        <w:rPr>
          <w:rFonts w:ascii="SimSun" w:eastAsia="SimSun" w:hAnsi="SimSun" w:hint="eastAsia"/>
          <w:color w:val="000000" w:themeColor="text1"/>
          <w:lang w:eastAsia="zh-TW"/>
        </w:rPr>
        <w:t>耶和華必再喜悅你，降福於你，像從前喜悅你列祖一樣</w:t>
      </w:r>
      <w:r>
        <w:rPr>
          <w:rFonts w:ascii="SimSun" w:eastAsia="SimSun" w:hAnsi="SimSun" w:hint="eastAsia"/>
          <w:color w:val="000000" w:themeColor="text1"/>
          <w:lang w:eastAsia="zh-TW"/>
        </w:rPr>
        <w:t>.</w:t>
      </w:r>
      <w:r>
        <w:rPr>
          <w:rFonts w:ascii="SimSun" w:eastAsia="SimSun" w:hAnsi="SimSun"/>
          <w:color w:val="000000" w:themeColor="text1"/>
          <w:lang w:eastAsia="zh-TW"/>
        </w:rPr>
        <w:t>”</w:t>
      </w:r>
    </w:p>
    <w:p w14:paraId="55E9EF21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  <w:r>
        <w:rPr>
          <w:rFonts w:ascii="SimSun" w:eastAsia="SimSun" w:hAnsi="SimSun"/>
          <w:color w:val="000000" w:themeColor="text1"/>
          <w:lang w:eastAsia="zh-TW"/>
        </w:rPr>
        <w:t>f.</w:t>
      </w:r>
      <w:r>
        <w:rPr>
          <w:rFonts w:ascii="SimSun" w:eastAsia="SimSun" w:hAnsi="SimSun" w:hint="eastAsia"/>
          <w:color w:val="000000" w:themeColor="text1"/>
          <w:lang w:eastAsia="zh-TW"/>
        </w:rPr>
        <w:t>这盟约協定</w:t>
      </w:r>
      <w:r>
        <w:rPr>
          <w:rFonts w:ascii="SimSun" w:eastAsia="SimSun" w:hAnsi="SimSun" w:hint="eastAsia"/>
          <w:lang w:eastAsia="zh-TW"/>
        </w:rPr>
        <w:t>是</w:t>
      </w:r>
      <w:r>
        <w:rPr>
          <w:rFonts w:ascii="SimSun" w:eastAsia="SimSun" w:hAnsi="SimSun" w:hint="eastAsia"/>
          <w:color w:val="000000" w:themeColor="text1"/>
          <w:lang w:eastAsia="zh-TW"/>
        </w:rPr>
        <w:t>有条件的: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>
        <w:rPr>
          <w:rFonts w:ascii="SimSun" w:eastAsia="SimSun" w:hAnsi="SimSun" w:hint="eastAsia"/>
          <w:color w:val="000000" w:themeColor="text1"/>
          <w:lang w:eastAsia="zh-TW"/>
        </w:rPr>
        <w:t>子民必须守诫命,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 w:rsidRPr="00BA7FE3">
        <w:rPr>
          <w:rFonts w:ascii="SimSun" w:eastAsia="SimSun" w:hAnsi="SimSun" w:hint="eastAsia"/>
          <w:color w:val="000000" w:themeColor="text1"/>
        </w:rPr>
        <w:t>盡心</w:t>
      </w:r>
      <w:r>
        <w:rPr>
          <w:rFonts w:ascii="SimSun" w:eastAsia="SimSun" w:hAnsi="SimSun" w:hint="eastAsia"/>
          <w:color w:val="000000" w:themeColor="text1"/>
        </w:rPr>
        <w:t>,</w:t>
      </w:r>
      <w:r>
        <w:rPr>
          <w:rFonts w:ascii="SimSun" w:eastAsia="SimSun" w:hAnsi="SimSun"/>
          <w:color w:val="000000" w:themeColor="text1"/>
        </w:rPr>
        <w:t xml:space="preserve"> </w:t>
      </w:r>
      <w:r w:rsidRPr="00BA7FE3">
        <w:rPr>
          <w:rFonts w:ascii="SimSun" w:eastAsia="SimSun" w:hAnsi="SimSun" w:hint="eastAsia"/>
          <w:color w:val="000000" w:themeColor="text1"/>
        </w:rPr>
        <w:t>盡性歸向耶和華你的神</w:t>
      </w:r>
      <w:r>
        <w:rPr>
          <w:rFonts w:ascii="SimSun" w:eastAsia="SimSun" w:hAnsi="SimSun" w:hint="eastAsia"/>
          <w:color w:val="000000" w:themeColor="text1"/>
        </w:rPr>
        <w:t>,</w:t>
      </w:r>
      <w:r>
        <w:rPr>
          <w:rFonts w:ascii="SimSun" w:eastAsia="SimSun" w:hAnsi="SimSun"/>
          <w:color w:val="000000" w:themeColor="text1"/>
        </w:rPr>
        <w:t xml:space="preserve"> </w:t>
      </w:r>
      <w:r w:rsidRPr="009B23DD">
        <w:rPr>
          <w:rFonts w:ascii="SimSun" w:eastAsia="SimSun" w:hAnsi="SimSun" w:hint="eastAsia"/>
          <w:color w:val="000000" w:themeColor="text1"/>
          <w:lang w:eastAsia="zh-TW"/>
        </w:rPr>
        <w:t>耶和華</w:t>
      </w:r>
      <w:r>
        <w:rPr>
          <w:rFonts w:ascii="SimSun" w:eastAsia="SimSun" w:hAnsi="SimSun" w:hint="eastAsia"/>
          <w:color w:val="000000" w:themeColor="text1"/>
          <w:lang w:eastAsia="zh-TW"/>
        </w:rPr>
        <w:t>才</w:t>
      </w:r>
      <w:r w:rsidRPr="009B23DD">
        <w:rPr>
          <w:rFonts w:ascii="SimSun" w:eastAsia="SimSun" w:hAnsi="SimSun" w:hint="eastAsia"/>
          <w:color w:val="000000" w:themeColor="text1"/>
          <w:lang w:eastAsia="zh-TW"/>
        </w:rPr>
        <w:t>再喜悅</w:t>
      </w:r>
      <w:r>
        <w:rPr>
          <w:rFonts w:ascii="SimSun" w:eastAsia="SimSun" w:hAnsi="SimSun" w:hint="eastAsia"/>
          <w:color w:val="000000" w:themeColor="text1"/>
          <w:lang w:eastAsia="zh-TW"/>
        </w:rPr>
        <w:t>子民</w:t>
      </w:r>
      <w:r w:rsidRPr="009B23DD">
        <w:rPr>
          <w:rFonts w:ascii="SimSun" w:eastAsia="SimSun" w:hAnsi="SimSun" w:hint="eastAsia"/>
          <w:color w:val="000000" w:themeColor="text1"/>
          <w:lang w:eastAsia="zh-TW"/>
        </w:rPr>
        <w:t>，降福於</w:t>
      </w:r>
      <w:r>
        <w:rPr>
          <w:rFonts w:ascii="SimSun" w:eastAsia="SimSun" w:hAnsi="SimSun" w:hint="eastAsia"/>
          <w:color w:val="000000" w:themeColor="text1"/>
          <w:lang w:eastAsia="zh-TW"/>
        </w:rPr>
        <w:t>子民</w:t>
      </w:r>
      <w:r w:rsidRPr="009B23DD">
        <w:rPr>
          <w:rFonts w:ascii="SimSun" w:eastAsia="SimSun" w:hAnsi="SimSun" w:hint="eastAsia"/>
          <w:color w:val="000000" w:themeColor="text1"/>
          <w:lang w:eastAsia="zh-TW"/>
        </w:rPr>
        <w:t>，像從前喜悅</w:t>
      </w:r>
      <w:r>
        <w:rPr>
          <w:rFonts w:ascii="SimSun" w:eastAsia="SimSun" w:hAnsi="SimSun" w:hint="eastAsia"/>
          <w:color w:val="000000" w:themeColor="text1"/>
          <w:lang w:eastAsia="zh-TW"/>
        </w:rPr>
        <w:t>子民</w:t>
      </w:r>
      <w:r w:rsidRPr="009B23DD">
        <w:rPr>
          <w:rFonts w:ascii="SimSun" w:eastAsia="SimSun" w:hAnsi="SimSun" w:hint="eastAsia"/>
          <w:color w:val="000000" w:themeColor="text1"/>
          <w:lang w:eastAsia="zh-TW"/>
        </w:rPr>
        <w:t>列祖一樣</w:t>
      </w:r>
      <w:r>
        <w:rPr>
          <w:rFonts w:ascii="SimSun" w:eastAsia="SimSun" w:hAnsi="SimSun" w:hint="eastAsia"/>
          <w:color w:val="000000" w:themeColor="text1"/>
          <w:lang w:eastAsia="zh-TW"/>
        </w:rPr>
        <w:t>.</w:t>
      </w:r>
    </w:p>
    <w:p w14:paraId="0A87B48F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</w:p>
    <w:p w14:paraId="13269730" w14:textId="77777777" w:rsidR="00402D2E" w:rsidRPr="00056EEB" w:rsidRDefault="00402D2E" w:rsidP="00402D2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A82B99E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1417D08C" w14:textId="77777777" w:rsidR="00402D2E" w:rsidRPr="00AC1E1B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>Q1. v1-10</w:t>
      </w:r>
      <w:r>
        <w:rPr>
          <w:rFonts w:ascii="SimSun" w:eastAsia="SimSun" w:hAnsi="SimSun" w:hint="eastAsia"/>
          <w:color w:val="000000" w:themeColor="text1"/>
        </w:rPr>
        <w:t>的綱要是什么?</w:t>
      </w:r>
    </w:p>
    <w:p w14:paraId="70A83EC8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AC1E1B">
        <w:rPr>
          <w:rFonts w:ascii="SimSun" w:eastAsia="SimSun" w:hAnsi="SimSun"/>
          <w:color w:val="4472C4" w:themeColor="accent1"/>
        </w:rPr>
        <w:t xml:space="preserve">30:1-10 </w:t>
      </w:r>
      <w:r w:rsidRPr="00AC1E1B">
        <w:rPr>
          <w:rFonts w:ascii="SimSun" w:eastAsia="SimSun" w:hAnsi="SimSun" w:hint="eastAsia"/>
          <w:color w:val="4472C4" w:themeColor="accent1"/>
        </w:rPr>
        <w:t>在咒诅的预言中,</w:t>
      </w:r>
      <w:r w:rsidRPr="00AC1E1B">
        <w:rPr>
          <w:rFonts w:ascii="SimSun" w:eastAsia="SimSun" w:hAnsi="SimSun"/>
          <w:color w:val="4472C4" w:themeColor="accent1"/>
        </w:rPr>
        <w:t xml:space="preserve"> </w:t>
      </w:r>
      <w:r w:rsidRPr="00AC1E1B">
        <w:rPr>
          <w:rFonts w:ascii="SimSun" w:eastAsia="SimSun" w:hAnsi="SimSun" w:hint="eastAsia"/>
          <w:color w:val="4472C4" w:themeColor="accent1"/>
        </w:rPr>
        <w:t>神应许子民在悔改后得到复兴.</w:t>
      </w:r>
    </w:p>
    <w:p w14:paraId="017D7A24" w14:textId="77777777" w:rsidR="00402D2E" w:rsidRPr="00AC1E1B" w:rsidRDefault="00402D2E" w:rsidP="00402D2E">
      <w:pPr>
        <w:rPr>
          <w:rFonts w:ascii="SimSun" w:eastAsia="SimSun" w:hAnsi="SimSun"/>
          <w:color w:val="000000" w:themeColor="text1"/>
        </w:rPr>
      </w:pPr>
    </w:p>
    <w:p w14:paraId="45C377BE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 w:rsidRPr="00AC1E1B">
        <w:rPr>
          <w:rFonts w:ascii="SimSun" w:eastAsia="SimSun" w:hAnsi="SimSun"/>
          <w:color w:val="000000" w:themeColor="text1"/>
        </w:rPr>
        <w:t>Q2.</w:t>
      </w:r>
      <w:r>
        <w:rPr>
          <w:rFonts w:ascii="SimSun" w:eastAsia="SimSun" w:hAnsi="SimSun"/>
          <w:color w:val="000000" w:themeColor="text1"/>
        </w:rPr>
        <w:t xml:space="preserve"> v1-10</w:t>
      </w:r>
      <w:r>
        <w:rPr>
          <w:rFonts w:ascii="SimSun" w:eastAsia="SimSun" w:hAnsi="SimSun" w:hint="eastAsia"/>
          <w:color w:val="000000" w:themeColor="text1"/>
        </w:rPr>
        <w:t>重复申述耶和华如何要求子民?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新约中如何引用这句?</w:t>
      </w:r>
    </w:p>
    <w:p w14:paraId="76D5847F" w14:textId="77777777" w:rsidR="00402D2E" w:rsidRPr="00E813C1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 w:rsidRPr="00E813C1">
        <w:rPr>
          <w:rFonts w:hint="eastAsia"/>
          <w:color w:val="4472C4" w:themeColor="accent1"/>
        </w:rPr>
        <w:t xml:space="preserve"> </w:t>
      </w:r>
      <w:r w:rsidRPr="00E813C1">
        <w:rPr>
          <w:color w:val="4472C4" w:themeColor="accent1"/>
          <w:lang w:eastAsia="zh-TW"/>
        </w:rPr>
        <w:t>“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你和你的子孫若盡心,</w:t>
      </w:r>
      <w:r w:rsidRPr="00E813C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盡性歸向耶和華你的神，照著我今日一切所吩咐的聽從他的話</w:t>
      </w:r>
      <w:r w:rsidRPr="00E813C1">
        <w:rPr>
          <w:rFonts w:ascii="SimSun" w:eastAsia="SimSun" w:hAnsi="SimSun"/>
          <w:color w:val="4472C4" w:themeColor="accent1"/>
          <w:lang w:eastAsia="zh-TW"/>
        </w:rPr>
        <w:t>…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神要回轉過來</w:t>
      </w:r>
      <w:r w:rsidRPr="00E813C1">
        <w:rPr>
          <w:rFonts w:ascii="SimSun" w:eastAsia="SimSun" w:hAnsi="SimSun"/>
          <w:color w:val="4472C4" w:themeColor="accent1"/>
          <w:lang w:eastAsia="zh-TW"/>
        </w:rPr>
        <w:t xml:space="preserve">”, 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类似的句子三次出现(</w:t>
      </w:r>
      <w:r w:rsidRPr="00E813C1">
        <w:rPr>
          <w:rFonts w:ascii="SimSun" w:eastAsia="SimSun" w:hAnsi="SimSun"/>
          <w:color w:val="4472C4" w:themeColor="accent1"/>
          <w:lang w:eastAsia="zh-TW"/>
        </w:rPr>
        <w:t>30:2,6,10),</w:t>
      </w:r>
      <w:r w:rsidRPr="00E813C1">
        <w:rPr>
          <w:rFonts w:hint="eastAsia"/>
          <w:color w:val="4472C4" w:themeColor="accent1"/>
          <w:lang w:eastAsia="zh-TW"/>
        </w:rPr>
        <w:t xml:space="preserve"> </w:t>
      </w:r>
      <w:r w:rsidRPr="00042992">
        <w:rPr>
          <w:rFonts w:ascii="SimSun" w:eastAsia="SimSun" w:hAnsi="SimSun" w:hint="eastAsia"/>
          <w:color w:val="4472C4" w:themeColor="accent1"/>
          <w:lang w:eastAsia="zh-TW"/>
        </w:rPr>
        <w:t>新约中主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耶稣重述这诫命</w:t>
      </w:r>
      <w:r>
        <w:rPr>
          <w:rFonts w:ascii="SimSun" w:eastAsia="SimSun" w:hAnsi="SimSun" w:hint="eastAsia"/>
          <w:color w:val="4472C4" w:themeColor="accent1"/>
          <w:lang w:eastAsia="zh-TW"/>
        </w:rPr>
        <w:t>为律法的縂綱</w:t>
      </w:r>
      <w:r w:rsidRPr="00E813C1">
        <w:rPr>
          <w:rFonts w:ascii="SimSun" w:eastAsia="SimSun" w:hAnsi="SimSun"/>
          <w:color w:val="4472C4" w:themeColor="accent1"/>
          <w:lang w:eastAsia="zh-TW"/>
        </w:rPr>
        <w:t>(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太2</w:t>
      </w:r>
      <w:r w:rsidRPr="00E813C1">
        <w:rPr>
          <w:rFonts w:ascii="SimSun" w:eastAsia="SimSun" w:hAnsi="SimSun"/>
          <w:color w:val="4472C4" w:themeColor="accent1"/>
          <w:lang w:eastAsia="zh-TW"/>
        </w:rPr>
        <w:t xml:space="preserve">2:35-40, 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可1</w:t>
      </w:r>
      <w:r w:rsidRPr="00E813C1">
        <w:rPr>
          <w:rFonts w:ascii="SimSun" w:eastAsia="SimSun" w:hAnsi="SimSun"/>
          <w:color w:val="4472C4" w:themeColor="accent1"/>
          <w:lang w:eastAsia="zh-TW"/>
        </w:rPr>
        <w:t xml:space="preserve">2:38-34, </w:t>
      </w:r>
      <w:r w:rsidRPr="00E813C1">
        <w:rPr>
          <w:rFonts w:ascii="SimSun" w:eastAsia="SimSun" w:hAnsi="SimSun" w:hint="eastAsia"/>
          <w:color w:val="4472C4" w:themeColor="accent1"/>
          <w:lang w:eastAsia="zh-TW"/>
        </w:rPr>
        <w:t>路1</w:t>
      </w:r>
      <w:r w:rsidRPr="00E813C1">
        <w:rPr>
          <w:rFonts w:ascii="SimSun" w:eastAsia="SimSun" w:hAnsi="SimSun"/>
          <w:color w:val="4472C4" w:themeColor="accent1"/>
          <w:lang w:eastAsia="zh-TW"/>
        </w:rPr>
        <w:t>0:25-28).</w:t>
      </w:r>
    </w:p>
    <w:p w14:paraId="7848E495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</w:p>
    <w:p w14:paraId="1F76306D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Q3. </w:t>
      </w:r>
      <w:r>
        <w:rPr>
          <w:rFonts w:ascii="SimSun" w:eastAsia="SimSun" w:hAnsi="SimSun" w:hint="eastAsia"/>
          <w:color w:val="000000" w:themeColor="text1"/>
        </w:rPr>
        <w:t>这经文如何表达作者特别圈点神的那个属性?</w:t>
      </w:r>
    </w:p>
    <w:p w14:paraId="142C88A9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460EDA">
        <w:rPr>
          <w:rFonts w:ascii="SimSun" w:eastAsia="SimSun" w:hAnsi="SimSun" w:hint="eastAsia"/>
          <w:color w:val="4472C4" w:themeColor="accent1"/>
        </w:rPr>
        <w:t>在万国分散和招聚子民的是耶和华,</w:t>
      </w:r>
      <w:r w:rsidRPr="00460EDA">
        <w:rPr>
          <w:rFonts w:ascii="SimSun" w:eastAsia="SimSun" w:hAnsi="SimSun"/>
          <w:color w:val="4472C4" w:themeColor="accent1"/>
        </w:rPr>
        <w:t xml:space="preserve"> </w:t>
      </w:r>
      <w:r w:rsidRPr="00460EDA">
        <w:rPr>
          <w:rFonts w:ascii="SimSun" w:eastAsia="SimSun" w:hAnsi="SimSun" w:hint="eastAsia"/>
          <w:color w:val="4472C4" w:themeColor="accent1"/>
        </w:rPr>
        <w:t>掌管历史过程的是耶和华,</w:t>
      </w:r>
      <w:r w:rsidRPr="00460EDA">
        <w:rPr>
          <w:rFonts w:ascii="SimSun" w:eastAsia="SimSun" w:hAnsi="SimSun"/>
          <w:color w:val="4472C4" w:themeColor="accent1"/>
        </w:rPr>
        <w:t xml:space="preserve"> </w:t>
      </w:r>
      <w:r w:rsidRPr="00460EDA">
        <w:rPr>
          <w:rFonts w:ascii="SimSun" w:eastAsia="SimSun" w:hAnsi="SimSun" w:hint="eastAsia"/>
          <w:color w:val="4472C4" w:themeColor="accent1"/>
        </w:rPr>
        <w:t>反映作者以神</w:t>
      </w:r>
      <w:r>
        <w:rPr>
          <w:rFonts w:ascii="SimSun" w:eastAsia="SimSun" w:hAnsi="SimSun" w:hint="eastAsia"/>
          <w:color w:val="4472C4" w:themeColor="accent1"/>
        </w:rPr>
        <w:t>在万事万物中</w:t>
      </w:r>
      <w:r w:rsidRPr="00460EDA">
        <w:rPr>
          <w:rFonts w:ascii="SimSun" w:eastAsia="SimSun" w:hAnsi="SimSun" w:hint="eastAsia"/>
          <w:color w:val="4472C4" w:themeColor="accent1"/>
        </w:rPr>
        <w:t>掌权的中心神学思想(</w:t>
      </w:r>
      <w:r w:rsidRPr="00460EDA">
        <w:rPr>
          <w:rFonts w:ascii="SimSun" w:eastAsia="SimSun" w:hAnsi="SimSun"/>
          <w:color w:val="4472C4" w:themeColor="accent1"/>
        </w:rPr>
        <w:t>v1,3,4,8</w:t>
      </w:r>
      <w:r>
        <w:rPr>
          <w:rFonts w:ascii="SimSun" w:eastAsia="SimSun" w:hAnsi="SimSun"/>
          <w:color w:val="4472C4" w:themeColor="accent1"/>
        </w:rPr>
        <w:t>,10</w:t>
      </w:r>
      <w:r w:rsidRPr="00460EDA">
        <w:rPr>
          <w:rFonts w:ascii="SimSun" w:eastAsia="SimSun" w:hAnsi="SimSun"/>
          <w:color w:val="4472C4" w:themeColor="accent1"/>
        </w:rPr>
        <w:t>)</w:t>
      </w:r>
      <w:r w:rsidRPr="00460EDA">
        <w:rPr>
          <w:rFonts w:ascii="SimSun" w:eastAsia="SimSun" w:hAnsi="SimSun" w:hint="eastAsia"/>
          <w:color w:val="4472C4" w:themeColor="accent1"/>
        </w:rPr>
        <w:t>.</w:t>
      </w:r>
    </w:p>
    <w:p w14:paraId="0B8384AE" w14:textId="77777777" w:rsidR="00402D2E" w:rsidRPr="00460EDA" w:rsidRDefault="00402D2E" w:rsidP="00402D2E">
      <w:pPr>
        <w:rPr>
          <w:rFonts w:ascii="SimSun" w:eastAsia="SimSun" w:hAnsi="SimSun"/>
          <w:color w:val="4472C4" w:themeColor="accent1"/>
        </w:rPr>
      </w:pPr>
    </w:p>
    <w:p w14:paraId="4F85AD0D" w14:textId="77777777" w:rsidR="00402D2E" w:rsidRPr="00460EDA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Q4. </w:t>
      </w:r>
      <w:r>
        <w:rPr>
          <w:rFonts w:ascii="SimSun" w:eastAsia="SimSun" w:hAnsi="SimSun" w:hint="eastAsia"/>
        </w:rPr>
        <w:t>耶和华分散和招聚子民的目标是什么?</w:t>
      </w:r>
    </w:p>
    <w:p w14:paraId="564C9B25" w14:textId="77777777" w:rsidR="00402D2E" w:rsidRPr="00460EDA" w:rsidRDefault="00402D2E" w:rsidP="00402D2E">
      <w:pPr>
        <w:rPr>
          <w:rFonts w:ascii="SimSun" w:eastAsia="SimSun" w:hAnsi="SimSun"/>
          <w:color w:val="4472C4" w:themeColor="accent1"/>
        </w:rPr>
      </w:pPr>
      <w:r w:rsidRPr="00460EDA">
        <w:rPr>
          <w:rFonts w:ascii="SimSun" w:eastAsia="SimSun" w:hAnsi="SimSun" w:hint="eastAsia"/>
          <w:color w:val="4472C4" w:themeColor="accent1"/>
        </w:rPr>
        <w:t>耶和华分散和招聚子民的目标,</w:t>
      </w:r>
      <w:r w:rsidRPr="00460EDA">
        <w:rPr>
          <w:rFonts w:ascii="SimSun" w:eastAsia="SimSun" w:hAnsi="SimSun"/>
          <w:color w:val="4472C4" w:themeColor="accent1"/>
        </w:rPr>
        <w:t xml:space="preserve"> </w:t>
      </w:r>
      <w:r w:rsidRPr="00460EDA">
        <w:rPr>
          <w:rFonts w:ascii="SimSun" w:eastAsia="SimSun" w:hAnsi="SimSun" w:hint="eastAsia"/>
          <w:color w:val="4472C4" w:themeColor="accent1"/>
        </w:rPr>
        <w:t>是要他们学习遵守主道,</w:t>
      </w:r>
      <w:r w:rsidRPr="00460EDA">
        <w:rPr>
          <w:rFonts w:ascii="SimSun" w:eastAsia="SimSun" w:hAnsi="SimSun"/>
          <w:color w:val="4472C4" w:themeColor="accent1"/>
        </w:rPr>
        <w:t xml:space="preserve"> “</w:t>
      </w:r>
      <w:r w:rsidRPr="00460EDA">
        <w:rPr>
          <w:rFonts w:ascii="SimSun" w:eastAsia="SimSun" w:hAnsi="SimSun" w:hint="eastAsia"/>
          <w:color w:val="4472C4" w:themeColor="accent1"/>
        </w:rPr>
        <w:t>盡心,</w:t>
      </w:r>
      <w:r w:rsidRPr="00460EDA">
        <w:rPr>
          <w:rFonts w:ascii="SimSun" w:eastAsia="SimSun" w:hAnsi="SimSun"/>
          <w:color w:val="4472C4" w:themeColor="accent1"/>
        </w:rPr>
        <w:t xml:space="preserve"> </w:t>
      </w:r>
      <w:r w:rsidRPr="00460EDA">
        <w:rPr>
          <w:rFonts w:ascii="SimSun" w:eastAsia="SimSun" w:hAnsi="SimSun" w:hint="eastAsia"/>
          <w:color w:val="4472C4" w:themeColor="accent1"/>
        </w:rPr>
        <w:t>盡性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460EDA">
        <w:rPr>
          <w:rFonts w:ascii="SimSun" w:eastAsia="SimSun" w:hAnsi="SimSun" w:hint="eastAsia"/>
          <w:color w:val="4472C4" w:themeColor="accent1"/>
        </w:rPr>
        <w:t>歸向耶和華你的神!</w:t>
      </w:r>
      <w:r w:rsidRPr="00460EDA">
        <w:rPr>
          <w:rFonts w:ascii="SimSun" w:eastAsia="SimSun" w:hAnsi="SimSun"/>
          <w:color w:val="4472C4" w:themeColor="accent1"/>
        </w:rPr>
        <w:t>”</w:t>
      </w:r>
    </w:p>
    <w:p w14:paraId="53E8C8F6" w14:textId="77777777" w:rsidR="00402D2E" w:rsidRPr="00EA6FA9" w:rsidRDefault="00402D2E" w:rsidP="00402D2E">
      <w:pPr>
        <w:rPr>
          <w:rFonts w:ascii="SimSun" w:eastAsia="SimSun" w:hAnsi="SimSun"/>
        </w:rPr>
      </w:pPr>
    </w:p>
    <w:p w14:paraId="24725C23" w14:textId="77777777" w:rsidR="00402D2E" w:rsidRPr="00E914E8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Q5. </w:t>
      </w:r>
      <w:bookmarkStart w:id="0" w:name="_Hlk53151172"/>
      <w:r>
        <w:rPr>
          <w:rFonts w:ascii="SimSun" w:eastAsia="SimSun" w:hAnsi="SimSun" w:hint="eastAsia"/>
          <w:color w:val="000000" w:themeColor="text1"/>
        </w:rPr>
        <w:t>守约回归故土的子民</w:t>
      </w:r>
      <w:bookmarkEnd w:id="0"/>
      <w:r>
        <w:rPr>
          <w:rFonts w:ascii="SimSun" w:eastAsia="SimSun" w:hAnsi="SimSun" w:hint="eastAsia"/>
          <w:color w:val="000000" w:themeColor="text1"/>
        </w:rPr>
        <w:t>与列祖的比較是什么?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52456B3A" w14:textId="77777777" w:rsidR="00402D2E" w:rsidRPr="00E914E8" w:rsidRDefault="00402D2E" w:rsidP="00402D2E">
      <w:pPr>
        <w:rPr>
          <w:rFonts w:ascii="SimSun" w:eastAsia="SimSun" w:hAnsi="SimSun"/>
          <w:color w:val="4472C4" w:themeColor="accent1"/>
        </w:rPr>
      </w:pPr>
      <w:r w:rsidRPr="00E914E8">
        <w:rPr>
          <w:rFonts w:ascii="SimSun" w:eastAsia="SimSun" w:hAnsi="SimSun"/>
          <w:color w:val="4472C4" w:themeColor="accent1"/>
        </w:rPr>
        <w:t>v5</w:t>
      </w:r>
      <w:r w:rsidRPr="00E914E8">
        <w:rPr>
          <w:rFonts w:ascii="SimSun" w:eastAsia="SimSun" w:hAnsi="SimSun" w:hint="eastAsia"/>
          <w:color w:val="4472C4" w:themeColor="accent1"/>
        </w:rPr>
        <w:t>神应许守约的回归子民,</w:t>
      </w:r>
      <w:r w:rsidRPr="00E914E8">
        <w:rPr>
          <w:rFonts w:ascii="SimSun" w:eastAsia="SimSun" w:hAnsi="SimSun"/>
          <w:color w:val="4472C4" w:themeColor="accent1"/>
        </w:rPr>
        <w:t xml:space="preserve"> </w:t>
      </w:r>
      <w:r w:rsidRPr="00E914E8">
        <w:rPr>
          <w:rFonts w:ascii="SimSun" w:eastAsia="SimSun" w:hAnsi="SimSun" w:hint="eastAsia"/>
          <w:color w:val="4472C4" w:themeColor="accent1"/>
        </w:rPr>
        <w:t>比前人列祖更兴旺,</w:t>
      </w:r>
      <w:r w:rsidRPr="00E914E8">
        <w:rPr>
          <w:rFonts w:ascii="SimSun" w:eastAsia="SimSun" w:hAnsi="SimSun"/>
          <w:color w:val="4472C4" w:themeColor="accent1"/>
        </w:rPr>
        <w:t xml:space="preserve"> </w:t>
      </w:r>
      <w:r w:rsidRPr="00E914E8">
        <w:rPr>
          <w:rFonts w:ascii="SimSun" w:eastAsia="SimSun" w:hAnsi="SimSun" w:hint="eastAsia"/>
          <w:color w:val="4472C4" w:themeColor="accent1"/>
        </w:rPr>
        <w:t>人數更多,</w:t>
      </w:r>
      <w:r w:rsidRPr="00E914E8">
        <w:rPr>
          <w:rFonts w:ascii="SimSun" w:eastAsia="SimSun" w:hAnsi="SimSun"/>
          <w:color w:val="4472C4" w:themeColor="accent1"/>
        </w:rPr>
        <w:t xml:space="preserve"> </w:t>
      </w:r>
      <w:r w:rsidRPr="00E914E8">
        <w:rPr>
          <w:rFonts w:ascii="SimSun" w:eastAsia="SimSun" w:hAnsi="SimSun" w:hint="eastAsia"/>
          <w:color w:val="4472C4" w:themeColor="accent1"/>
        </w:rPr>
        <w:t>手上办的事(</w:t>
      </w:r>
      <w:r w:rsidRPr="00E914E8">
        <w:rPr>
          <w:rFonts w:ascii="SimSun" w:eastAsia="SimSun" w:hAnsi="SimSun"/>
          <w:color w:val="4472C4" w:themeColor="accent1"/>
        </w:rPr>
        <w:t>businesses)</w:t>
      </w:r>
      <w:r w:rsidRPr="00E914E8">
        <w:rPr>
          <w:rFonts w:ascii="SimSun" w:eastAsia="SimSun" w:hAnsi="SimSun" w:hint="eastAsia"/>
          <w:color w:val="4472C4" w:themeColor="accent1"/>
        </w:rPr>
        <w:t>和产业(子女,牲畜和,农产)都是绰绰有余(</w:t>
      </w:r>
      <w:r w:rsidRPr="00E914E8">
        <w:rPr>
          <w:rFonts w:ascii="SimSun" w:eastAsia="SimSun" w:hAnsi="SimSun"/>
          <w:color w:val="4472C4" w:themeColor="accent1"/>
        </w:rPr>
        <w:t>v10).</w:t>
      </w:r>
    </w:p>
    <w:p w14:paraId="4C2F78F8" w14:textId="77777777" w:rsidR="00402D2E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</w:p>
    <w:p w14:paraId="5440A752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6. </w:t>
      </w:r>
      <w:r>
        <w:rPr>
          <w:rFonts w:ascii="SimSun" w:eastAsia="SimSun" w:hAnsi="SimSun" w:hint="eastAsia"/>
          <w:color w:val="000000" w:themeColor="text1"/>
        </w:rPr>
        <w:t>守约回归故土的子民与神的关系是什么?</w:t>
      </w:r>
    </w:p>
    <w:p w14:paraId="4F5FDDD7" w14:textId="77777777" w:rsidR="00402D2E" w:rsidRPr="00E914E8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 w:rsidRPr="00E914E8">
        <w:rPr>
          <w:rFonts w:ascii="SimSun" w:eastAsia="SimSun" w:hAnsi="SimSun"/>
          <w:color w:val="4472C4" w:themeColor="accent1"/>
          <w:lang w:eastAsia="zh-TW"/>
        </w:rPr>
        <w:t>v10</w:t>
      </w:r>
      <w:r w:rsidRPr="00474FC4">
        <w:rPr>
          <w:rFonts w:ascii="SimSun" w:eastAsia="SimSun" w:hAnsi="SimSun" w:hint="eastAsia"/>
          <w:color w:val="4472C4" w:themeColor="accent1"/>
          <w:lang w:eastAsia="zh-TW"/>
        </w:rPr>
        <w:t>守约回归故土的子民</w:t>
      </w:r>
      <w:r w:rsidRPr="00E914E8">
        <w:rPr>
          <w:rFonts w:ascii="SimSun" w:eastAsia="SimSun" w:hAnsi="SimSun" w:hint="eastAsia"/>
          <w:color w:val="4472C4" w:themeColor="accent1"/>
          <w:lang w:eastAsia="zh-TW"/>
        </w:rPr>
        <w:t>重修神与子民的关系:</w:t>
      </w:r>
      <w:r w:rsidRPr="00E914E8">
        <w:rPr>
          <w:rFonts w:ascii="SimSun" w:eastAsia="SimSun" w:hAnsi="SimSun"/>
          <w:color w:val="4472C4" w:themeColor="accent1"/>
          <w:lang w:eastAsia="zh-TW"/>
        </w:rPr>
        <w:t xml:space="preserve"> “</w:t>
      </w:r>
      <w:r w:rsidRPr="00E914E8">
        <w:rPr>
          <w:rFonts w:ascii="SimSun" w:eastAsia="SimSun" w:hAnsi="SimSun" w:hint="eastAsia"/>
          <w:color w:val="4472C4" w:themeColor="accent1"/>
          <w:lang w:eastAsia="zh-TW"/>
        </w:rPr>
        <w:t>耶和華必再喜悅你，降福於你，像從前喜悅你列祖一樣.</w:t>
      </w:r>
      <w:r w:rsidRPr="00E914E8">
        <w:rPr>
          <w:rFonts w:ascii="SimSun" w:eastAsia="SimSun" w:hAnsi="SimSun"/>
          <w:color w:val="4472C4" w:themeColor="accent1"/>
          <w:lang w:eastAsia="zh-TW"/>
        </w:rPr>
        <w:t>”</w:t>
      </w:r>
    </w:p>
    <w:p w14:paraId="2BCE4DE9" w14:textId="77777777" w:rsidR="00402D2E" w:rsidRPr="00E914E8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</w:p>
    <w:p w14:paraId="248F9E17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Q7. </w:t>
      </w:r>
      <w:r>
        <w:rPr>
          <w:rFonts w:ascii="SimSun" w:eastAsia="SimSun" w:hAnsi="SimSun" w:hint="eastAsia"/>
          <w:color w:val="000000" w:themeColor="text1"/>
        </w:rPr>
        <w:t>这盟约是否有条件?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有什么条件?</w:t>
      </w:r>
    </w:p>
    <w:p w14:paraId="34B0A5E8" w14:textId="77777777" w:rsidR="00402D2E" w:rsidRPr="00A201FA" w:rsidRDefault="00402D2E" w:rsidP="00402D2E">
      <w:pPr>
        <w:rPr>
          <w:rFonts w:ascii="SimSun" w:eastAsia="SimSun" w:hAnsi="SimSun"/>
          <w:color w:val="4472C4" w:themeColor="accent1"/>
        </w:rPr>
      </w:pPr>
      <w:r w:rsidRPr="00A201FA">
        <w:rPr>
          <w:rFonts w:ascii="SimSun" w:eastAsia="SimSun" w:hAnsi="SimSun" w:hint="eastAsia"/>
          <w:color w:val="4472C4" w:themeColor="accent1"/>
        </w:rPr>
        <w:t>这盟约協定是有条件的:</w:t>
      </w:r>
      <w:r w:rsidRPr="00A201FA">
        <w:rPr>
          <w:rFonts w:ascii="SimSun" w:eastAsia="SimSun" w:hAnsi="SimSun"/>
          <w:color w:val="4472C4" w:themeColor="accent1"/>
        </w:rPr>
        <w:t xml:space="preserve"> </w:t>
      </w:r>
      <w:r w:rsidRPr="00A201FA">
        <w:rPr>
          <w:rFonts w:ascii="SimSun" w:eastAsia="SimSun" w:hAnsi="SimSun" w:hint="eastAsia"/>
          <w:color w:val="4472C4" w:themeColor="accent1"/>
        </w:rPr>
        <w:t>子民必须守诫命,</w:t>
      </w:r>
      <w:r w:rsidRPr="00A201FA">
        <w:rPr>
          <w:rFonts w:ascii="SimSun" w:eastAsia="SimSun" w:hAnsi="SimSun"/>
          <w:color w:val="4472C4" w:themeColor="accent1"/>
        </w:rPr>
        <w:t xml:space="preserve"> </w:t>
      </w:r>
      <w:r w:rsidRPr="00A201FA">
        <w:rPr>
          <w:rFonts w:ascii="SimSun" w:eastAsia="SimSun" w:hAnsi="SimSun" w:hint="eastAsia"/>
          <w:color w:val="4472C4" w:themeColor="accent1"/>
        </w:rPr>
        <w:t>耶和華才再喜悅子民，降福於子民，像從前喜悅子民列祖一樣.</w:t>
      </w:r>
    </w:p>
    <w:p w14:paraId="77D98F0B" w14:textId="77777777" w:rsidR="00402D2E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</w:p>
    <w:p w14:paraId="70518A0F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*</w:t>
      </w: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8. </w:t>
      </w:r>
      <w:r>
        <w:rPr>
          <w:rFonts w:ascii="SimSun" w:eastAsia="SimSun" w:hAnsi="SimSun" w:hint="eastAsia"/>
          <w:color w:val="000000" w:themeColor="text1"/>
        </w:rPr>
        <w:t>分享和比较新约中得福的条件</w:t>
      </w:r>
      <w:r>
        <w:rPr>
          <w:rFonts w:ascii="SimSun" w:eastAsia="SimSun" w:hAnsi="SimSun"/>
          <w:color w:val="000000" w:themeColor="text1"/>
        </w:rPr>
        <w:t xml:space="preserve">. </w:t>
      </w:r>
      <w:r>
        <w:rPr>
          <w:rFonts w:ascii="SimSun" w:eastAsia="SimSun" w:hAnsi="SimSun" w:hint="eastAsia"/>
          <w:color w:val="000000" w:themeColor="text1"/>
        </w:rPr>
        <w:t>保罗在加拉太书中如何比较两约?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参罗3</w:t>
      </w:r>
      <w:r>
        <w:rPr>
          <w:rFonts w:ascii="SimSun" w:eastAsia="SimSun" w:hAnsi="SimSun"/>
          <w:color w:val="000000" w:themeColor="text1"/>
        </w:rPr>
        <w:t xml:space="preserve">:20, </w:t>
      </w:r>
      <w:r>
        <w:rPr>
          <w:rFonts w:ascii="SimSun" w:eastAsia="SimSun" w:hAnsi="SimSun" w:hint="eastAsia"/>
          <w:color w:val="000000" w:themeColor="text1"/>
        </w:rPr>
        <w:t>加3</w:t>
      </w:r>
      <w:r>
        <w:rPr>
          <w:rFonts w:ascii="SimSun" w:eastAsia="SimSun" w:hAnsi="SimSun"/>
          <w:color w:val="000000" w:themeColor="text1"/>
        </w:rPr>
        <w:t xml:space="preserve">, </w:t>
      </w:r>
      <w:r>
        <w:rPr>
          <w:rFonts w:ascii="SimSun" w:eastAsia="SimSun" w:hAnsi="SimSun" w:hint="eastAsia"/>
          <w:color w:val="000000" w:themeColor="text1"/>
        </w:rPr>
        <w:t>腓</w:t>
      </w:r>
      <w:r>
        <w:rPr>
          <w:rFonts w:ascii="SimSun" w:eastAsia="SimSun" w:hAnsi="SimSun"/>
          <w:color w:val="000000" w:themeColor="text1"/>
        </w:rPr>
        <w:t>2:12-13)</w:t>
      </w:r>
    </w:p>
    <w:p w14:paraId="032A6567" w14:textId="77777777" w:rsidR="00402D2E" w:rsidRDefault="00402D2E" w:rsidP="00402D2E">
      <w:pPr>
        <w:rPr>
          <w:lang w:eastAsia="zh-TW"/>
        </w:rPr>
      </w:pPr>
      <w:r w:rsidRPr="00A201FA">
        <w:rPr>
          <w:rFonts w:ascii="SimSun" w:eastAsia="SimSun" w:hAnsi="SimSun" w:hint="eastAsia"/>
          <w:color w:val="4472C4" w:themeColor="accent1"/>
          <w:lang w:eastAsia="zh-TW"/>
        </w:rPr>
        <w:lastRenderedPageBreak/>
        <w:t>新约中主耶稣重述这爱神的诫命为律法的縂綱</w:t>
      </w:r>
      <w:r w:rsidRPr="00A201FA">
        <w:rPr>
          <w:rFonts w:ascii="SimSun" w:eastAsia="SimSun" w:hAnsi="SimSun"/>
          <w:color w:val="4472C4" w:themeColor="accent1"/>
          <w:lang w:eastAsia="zh-TW"/>
        </w:rPr>
        <w:t>(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太2</w:t>
      </w:r>
      <w:r w:rsidRPr="00A201FA">
        <w:rPr>
          <w:rFonts w:ascii="SimSun" w:eastAsia="SimSun" w:hAnsi="SimSun"/>
          <w:color w:val="4472C4" w:themeColor="accent1"/>
          <w:lang w:eastAsia="zh-TW"/>
        </w:rPr>
        <w:t xml:space="preserve">2:35-40, 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可1</w:t>
      </w:r>
      <w:r w:rsidRPr="00A201FA">
        <w:rPr>
          <w:rFonts w:ascii="SimSun" w:eastAsia="SimSun" w:hAnsi="SimSun"/>
          <w:color w:val="4472C4" w:themeColor="accent1"/>
          <w:lang w:eastAsia="zh-TW"/>
        </w:rPr>
        <w:t xml:space="preserve">2:38-34, 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路1</w:t>
      </w:r>
      <w:r w:rsidRPr="00A201FA">
        <w:rPr>
          <w:rFonts w:ascii="SimSun" w:eastAsia="SimSun" w:hAnsi="SimSun"/>
          <w:color w:val="4472C4" w:themeColor="accent1"/>
          <w:lang w:eastAsia="zh-TW"/>
        </w:rPr>
        <w:t>0:25-28).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耶稣是成全了律法(太5</w:t>
      </w:r>
      <w:r w:rsidRPr="00A201FA">
        <w:rPr>
          <w:rFonts w:ascii="SimSun" w:eastAsia="SimSun" w:hAnsi="SimSun"/>
          <w:color w:val="4472C4" w:themeColor="accent1"/>
          <w:lang w:eastAsia="zh-TW"/>
        </w:rPr>
        <w:t>:</w:t>
      </w:r>
      <w:r w:rsidRPr="00310713">
        <w:rPr>
          <w:rFonts w:ascii="SimSun" w:eastAsia="SimSun" w:hAnsi="SimSun"/>
          <w:color w:val="4472C4" w:themeColor="accent1"/>
          <w:lang w:eastAsia="zh-TW"/>
        </w:rPr>
        <w:t>17-18),</w:t>
      </w:r>
      <w:r w:rsidRPr="00310713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>
        <w:rPr>
          <w:rFonts w:ascii="SimSun" w:eastAsia="SimSun" w:hAnsi="SimSun"/>
          <w:color w:val="4472C4" w:themeColor="accent1"/>
          <w:lang w:eastAsia="zh-TW"/>
        </w:rPr>
        <w:t>“</w:t>
      </w:r>
      <w:r w:rsidRPr="00310713">
        <w:rPr>
          <w:rFonts w:ascii="SimSun" w:eastAsia="SimSun" w:hAnsi="SimSun" w:hint="eastAsia"/>
          <w:color w:val="4472C4" w:themeColor="accent1"/>
          <w:lang w:eastAsia="zh-TW"/>
        </w:rPr>
        <w:t>凡有血氣的，沒有一個因行律法能在神面前稱義，因為律法本是叫人知罪.</w:t>
      </w:r>
      <w:r>
        <w:rPr>
          <w:rFonts w:ascii="SimSun" w:eastAsia="SimSun" w:hAnsi="SimSun"/>
          <w:color w:val="4472C4" w:themeColor="accent1"/>
          <w:lang w:eastAsia="zh-TW"/>
        </w:rPr>
        <w:t>”(</w:t>
      </w:r>
      <w:r w:rsidRPr="00310713">
        <w:rPr>
          <w:rFonts w:ascii="SimSun" w:eastAsia="SimSun" w:hAnsi="SimSun" w:hint="eastAsia"/>
          <w:color w:val="4472C4" w:themeColor="accent1"/>
          <w:lang w:eastAsia="zh-TW"/>
        </w:rPr>
        <w:t>罗3:20</w:t>
      </w:r>
      <w:r>
        <w:rPr>
          <w:rFonts w:ascii="SimSun" w:eastAsia="SimSun" w:hAnsi="SimSun"/>
          <w:color w:val="4472C4" w:themeColor="accent1"/>
          <w:lang w:eastAsia="zh-TW"/>
        </w:rPr>
        <w:t>)</w:t>
      </w:r>
      <w:r w:rsidRPr="00310713">
        <w:rPr>
          <w:rFonts w:ascii="SimSun" w:eastAsia="SimSun" w:hAnsi="SimSun"/>
          <w:color w:val="4472C4" w:themeColor="accent1"/>
          <w:lang w:eastAsia="zh-TW"/>
        </w:rPr>
        <w:t xml:space="preserve"> , </w:t>
      </w:r>
      <w:r w:rsidRPr="00A201FA">
        <w:rPr>
          <w:color w:val="4472C4" w:themeColor="accent1"/>
          <w:lang w:eastAsia="zh-TW"/>
        </w:rPr>
        <w:t>“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但聖經把眾人都圈在罪裡，使所應許的福因信耶穌基督歸給那信的人.</w:t>
      </w:r>
      <w:r w:rsidRPr="00A201FA">
        <w:rPr>
          <w:rFonts w:ascii="SimSun" w:eastAsia="SimSun" w:hAnsi="SimSun"/>
          <w:color w:val="4472C4" w:themeColor="accent1"/>
          <w:lang w:eastAsia="zh-TW"/>
        </w:rPr>
        <w:t>”(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加3</w:t>
      </w:r>
      <w:r w:rsidRPr="00A201FA">
        <w:rPr>
          <w:rFonts w:ascii="SimSun" w:eastAsia="SimSun" w:hAnsi="SimSun"/>
          <w:color w:val="4472C4" w:themeColor="accent1"/>
          <w:lang w:eastAsia="zh-TW"/>
        </w:rPr>
        <w:t xml:space="preserve">:22) </w:t>
      </w:r>
      <w:r>
        <w:rPr>
          <w:rFonts w:ascii="SimSun" w:eastAsia="SimSun" w:hAnsi="SimSun"/>
          <w:color w:val="4472C4" w:themeColor="accent1"/>
          <w:lang w:eastAsia="zh-TW"/>
        </w:rPr>
        <w:t>.</w:t>
      </w:r>
      <w:r w:rsidRPr="0049535A">
        <w:rPr>
          <w:rFonts w:hint="eastAsia"/>
          <w:lang w:eastAsia="zh-TW"/>
        </w:rPr>
        <w:t xml:space="preserve"> </w:t>
      </w:r>
    </w:p>
    <w:p w14:paraId="0C80CEF4" w14:textId="77777777" w:rsidR="00402D2E" w:rsidRPr="00A201FA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信徒</w:t>
      </w:r>
      <w:r>
        <w:rPr>
          <w:rFonts w:ascii="SimSun" w:eastAsia="SimSun" w:hAnsi="SimSun"/>
          <w:color w:val="4472C4" w:themeColor="accent1"/>
          <w:lang w:eastAsia="zh-TW"/>
        </w:rPr>
        <w:t>“</w:t>
      </w:r>
      <w:r w:rsidRPr="0049535A">
        <w:rPr>
          <w:rFonts w:ascii="SimSun" w:eastAsia="SimSun" w:hAnsi="SimSun" w:hint="eastAsia"/>
          <w:color w:val="4472C4" w:themeColor="accent1"/>
          <w:lang w:eastAsia="zh-TW"/>
        </w:rPr>
        <w:t>當恐懼戰兢，做成你們得救的工夫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9535A">
        <w:rPr>
          <w:rFonts w:ascii="SimSun" w:eastAsia="SimSun" w:hAnsi="SimSun" w:hint="eastAsia"/>
          <w:color w:val="4472C4" w:themeColor="accent1"/>
          <w:lang w:eastAsia="zh-TW"/>
        </w:rPr>
        <w:t>因為你們立志行事，都是神在你們心裡運行，為要成就他的美意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”(</w:t>
      </w:r>
      <w:r w:rsidRPr="0049535A">
        <w:rPr>
          <w:rFonts w:ascii="SimSun" w:eastAsia="SimSun" w:hAnsi="SimSun" w:hint="eastAsia"/>
          <w:color w:val="4472C4" w:themeColor="accent1"/>
          <w:lang w:eastAsia="zh-TW"/>
        </w:rPr>
        <w:t>腓2:12-13)</w:t>
      </w:r>
      <w:r>
        <w:rPr>
          <w:rFonts w:ascii="SimSun" w:eastAsia="SimSun" w:hAnsi="SimSun"/>
          <w:color w:val="4472C4" w:themeColor="accent1"/>
          <w:lang w:eastAsia="zh-TW"/>
        </w:rPr>
        <w:t xml:space="preserve">. </w:t>
      </w:r>
      <w:r>
        <w:rPr>
          <w:rFonts w:ascii="SimSun" w:eastAsia="SimSun" w:hAnsi="SimSun" w:hint="eastAsia"/>
          <w:color w:val="4472C4" w:themeColor="accent1"/>
          <w:lang w:eastAsia="zh-TW"/>
        </w:rPr>
        <w:t>因此因</w:t>
      </w:r>
      <w:r w:rsidRPr="00A201FA">
        <w:rPr>
          <w:rFonts w:ascii="SimSun" w:eastAsia="SimSun" w:hAnsi="SimSun" w:hint="eastAsia"/>
          <w:color w:val="4472C4" w:themeColor="accent1"/>
          <w:lang w:eastAsia="zh-TW"/>
        </w:rPr>
        <w:t>信</w:t>
      </w:r>
      <w:r w:rsidRPr="00310713">
        <w:rPr>
          <w:rFonts w:ascii="SimSun" w:eastAsia="SimSun" w:hAnsi="SimSun" w:hint="eastAsia"/>
          <w:color w:val="4472C4" w:themeColor="accent1"/>
          <w:lang w:eastAsia="zh-TW"/>
        </w:rPr>
        <w:t>稱義</w:t>
      </w:r>
      <w:r>
        <w:rPr>
          <w:rFonts w:ascii="SimSun" w:eastAsia="SimSun" w:hAnsi="SimSun" w:hint="eastAsia"/>
          <w:color w:val="4472C4" w:themeColor="accent1"/>
          <w:lang w:eastAsia="zh-TW"/>
        </w:rPr>
        <w:t>的条件也包括了爱神,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和靠神赐力量(腓4</w:t>
      </w:r>
      <w:r>
        <w:rPr>
          <w:rFonts w:ascii="SimSun" w:eastAsia="SimSun" w:hAnsi="SimSun"/>
          <w:color w:val="4472C4" w:themeColor="accent1"/>
          <w:lang w:eastAsia="zh-TW"/>
        </w:rPr>
        <w:t xml:space="preserve">:13), </w:t>
      </w:r>
      <w:r>
        <w:rPr>
          <w:rFonts w:ascii="SimSun" w:eastAsia="SimSun" w:hAnsi="SimSun" w:hint="eastAsia"/>
          <w:color w:val="4472C4" w:themeColor="accent1"/>
          <w:lang w:eastAsia="zh-TW"/>
        </w:rPr>
        <w:t>成就神在信徒身上的美意.</w:t>
      </w:r>
    </w:p>
    <w:p w14:paraId="44901267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</w:p>
    <w:p w14:paraId="661EC6E2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 w:rsidRPr="00875847">
        <w:rPr>
          <w:rFonts w:ascii="SimSun" w:eastAsia="SimSun" w:hAnsi="SimSun"/>
          <w:b/>
          <w:bCs/>
          <w:color w:val="000000" w:themeColor="text1"/>
        </w:rPr>
        <w:t>30:11-14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诫命不难行,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离你们近,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就在口中和心里,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人人都可以遵行.</w:t>
      </w:r>
    </w:p>
    <w:p w14:paraId="45C0B5FA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a.</w:t>
      </w:r>
      <w:r>
        <w:rPr>
          <w:rFonts w:ascii="SimSun" w:eastAsia="SimSun" w:hAnsi="SimSun" w:hint="eastAsia"/>
          <w:color w:val="000000" w:themeColor="text1"/>
        </w:rPr>
        <w:t>诫命不是在天上,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指律法不是隐藏的.</w:t>
      </w:r>
    </w:p>
    <w:p w14:paraId="0D12048D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b.</w:t>
      </w:r>
      <w:r>
        <w:rPr>
          <w:rFonts w:ascii="SimSun" w:eastAsia="SimSun" w:hAnsi="SimSun" w:hint="eastAsia"/>
          <w:color w:val="000000" w:themeColor="text1"/>
        </w:rPr>
        <w:t>诫命不是在海外,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指律法不是在严峻有欄阻的地方.</w:t>
      </w:r>
    </w:p>
    <w:p w14:paraId="074548B4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c.</w:t>
      </w:r>
      <w:r>
        <w:rPr>
          <w:rFonts w:ascii="SimSun" w:eastAsia="SimSun" w:hAnsi="SimSun" w:hint="eastAsia"/>
          <w:color w:val="000000" w:themeColor="text1"/>
        </w:rPr>
        <w:t>律法离你们近,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以色列作为神的子民,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神的话就在身边.</w:t>
      </w:r>
    </w:p>
    <w:p w14:paraId="0802CCB4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d.“</w:t>
      </w:r>
      <w:r>
        <w:rPr>
          <w:rFonts w:ascii="SimSun" w:eastAsia="SimSun" w:hAnsi="SimSun" w:hint="eastAsia"/>
          <w:color w:val="000000" w:themeColor="text1"/>
        </w:rPr>
        <w:t>在口中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指人人覆述律法,</w:t>
      </w:r>
      <w:r>
        <w:rPr>
          <w:rFonts w:ascii="SimSun" w:eastAsia="SimSun" w:hAnsi="SimSun"/>
          <w:color w:val="000000" w:themeColor="text1"/>
        </w:rPr>
        <w:t xml:space="preserve"> </w:t>
      </w:r>
      <w:bookmarkStart w:id="1" w:name="_Hlk53588450"/>
      <w:r>
        <w:rPr>
          <w:rFonts w:ascii="SimSun" w:eastAsia="SimSun" w:hAnsi="SimSun" w:hint="eastAsia"/>
          <w:color w:val="000000" w:themeColor="text1"/>
        </w:rPr>
        <w:t>互相传扬.</w:t>
      </w:r>
      <w:bookmarkEnd w:id="1"/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在心里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指心中受感领受.</w:t>
      </w:r>
    </w:p>
    <w:p w14:paraId="6E73C86A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e.“</w:t>
      </w:r>
      <w:r>
        <w:rPr>
          <w:rFonts w:ascii="SimSun" w:eastAsia="SimSun" w:hAnsi="SimSun" w:hint="eastAsia"/>
          <w:color w:val="000000" w:themeColor="text1"/>
        </w:rPr>
        <w:t>可以遵行</w:t>
      </w:r>
      <w:r>
        <w:rPr>
          <w:rFonts w:ascii="SimSun" w:eastAsia="SimSun" w:hAnsi="SimSun"/>
          <w:color w:val="000000" w:themeColor="text1"/>
        </w:rPr>
        <w:t>”</w:t>
      </w:r>
      <w:r w:rsidRPr="00483D8F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指遵行无难度.</w:t>
      </w:r>
    </w:p>
    <w:p w14:paraId="6ADC7F18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f.</w:t>
      </w:r>
      <w:r>
        <w:rPr>
          <w:rFonts w:ascii="SimSun" w:eastAsia="SimSun" w:hAnsi="SimSun" w:hint="eastAsia"/>
          <w:color w:val="000000" w:themeColor="text1"/>
        </w:rPr>
        <w:t>伯</w:t>
      </w:r>
      <w:r>
        <w:rPr>
          <w:rFonts w:ascii="SimSun" w:eastAsia="SimSun" w:hAnsi="SimSun"/>
          <w:color w:val="000000" w:themeColor="text1"/>
        </w:rPr>
        <w:t>28:12</w:t>
      </w:r>
      <w:r>
        <w:rPr>
          <w:rFonts w:ascii="SimSun" w:eastAsia="SimSun" w:hAnsi="SimSun" w:hint="eastAsia"/>
          <w:color w:val="000000" w:themeColor="text1"/>
        </w:rPr>
        <w:t>难得的智慧,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是有别于这里的律法.</w:t>
      </w:r>
    </w:p>
    <w:p w14:paraId="2804ADD6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g.</w:t>
      </w:r>
      <w:r>
        <w:rPr>
          <w:rFonts w:ascii="SimSun" w:eastAsia="SimSun" w:hAnsi="SimSun" w:hint="eastAsia"/>
          <w:color w:val="000000" w:themeColor="text1"/>
        </w:rPr>
        <w:t>罗1</w:t>
      </w:r>
      <w:r>
        <w:rPr>
          <w:rFonts w:ascii="SimSun" w:eastAsia="SimSun" w:hAnsi="SimSun"/>
          <w:color w:val="000000" w:themeColor="text1"/>
        </w:rPr>
        <w:t>0:6-8</w:t>
      </w:r>
      <w:r>
        <w:rPr>
          <w:rFonts w:ascii="SimSun" w:eastAsia="SimSun" w:hAnsi="SimSun" w:hint="eastAsia"/>
          <w:color w:val="000000" w:themeColor="text1"/>
        </w:rPr>
        <w:t>保罗引申这段话,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来形容因信称义的道理.</w:t>
      </w:r>
    </w:p>
    <w:p w14:paraId="568DB6CB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15AA719A" w14:textId="77777777" w:rsidR="00402D2E" w:rsidRPr="00056EEB" w:rsidRDefault="00402D2E" w:rsidP="00402D2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6D4CAFB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6C7BD533" w14:textId="77777777" w:rsidR="00402D2E" w:rsidRPr="00380C0F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Q9. </w:t>
      </w:r>
      <w:r>
        <w:rPr>
          <w:rFonts w:ascii="SimSun" w:eastAsia="SimSun" w:hAnsi="SimSun" w:hint="eastAsia"/>
          <w:color w:val="000000" w:themeColor="text1"/>
        </w:rPr>
        <w:t>诫命不是在天上和在海外是什意思?</w:t>
      </w:r>
    </w:p>
    <w:p w14:paraId="65AEF372" w14:textId="77777777" w:rsidR="00402D2E" w:rsidRPr="00380C0F" w:rsidRDefault="00402D2E" w:rsidP="00402D2E">
      <w:pPr>
        <w:rPr>
          <w:rFonts w:ascii="SimSun" w:eastAsia="SimSun" w:hAnsi="SimSun"/>
          <w:color w:val="4472C4" w:themeColor="accent1"/>
        </w:rPr>
      </w:pPr>
      <w:r w:rsidRPr="00380C0F">
        <w:rPr>
          <w:rFonts w:ascii="SimSun" w:eastAsia="SimSun" w:hAnsi="SimSun" w:hint="eastAsia"/>
          <w:color w:val="4472C4" w:themeColor="accent1"/>
        </w:rPr>
        <w:t>诫命不是在天上,</w:t>
      </w:r>
      <w:r w:rsidRPr="00380C0F">
        <w:rPr>
          <w:rFonts w:ascii="SimSun" w:eastAsia="SimSun" w:hAnsi="SimSun"/>
          <w:color w:val="4472C4" w:themeColor="accent1"/>
        </w:rPr>
        <w:t xml:space="preserve"> </w:t>
      </w:r>
      <w:r w:rsidRPr="00380C0F">
        <w:rPr>
          <w:rFonts w:ascii="SimSun" w:eastAsia="SimSun" w:hAnsi="SimSun" w:hint="eastAsia"/>
          <w:color w:val="4472C4" w:themeColor="accent1"/>
        </w:rPr>
        <w:t>指律法不是隐藏的.</w:t>
      </w:r>
    </w:p>
    <w:p w14:paraId="03BE483D" w14:textId="77777777" w:rsidR="00402D2E" w:rsidRPr="00380C0F" w:rsidRDefault="00402D2E" w:rsidP="00402D2E">
      <w:pPr>
        <w:rPr>
          <w:rFonts w:ascii="SimSun" w:eastAsia="SimSun" w:hAnsi="SimSun"/>
          <w:color w:val="4472C4" w:themeColor="accent1"/>
        </w:rPr>
      </w:pPr>
      <w:r w:rsidRPr="00380C0F">
        <w:rPr>
          <w:rFonts w:ascii="SimSun" w:eastAsia="SimSun" w:hAnsi="SimSun" w:hint="eastAsia"/>
          <w:color w:val="4472C4" w:themeColor="accent1"/>
        </w:rPr>
        <w:t>诫命不是在海外,</w:t>
      </w:r>
      <w:r w:rsidRPr="00380C0F">
        <w:rPr>
          <w:rFonts w:ascii="SimSun" w:eastAsia="SimSun" w:hAnsi="SimSun"/>
          <w:color w:val="4472C4" w:themeColor="accent1"/>
        </w:rPr>
        <w:t xml:space="preserve"> </w:t>
      </w:r>
      <w:r w:rsidRPr="00380C0F">
        <w:rPr>
          <w:rFonts w:ascii="SimSun" w:eastAsia="SimSun" w:hAnsi="SimSun" w:hint="eastAsia"/>
          <w:color w:val="4472C4" w:themeColor="accent1"/>
        </w:rPr>
        <w:t>指律法不是在严峻有欄阻的地方.</w:t>
      </w:r>
    </w:p>
    <w:p w14:paraId="35E60E3F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55BD68AB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Q10. </w:t>
      </w:r>
      <w:r>
        <w:rPr>
          <w:rFonts w:ascii="SimSun" w:eastAsia="SimSun" w:hAnsi="SimSun" w:hint="eastAsia"/>
          <w:color w:val="000000" w:themeColor="text1"/>
        </w:rPr>
        <w:t>为什么摩西对子民说律法离你们近?</w:t>
      </w:r>
    </w:p>
    <w:p w14:paraId="5E654388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1D7476">
        <w:rPr>
          <w:rFonts w:ascii="SimSun" w:eastAsia="SimSun" w:hAnsi="SimSun" w:hint="eastAsia"/>
          <w:color w:val="4472C4" w:themeColor="accent1"/>
        </w:rPr>
        <w:t>律法离你们近,</w:t>
      </w:r>
      <w:r w:rsidRPr="001D7476">
        <w:rPr>
          <w:rFonts w:ascii="SimSun" w:eastAsia="SimSun" w:hAnsi="SimSun"/>
          <w:color w:val="4472C4" w:themeColor="accent1"/>
        </w:rPr>
        <w:t xml:space="preserve"> </w:t>
      </w:r>
      <w:r w:rsidRPr="001D7476">
        <w:rPr>
          <w:rFonts w:ascii="SimSun" w:eastAsia="SimSun" w:hAnsi="SimSun" w:hint="eastAsia"/>
          <w:color w:val="4472C4" w:themeColor="accent1"/>
        </w:rPr>
        <w:t>以色列作为神的子民,</w:t>
      </w:r>
      <w:r w:rsidRPr="001D7476">
        <w:rPr>
          <w:rFonts w:ascii="SimSun" w:eastAsia="SimSun" w:hAnsi="SimSun"/>
          <w:color w:val="4472C4" w:themeColor="accent1"/>
        </w:rPr>
        <w:t xml:space="preserve"> </w:t>
      </w:r>
      <w:r w:rsidRPr="001D7476">
        <w:rPr>
          <w:rFonts w:ascii="SimSun" w:eastAsia="SimSun" w:hAnsi="SimSun" w:hint="eastAsia"/>
          <w:color w:val="4472C4" w:themeColor="accent1"/>
        </w:rPr>
        <w:t>神的话就在身边.</w:t>
      </w:r>
    </w:p>
    <w:p w14:paraId="6DDCA952" w14:textId="77777777" w:rsidR="00402D2E" w:rsidRPr="00187B68" w:rsidRDefault="00402D2E" w:rsidP="00402D2E">
      <w:pPr>
        <w:rPr>
          <w:rFonts w:ascii="SimSun" w:eastAsia="SimSun" w:hAnsi="SimSun"/>
        </w:rPr>
      </w:pPr>
    </w:p>
    <w:p w14:paraId="4558A4BA" w14:textId="77777777" w:rsidR="00402D2E" w:rsidRPr="00187B68" w:rsidRDefault="00402D2E" w:rsidP="00402D2E">
      <w:pPr>
        <w:rPr>
          <w:rFonts w:ascii="SimSun" w:eastAsia="SimSun" w:hAnsi="SimSun"/>
        </w:rPr>
      </w:pPr>
      <w:r w:rsidRPr="00187B68">
        <w:rPr>
          <w:rFonts w:ascii="SimSun" w:eastAsia="SimSun" w:hAnsi="SimSun"/>
        </w:rPr>
        <w:t>Q11. “</w:t>
      </w:r>
      <w:r w:rsidRPr="00187B68">
        <w:rPr>
          <w:rFonts w:ascii="SimSun" w:eastAsia="SimSun" w:hAnsi="SimSun" w:hint="eastAsia"/>
        </w:rPr>
        <w:t>在口中</w:t>
      </w:r>
      <w:r w:rsidRPr="00187B68">
        <w:rPr>
          <w:rFonts w:ascii="SimSun" w:eastAsia="SimSun" w:hAnsi="SimSun"/>
        </w:rPr>
        <w:t>”“</w:t>
      </w:r>
      <w:r w:rsidRPr="00187B68">
        <w:rPr>
          <w:rFonts w:ascii="SimSun" w:eastAsia="SimSun" w:hAnsi="SimSun" w:hint="eastAsia"/>
        </w:rPr>
        <w:t>在心里</w:t>
      </w:r>
      <w:r w:rsidRPr="00187B68">
        <w:rPr>
          <w:rFonts w:ascii="SimSun" w:eastAsia="SimSun" w:hAnsi="SimSun"/>
        </w:rPr>
        <w:t>”</w:t>
      </w:r>
      <w:r w:rsidRPr="00187B68">
        <w:rPr>
          <w:rFonts w:ascii="SimSun" w:eastAsia="SimSun" w:hAnsi="SimSun" w:hint="eastAsia"/>
        </w:rPr>
        <w:t>是什么意思?</w:t>
      </w:r>
    </w:p>
    <w:p w14:paraId="74B449CF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1D7476">
        <w:rPr>
          <w:rFonts w:ascii="SimSun" w:eastAsia="SimSun" w:hAnsi="SimSun"/>
          <w:color w:val="4472C4" w:themeColor="accent1"/>
        </w:rPr>
        <w:t>“</w:t>
      </w:r>
      <w:r w:rsidRPr="001D7476">
        <w:rPr>
          <w:rFonts w:ascii="SimSun" w:eastAsia="SimSun" w:hAnsi="SimSun" w:hint="eastAsia"/>
          <w:color w:val="4472C4" w:themeColor="accent1"/>
        </w:rPr>
        <w:t>在口中</w:t>
      </w:r>
      <w:r w:rsidRPr="001D7476">
        <w:rPr>
          <w:rFonts w:ascii="SimSun" w:eastAsia="SimSun" w:hAnsi="SimSun"/>
          <w:color w:val="4472C4" w:themeColor="accent1"/>
        </w:rPr>
        <w:t>”</w:t>
      </w:r>
      <w:r w:rsidRPr="001D7476">
        <w:rPr>
          <w:rFonts w:ascii="SimSun" w:eastAsia="SimSun" w:hAnsi="SimSun" w:hint="eastAsia"/>
          <w:color w:val="4472C4" w:themeColor="accent1"/>
        </w:rPr>
        <w:t>指人人覆述律法,</w:t>
      </w:r>
      <w:r w:rsidRPr="00CF61C0">
        <w:rPr>
          <w:rFonts w:hint="eastAsia"/>
        </w:rPr>
        <w:t xml:space="preserve"> </w:t>
      </w:r>
      <w:r w:rsidRPr="00CF61C0">
        <w:rPr>
          <w:rFonts w:ascii="SimSun" w:eastAsia="SimSun" w:hAnsi="SimSun" w:hint="eastAsia"/>
          <w:color w:val="4472C4" w:themeColor="accent1"/>
        </w:rPr>
        <w:t>互相传扬.</w:t>
      </w:r>
      <w:r w:rsidRPr="001D7476">
        <w:rPr>
          <w:rFonts w:ascii="SimSun" w:eastAsia="SimSun" w:hAnsi="SimSun"/>
          <w:color w:val="4472C4" w:themeColor="accent1"/>
        </w:rPr>
        <w:t>“</w:t>
      </w:r>
      <w:r w:rsidRPr="001D7476">
        <w:rPr>
          <w:rFonts w:ascii="SimSun" w:eastAsia="SimSun" w:hAnsi="SimSun" w:hint="eastAsia"/>
          <w:color w:val="4472C4" w:themeColor="accent1"/>
        </w:rPr>
        <w:t>在心里</w:t>
      </w:r>
      <w:r w:rsidRPr="001D7476">
        <w:rPr>
          <w:rFonts w:ascii="SimSun" w:eastAsia="SimSun" w:hAnsi="SimSun"/>
          <w:color w:val="4472C4" w:themeColor="accent1"/>
        </w:rPr>
        <w:t>”</w:t>
      </w:r>
      <w:r w:rsidRPr="001D7476">
        <w:rPr>
          <w:rFonts w:ascii="SimSun" w:eastAsia="SimSun" w:hAnsi="SimSun" w:hint="eastAsia"/>
          <w:color w:val="4472C4" w:themeColor="accent1"/>
        </w:rPr>
        <w:t>指心中受感领受.</w:t>
      </w:r>
      <w:r w:rsidRPr="001D7476">
        <w:rPr>
          <w:rFonts w:ascii="SimSun" w:eastAsia="SimSun" w:hAnsi="SimSun"/>
          <w:color w:val="4472C4" w:themeColor="accent1"/>
        </w:rPr>
        <w:t>“</w:t>
      </w:r>
      <w:r w:rsidRPr="001D7476">
        <w:rPr>
          <w:rFonts w:ascii="SimSun" w:eastAsia="SimSun" w:hAnsi="SimSun" w:hint="eastAsia"/>
          <w:color w:val="4472C4" w:themeColor="accent1"/>
        </w:rPr>
        <w:t>可以遵行</w:t>
      </w:r>
      <w:r w:rsidRPr="001D7476">
        <w:rPr>
          <w:rFonts w:ascii="SimSun" w:eastAsia="SimSun" w:hAnsi="SimSun"/>
          <w:color w:val="4472C4" w:themeColor="accent1"/>
        </w:rPr>
        <w:t>”</w:t>
      </w:r>
      <w:r w:rsidRPr="001D7476">
        <w:rPr>
          <w:rFonts w:ascii="SimSun" w:eastAsia="SimSun" w:hAnsi="SimSun" w:hint="eastAsia"/>
          <w:color w:val="4472C4" w:themeColor="accent1"/>
        </w:rPr>
        <w:t xml:space="preserve"> 指遵行无难度.</w:t>
      </w:r>
    </w:p>
    <w:p w14:paraId="43808D06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35AEFEB7" w14:textId="77777777" w:rsidR="00402D2E" w:rsidRPr="00CF3DB5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lastRenderedPageBreak/>
        <w:t xml:space="preserve">Q12. </w:t>
      </w:r>
      <w:r>
        <w:rPr>
          <w:rFonts w:ascii="SimSun" w:eastAsia="SimSun" w:hAnsi="SimSun" w:hint="eastAsia"/>
          <w:color w:val="000000" w:themeColor="text1"/>
        </w:rPr>
        <w:t>比较伯2</w:t>
      </w:r>
      <w:r>
        <w:rPr>
          <w:rFonts w:ascii="SimSun" w:eastAsia="SimSun" w:hAnsi="SimSun"/>
          <w:color w:val="000000" w:themeColor="text1"/>
        </w:rPr>
        <w:t>8:12</w:t>
      </w:r>
      <w:r>
        <w:rPr>
          <w:rFonts w:ascii="SimSun" w:eastAsia="SimSun" w:hAnsi="SimSun" w:hint="eastAsia"/>
          <w:color w:val="000000" w:themeColor="text1"/>
        </w:rPr>
        <w:t>难得的智慧与这里的律法有何分别</w:t>
      </w:r>
      <w:r>
        <w:rPr>
          <w:rFonts w:ascii="SimSun" w:eastAsia="SimSun" w:hAnsi="SimSun"/>
          <w:color w:val="000000" w:themeColor="text1"/>
        </w:rPr>
        <w:t>?</w:t>
      </w:r>
    </w:p>
    <w:p w14:paraId="156E7CAA" w14:textId="77777777" w:rsidR="00402D2E" w:rsidRPr="00CF3DB5" w:rsidRDefault="00402D2E" w:rsidP="00402D2E">
      <w:pPr>
        <w:rPr>
          <w:rFonts w:ascii="SimSun" w:eastAsia="SimSun" w:hAnsi="SimSun"/>
          <w:color w:val="4472C4" w:themeColor="accent1"/>
        </w:rPr>
      </w:pPr>
      <w:r w:rsidRPr="00CF3DB5">
        <w:rPr>
          <w:rFonts w:ascii="SimSun" w:eastAsia="SimSun" w:hAnsi="SimSun" w:hint="eastAsia"/>
          <w:color w:val="4472C4" w:themeColor="accent1"/>
        </w:rPr>
        <w:t>伯</w:t>
      </w:r>
      <w:r w:rsidRPr="00CF3DB5">
        <w:rPr>
          <w:rFonts w:ascii="SimSun" w:eastAsia="SimSun" w:hAnsi="SimSun"/>
          <w:color w:val="4472C4" w:themeColor="accent1"/>
        </w:rPr>
        <w:t>28:12</w:t>
      </w:r>
      <w:r w:rsidRPr="00CF3DB5">
        <w:rPr>
          <w:rFonts w:ascii="SimSun" w:eastAsia="SimSun" w:hAnsi="SimSun" w:hint="eastAsia"/>
          <w:color w:val="4472C4" w:themeColor="accent1"/>
        </w:rPr>
        <w:t>难得的智慧是神奥袐的启示,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F3DB5">
        <w:rPr>
          <w:rFonts w:ascii="SimSun" w:eastAsia="SimSun" w:hAnsi="SimSun" w:hint="eastAsia"/>
          <w:color w:val="4472C4" w:themeColor="accent1"/>
        </w:rPr>
        <w:t>是有别于这里的律法</w:t>
      </w:r>
      <w:r>
        <w:rPr>
          <w:rFonts w:ascii="SimSun" w:eastAsia="SimSun" w:hAnsi="SimSun" w:hint="eastAsia"/>
          <w:color w:val="4472C4" w:themeColor="accent1"/>
        </w:rPr>
        <w:t>。</w:t>
      </w:r>
    </w:p>
    <w:p w14:paraId="4AB1327D" w14:textId="77777777" w:rsidR="00402D2E" w:rsidRPr="00CF3DB5" w:rsidRDefault="00402D2E" w:rsidP="00402D2E">
      <w:pPr>
        <w:rPr>
          <w:rFonts w:ascii="SimSun" w:eastAsia="SimSun" w:hAnsi="SimSun"/>
          <w:color w:val="4472C4" w:themeColor="accent1"/>
        </w:rPr>
      </w:pPr>
      <w:r w:rsidRPr="00CF3DB5">
        <w:rPr>
          <w:rFonts w:ascii="SimSun" w:eastAsia="SimSun" w:hAnsi="SimSun" w:hint="eastAsia"/>
          <w:color w:val="4472C4" w:themeColor="accent1"/>
        </w:rPr>
        <w:t>直到耶稣基督成就了救恩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F3DB5">
        <w:rPr>
          <w:rFonts w:ascii="SimSun" w:eastAsia="SimSun" w:hAnsi="SimSun" w:hint="eastAsia"/>
          <w:color w:val="4472C4" w:themeColor="accent1"/>
        </w:rPr>
        <w:t>才完全启示出来.</w:t>
      </w:r>
      <w:r w:rsidRPr="00CF3DB5">
        <w:rPr>
          <w:rFonts w:ascii="SimSun" w:eastAsia="SimSun" w:hAnsi="SimSun"/>
          <w:color w:val="4472C4" w:themeColor="accent1"/>
        </w:rPr>
        <w:t>(</w:t>
      </w:r>
      <w:r w:rsidRPr="00CF3DB5">
        <w:rPr>
          <w:rFonts w:ascii="SimSun" w:eastAsia="SimSun" w:hAnsi="SimSun" w:hint="eastAsia"/>
          <w:color w:val="4472C4" w:themeColor="accent1"/>
        </w:rPr>
        <w:t>来1</w:t>
      </w:r>
      <w:r w:rsidRPr="00CF3DB5">
        <w:rPr>
          <w:rFonts w:ascii="SimSun" w:eastAsia="SimSun" w:hAnsi="SimSun"/>
          <w:color w:val="4472C4" w:themeColor="accent1"/>
        </w:rPr>
        <w:t xml:space="preserve">:1-2) </w:t>
      </w:r>
      <w:r w:rsidRPr="00CF3DB5">
        <w:rPr>
          <w:rFonts w:ascii="SimSun" w:eastAsia="SimSun" w:hAnsi="SimSun" w:hint="eastAsia"/>
          <w:color w:val="4472C4" w:themeColor="accent1"/>
        </w:rPr>
        <w:t>是有别于这里的律法.</w:t>
      </w:r>
      <w:r w:rsidRPr="00CF3DB5">
        <w:rPr>
          <w:rFonts w:ascii="SimSun" w:eastAsia="SimSun" w:hAnsi="SimSun"/>
          <w:color w:val="4472C4" w:themeColor="accent1"/>
        </w:rPr>
        <w:t xml:space="preserve"> </w:t>
      </w:r>
      <w:r w:rsidRPr="00CF3DB5">
        <w:rPr>
          <w:rFonts w:ascii="SimSun" w:eastAsia="SimSun" w:hAnsi="SimSun" w:hint="eastAsia"/>
          <w:color w:val="4472C4" w:themeColor="accent1"/>
        </w:rPr>
        <w:t>这律法是神籍着摩西䁱谕子民,</w:t>
      </w:r>
      <w:r w:rsidRPr="00CF3DB5">
        <w:rPr>
          <w:rFonts w:ascii="SimSun" w:eastAsia="SimSun" w:hAnsi="SimSun"/>
          <w:color w:val="4472C4" w:themeColor="accent1"/>
        </w:rPr>
        <w:t xml:space="preserve"> </w:t>
      </w:r>
      <w:r w:rsidRPr="00CF3DB5">
        <w:rPr>
          <w:rFonts w:ascii="SimSun" w:eastAsia="SimSun" w:hAnsi="SimSun" w:hint="eastAsia"/>
          <w:color w:val="4472C4" w:themeColor="accent1"/>
        </w:rPr>
        <w:t>离他们近,</w:t>
      </w:r>
      <w:r w:rsidRPr="00CF3DB5">
        <w:rPr>
          <w:rFonts w:ascii="SimSun" w:eastAsia="SimSun" w:hAnsi="SimSun"/>
          <w:color w:val="4472C4" w:themeColor="accent1"/>
        </w:rPr>
        <w:t xml:space="preserve"> </w:t>
      </w:r>
      <w:r w:rsidRPr="00CF3DB5">
        <w:rPr>
          <w:rFonts w:ascii="SimSun" w:eastAsia="SimSun" w:hAnsi="SimSun" w:hint="eastAsia"/>
          <w:color w:val="4472C4" w:themeColor="accent1"/>
        </w:rPr>
        <w:t>就在口中和心里,</w:t>
      </w:r>
      <w:r w:rsidRPr="00CF3DB5">
        <w:rPr>
          <w:rFonts w:ascii="SimSun" w:eastAsia="SimSun" w:hAnsi="SimSun"/>
          <w:color w:val="4472C4" w:themeColor="accent1"/>
        </w:rPr>
        <w:t xml:space="preserve"> </w:t>
      </w:r>
      <w:r w:rsidRPr="00CF3DB5">
        <w:rPr>
          <w:rFonts w:ascii="SimSun" w:eastAsia="SimSun" w:hAnsi="SimSun" w:hint="eastAsia"/>
          <w:color w:val="4472C4" w:themeColor="accent1"/>
        </w:rPr>
        <w:t>人人都可以遵行.</w:t>
      </w:r>
    </w:p>
    <w:p w14:paraId="0AEAD01D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6D3E8ED2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Q13. </w:t>
      </w:r>
      <w:r>
        <w:rPr>
          <w:rFonts w:ascii="SimSun" w:eastAsia="SimSun" w:hAnsi="SimSun" w:hint="eastAsia"/>
          <w:color w:val="000000" w:themeColor="text1"/>
        </w:rPr>
        <w:t>保罗在罗1</w:t>
      </w:r>
      <w:r>
        <w:rPr>
          <w:rFonts w:ascii="SimSun" w:eastAsia="SimSun" w:hAnsi="SimSun"/>
          <w:color w:val="000000" w:themeColor="text1"/>
        </w:rPr>
        <w:t>0:6-8</w:t>
      </w:r>
      <w:r>
        <w:rPr>
          <w:rFonts w:ascii="SimSun" w:eastAsia="SimSun" w:hAnsi="SimSun" w:hint="eastAsia"/>
          <w:color w:val="000000" w:themeColor="text1"/>
        </w:rPr>
        <w:t>如何引用这段经文?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他用七十士旧约译本)</w:t>
      </w:r>
      <w:r>
        <w:rPr>
          <w:rFonts w:ascii="SimSun" w:eastAsia="SimSun" w:hAnsi="SimSun"/>
          <w:color w:val="000000" w:themeColor="text1"/>
        </w:rPr>
        <w:t>.</w:t>
      </w:r>
    </w:p>
    <w:p w14:paraId="13FA0787" w14:textId="77777777" w:rsidR="00402D2E" w:rsidRPr="00A35FEC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 w:rsidRPr="00A35FEC">
        <w:rPr>
          <w:rFonts w:ascii="SimSun" w:eastAsia="SimSun" w:hAnsi="SimSun" w:hint="eastAsia"/>
          <w:color w:val="4472C4" w:themeColor="accent1"/>
          <w:lang w:eastAsia="zh-TW"/>
        </w:rPr>
        <w:t>罗10:6-8保罗引申这段话, 来形容因信称义的道理.</w:t>
      </w:r>
    </w:p>
    <w:p w14:paraId="79FF759F" w14:textId="77777777" w:rsidR="00402D2E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‘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你不要心裡說：“誰要升到天上去呢？”</w:t>
      </w:r>
      <w:r>
        <w:rPr>
          <w:rFonts w:ascii="SimSun" w:eastAsia="SimSun" w:hAnsi="SimSun" w:hint="eastAsia"/>
          <w:color w:val="4472C4" w:themeColor="accent1"/>
          <w:lang w:eastAsia="zh-TW"/>
        </w:rPr>
        <w:t>’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──亦即，將基督帶下來（彷</w:t>
      </w:r>
      <w:r>
        <w:rPr>
          <w:rFonts w:ascii="SimSun" w:eastAsia="SimSun" w:hAnsi="SimSun" w:hint="eastAsia"/>
          <w:color w:val="4472C4" w:themeColor="accent1"/>
          <w:lang w:eastAsia="zh-TW"/>
        </w:rPr>
        <w:t>彿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祂從未道成肉身，活在世上）</w:t>
      </w:r>
      <w:r>
        <w:rPr>
          <w:rFonts w:ascii="SimSun" w:eastAsia="SimSun" w:hAnsi="SimSun" w:hint="eastAsia"/>
          <w:color w:val="4472C4" w:themeColor="accent1"/>
          <w:lang w:eastAsia="zh-TW"/>
        </w:rPr>
        <w:t>.‘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“誰要下到陰間去呢？”</w:t>
      </w:r>
      <w:r>
        <w:rPr>
          <w:rFonts w:ascii="SimSun" w:eastAsia="SimSun" w:hAnsi="SimSun" w:hint="eastAsia"/>
          <w:color w:val="4472C4" w:themeColor="accent1"/>
          <w:lang w:eastAsia="zh-TW"/>
        </w:rPr>
        <w:t>’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亦即，將祂從死亡境界，無盡的深淵中帶回來（彷</w:t>
      </w:r>
      <w:r>
        <w:rPr>
          <w:rFonts w:ascii="SimSun" w:eastAsia="SimSun" w:hAnsi="SimSun" w:hint="eastAsia"/>
          <w:color w:val="4472C4" w:themeColor="accent1"/>
          <w:lang w:eastAsia="zh-TW"/>
        </w:rPr>
        <w:t>彿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祂未曾復活得著新生命）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不然；稱義的福音如此說：</w:t>
      </w:r>
      <w:r>
        <w:rPr>
          <w:rFonts w:ascii="SimSun" w:eastAsia="SimSun" w:hAnsi="SimSun" w:hint="eastAsia"/>
          <w:color w:val="4472C4" w:themeColor="accent1"/>
          <w:lang w:eastAsia="zh-TW"/>
        </w:rPr>
        <w:t>‘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這道離你不遠，正在你口裡，在你心裡</w:t>
      </w:r>
      <w:r>
        <w:rPr>
          <w:rFonts w:ascii="SimSun" w:eastAsia="SimSun" w:hAnsi="SimSun" w:hint="eastAsia"/>
          <w:color w:val="4472C4" w:themeColor="accent1"/>
          <w:lang w:eastAsia="zh-TW"/>
        </w:rPr>
        <w:t>’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──亦即，我們所傳信心的信息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對這個信息要有得救的回應，就必須藉著口和心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303415">
        <w:rPr>
          <w:rFonts w:ascii="SimSun" w:eastAsia="SimSun" w:hAnsi="SimSun" w:hint="eastAsia"/>
          <w:color w:val="4472C4" w:themeColor="accent1"/>
          <w:lang w:eastAsia="zh-TW"/>
        </w:rPr>
        <w:t>——《丁道爾聖經注釋》</w:t>
      </w:r>
    </w:p>
    <w:p w14:paraId="58503BB6" w14:textId="77777777" w:rsidR="00402D2E" w:rsidRPr="00303415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 w:rsidRPr="00782B8B">
        <w:rPr>
          <w:rFonts w:ascii="SimSun" w:eastAsia="SimSun" w:hAnsi="SimSun"/>
          <w:color w:val="4472C4" w:themeColor="accent1"/>
          <w:lang w:eastAsia="zh-TW"/>
        </w:rPr>
        <w:t>https://www.ccbiblestudy.org/New%20Testament/45Rom/45GT10.htm</w:t>
      </w:r>
    </w:p>
    <w:p w14:paraId="190FA523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</w:p>
    <w:p w14:paraId="083EF866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Q14. </w:t>
      </w:r>
      <w:r>
        <w:rPr>
          <w:rFonts w:ascii="SimSun" w:eastAsia="SimSun" w:hAnsi="SimSun" w:hint="eastAsia"/>
          <w:color w:val="000000" w:themeColor="text1"/>
        </w:rPr>
        <w:t>讨论这段经文3</w:t>
      </w:r>
      <w:r>
        <w:rPr>
          <w:rFonts w:ascii="SimSun" w:eastAsia="SimSun" w:hAnsi="SimSun"/>
          <w:color w:val="000000" w:themeColor="text1"/>
        </w:rPr>
        <w:t>0</w:t>
      </w:r>
      <w:r>
        <w:rPr>
          <w:rFonts w:ascii="SimSun" w:eastAsia="SimSun" w:hAnsi="SimSun" w:hint="eastAsia"/>
          <w:color w:val="000000" w:themeColor="text1"/>
        </w:rPr>
        <w:t>：1</w:t>
      </w:r>
      <w:r>
        <w:rPr>
          <w:rFonts w:ascii="SimSun" w:eastAsia="SimSun" w:hAnsi="SimSun"/>
          <w:color w:val="000000" w:themeColor="text1"/>
        </w:rPr>
        <w:t>1-14</w:t>
      </w:r>
      <w:r>
        <w:rPr>
          <w:rFonts w:ascii="SimSun" w:eastAsia="SimSun" w:hAnsi="SimSun" w:hint="eastAsia"/>
          <w:color w:val="000000" w:themeColor="text1"/>
        </w:rPr>
        <w:t>的主旨.</w:t>
      </w:r>
      <w:r>
        <w:rPr>
          <w:rFonts w:ascii="SimSun" w:eastAsia="SimSun" w:hAnsi="SimSun"/>
          <w:color w:val="000000" w:themeColor="text1"/>
        </w:rPr>
        <w:t xml:space="preserve"> *</w:t>
      </w:r>
      <w:r>
        <w:rPr>
          <w:rFonts w:ascii="SimSun" w:eastAsia="SimSun" w:hAnsi="SimSun" w:hint="eastAsia"/>
          <w:color w:val="000000" w:themeColor="text1"/>
        </w:rPr>
        <w:t>你认为神的诫命是否难以遵守?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分享今天你遵行神的誡命时如何战胜难处.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参罗7</w:t>
      </w:r>
      <w:r>
        <w:rPr>
          <w:rFonts w:ascii="SimSun" w:eastAsia="SimSun" w:hAnsi="SimSun"/>
          <w:color w:val="000000" w:themeColor="text1"/>
        </w:rPr>
        <w:t xml:space="preserve">:14-8:11, </w:t>
      </w:r>
      <w:r w:rsidRPr="00765753">
        <w:rPr>
          <w:rFonts w:ascii="SimSun" w:eastAsia="SimSun" w:hAnsi="SimSun" w:hint="eastAsia"/>
          <w:color w:val="000000" w:themeColor="text1"/>
        </w:rPr>
        <w:t>腓4:13</w:t>
      </w:r>
      <w:r>
        <w:rPr>
          <w:rFonts w:ascii="SimSun" w:eastAsia="SimSun" w:hAnsi="SimSun"/>
          <w:color w:val="000000" w:themeColor="text1"/>
        </w:rPr>
        <w:t xml:space="preserve">, </w:t>
      </w:r>
      <w:r>
        <w:rPr>
          <w:rFonts w:ascii="SimSun" w:eastAsia="SimSun" w:hAnsi="SimSun" w:hint="eastAsia"/>
          <w:color w:val="000000" w:themeColor="text1"/>
        </w:rPr>
        <w:t>林后1</w:t>
      </w:r>
      <w:r>
        <w:rPr>
          <w:rFonts w:ascii="SimSun" w:eastAsia="SimSun" w:hAnsi="SimSun"/>
          <w:color w:val="000000" w:themeColor="text1"/>
        </w:rPr>
        <w:t xml:space="preserve">2:9-10, </w:t>
      </w:r>
      <w:r>
        <w:rPr>
          <w:rFonts w:ascii="SimSun" w:eastAsia="SimSun" w:hAnsi="SimSun" w:hint="eastAsia"/>
          <w:color w:val="000000" w:themeColor="text1"/>
        </w:rPr>
        <w:t>约1</w:t>
      </w:r>
      <w:r>
        <w:rPr>
          <w:rFonts w:ascii="SimSun" w:eastAsia="SimSun" w:hAnsi="SimSun"/>
          <w:color w:val="000000" w:themeColor="text1"/>
        </w:rPr>
        <w:t xml:space="preserve">6:7,13, </w:t>
      </w:r>
      <w:r>
        <w:rPr>
          <w:rFonts w:ascii="SimSun" w:eastAsia="SimSun" w:hAnsi="SimSun" w:hint="eastAsia"/>
          <w:color w:val="000000" w:themeColor="text1"/>
        </w:rPr>
        <w:t>提后1</w:t>
      </w:r>
      <w:r>
        <w:rPr>
          <w:rFonts w:ascii="SimSun" w:eastAsia="SimSun" w:hAnsi="SimSun"/>
          <w:color w:val="000000" w:themeColor="text1"/>
        </w:rPr>
        <w:t xml:space="preserve">:14, </w:t>
      </w:r>
      <w:r>
        <w:rPr>
          <w:rFonts w:ascii="SimSun" w:eastAsia="SimSun" w:hAnsi="SimSun" w:hint="eastAsia"/>
          <w:color w:val="000000" w:themeColor="text1"/>
        </w:rPr>
        <w:t>彼前1</w:t>
      </w:r>
      <w:r>
        <w:rPr>
          <w:rFonts w:ascii="SimSun" w:eastAsia="SimSun" w:hAnsi="SimSun"/>
          <w:color w:val="000000" w:themeColor="text1"/>
        </w:rPr>
        <w:t>:2</w:t>
      </w:r>
      <w:r w:rsidRPr="00765753">
        <w:rPr>
          <w:rFonts w:ascii="SimSun" w:eastAsia="SimSun" w:hAnsi="SimSun" w:hint="eastAsia"/>
          <w:color w:val="000000" w:themeColor="text1"/>
        </w:rPr>
        <w:t>)</w:t>
      </w:r>
    </w:p>
    <w:p w14:paraId="72CC1BDF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F565A0">
        <w:rPr>
          <w:rFonts w:ascii="SimSun" w:eastAsia="SimSun" w:hAnsi="SimSun"/>
          <w:color w:val="4472C4" w:themeColor="accent1"/>
        </w:rPr>
        <w:t>30:11-14</w:t>
      </w:r>
      <w:r w:rsidRPr="00DA6FB1">
        <w:rPr>
          <w:rFonts w:ascii="SimSun" w:eastAsia="SimSun" w:hAnsi="SimSun" w:hint="eastAsia"/>
          <w:color w:val="4472C4" w:themeColor="accent1"/>
        </w:rPr>
        <w:t>的主旨:</w:t>
      </w:r>
      <w:r w:rsidRPr="00F565A0">
        <w:rPr>
          <w:rFonts w:ascii="SimSun" w:eastAsia="SimSun" w:hAnsi="SimSun"/>
          <w:color w:val="4472C4" w:themeColor="accent1"/>
        </w:rPr>
        <w:t xml:space="preserve"> </w:t>
      </w:r>
      <w:r w:rsidRPr="00F565A0">
        <w:rPr>
          <w:rFonts w:ascii="SimSun" w:eastAsia="SimSun" w:hAnsi="SimSun" w:hint="eastAsia"/>
          <w:color w:val="4472C4" w:themeColor="accent1"/>
        </w:rPr>
        <w:t>诫命不难行,</w:t>
      </w:r>
      <w:r w:rsidRPr="00F565A0">
        <w:rPr>
          <w:rFonts w:ascii="SimSun" w:eastAsia="SimSun" w:hAnsi="SimSun"/>
          <w:color w:val="4472C4" w:themeColor="accent1"/>
        </w:rPr>
        <w:t xml:space="preserve"> </w:t>
      </w:r>
      <w:r w:rsidRPr="00F565A0">
        <w:rPr>
          <w:rFonts w:ascii="SimSun" w:eastAsia="SimSun" w:hAnsi="SimSun" w:hint="eastAsia"/>
          <w:color w:val="4472C4" w:themeColor="accent1"/>
        </w:rPr>
        <w:t>离你们近,</w:t>
      </w:r>
      <w:r w:rsidRPr="00F565A0">
        <w:rPr>
          <w:rFonts w:ascii="SimSun" w:eastAsia="SimSun" w:hAnsi="SimSun"/>
          <w:color w:val="4472C4" w:themeColor="accent1"/>
        </w:rPr>
        <w:t xml:space="preserve"> </w:t>
      </w:r>
      <w:r w:rsidRPr="00F565A0">
        <w:rPr>
          <w:rFonts w:ascii="SimSun" w:eastAsia="SimSun" w:hAnsi="SimSun" w:hint="eastAsia"/>
          <w:color w:val="4472C4" w:themeColor="accent1"/>
        </w:rPr>
        <w:t>就在口中和心里,</w:t>
      </w:r>
      <w:r w:rsidRPr="00F565A0">
        <w:rPr>
          <w:rFonts w:ascii="SimSun" w:eastAsia="SimSun" w:hAnsi="SimSun"/>
          <w:color w:val="4472C4" w:themeColor="accent1"/>
        </w:rPr>
        <w:t xml:space="preserve"> </w:t>
      </w:r>
      <w:r w:rsidRPr="00F565A0">
        <w:rPr>
          <w:rFonts w:ascii="SimSun" w:eastAsia="SimSun" w:hAnsi="SimSun" w:hint="eastAsia"/>
          <w:color w:val="4472C4" w:themeColor="accent1"/>
        </w:rPr>
        <w:t>人人都可以遵行.</w:t>
      </w:r>
    </w:p>
    <w:p w14:paraId="1B562A68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今天信徒要靠着保惠师圣灵的帮助治死犯罪的老我,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靠圣灵的力量遵行爱神爱人的最大</w:t>
      </w:r>
      <w:r w:rsidRPr="00F24302">
        <w:rPr>
          <w:rFonts w:ascii="SimSun" w:eastAsia="SimSun" w:hAnsi="SimSun" w:hint="eastAsia"/>
          <w:color w:val="4472C4" w:themeColor="accent1"/>
        </w:rPr>
        <w:t>誡命</w:t>
      </w:r>
      <w:r>
        <w:rPr>
          <w:rFonts w:ascii="SimSun" w:eastAsia="SimSun" w:hAnsi="SimSun" w:hint="eastAsia"/>
          <w:color w:val="4472C4" w:themeColor="accent1"/>
        </w:rPr>
        <w:t>.</w:t>
      </w:r>
      <w:r w:rsidRPr="00F24302">
        <w:rPr>
          <w:rFonts w:hint="eastAsia"/>
        </w:rPr>
        <w:t xml:space="preserve"> </w:t>
      </w:r>
      <w:r>
        <w:rPr>
          <w:rFonts w:ascii="SimSun" w:eastAsia="SimSun" w:hAnsi="SimSun"/>
          <w:color w:val="4472C4" w:themeColor="accent1"/>
        </w:rPr>
        <w:t>(</w:t>
      </w:r>
      <w:r w:rsidRPr="00F24302">
        <w:rPr>
          <w:rFonts w:ascii="SimSun" w:eastAsia="SimSun" w:hAnsi="SimSun" w:hint="eastAsia"/>
          <w:color w:val="4472C4" w:themeColor="accent1"/>
        </w:rPr>
        <w:t>参罗7:14-8:11, 腓4:13, 林后12:9-10, 约16:7,13, 提后1:14, 彼前1:2)</w:t>
      </w:r>
      <w:r>
        <w:rPr>
          <w:rFonts w:ascii="SimSun" w:eastAsia="SimSun" w:hAnsi="SimSun"/>
          <w:color w:val="4472C4" w:themeColor="accent1"/>
        </w:rPr>
        <w:t>.</w:t>
      </w:r>
    </w:p>
    <w:p w14:paraId="53A59CF0" w14:textId="77777777" w:rsidR="00402D2E" w:rsidRPr="00F565A0" w:rsidRDefault="00402D2E" w:rsidP="00402D2E">
      <w:pPr>
        <w:rPr>
          <w:rFonts w:ascii="SimSun" w:eastAsia="SimSun" w:hAnsi="SimSun"/>
          <w:color w:val="4472C4" w:themeColor="accent1"/>
        </w:rPr>
      </w:pPr>
    </w:p>
    <w:p w14:paraId="13829621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 w:rsidRPr="000E4561">
        <w:rPr>
          <w:rFonts w:ascii="SimSun" w:eastAsia="SimSun" w:hAnsi="SimSun"/>
          <w:b/>
          <w:bCs/>
          <w:color w:val="000000" w:themeColor="text1"/>
          <w:lang w:eastAsia="zh-TW"/>
        </w:rPr>
        <w:t>30:15-20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 w:rsidRPr="004F68D8">
        <w:rPr>
          <w:rFonts w:ascii="SimSun" w:eastAsia="SimSun" w:hAnsi="SimSun" w:hint="eastAsia"/>
          <w:color w:val="000000" w:themeColor="text1"/>
          <w:lang w:eastAsia="zh-TW"/>
        </w:rPr>
        <w:t>摩西</w:t>
      </w:r>
      <w:r>
        <w:rPr>
          <w:rFonts w:ascii="SimSun" w:eastAsia="SimSun" w:hAnsi="SimSun" w:hint="eastAsia"/>
          <w:color w:val="000000" w:themeColor="text1"/>
          <w:lang w:eastAsia="zh-TW"/>
        </w:rPr>
        <w:t>呼唤子民決志遵行神的誡命.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>
        <w:rPr>
          <w:rFonts w:ascii="SimSun" w:eastAsia="SimSun" w:hAnsi="SimSun" w:hint="eastAsia"/>
          <w:color w:val="000000" w:themeColor="text1"/>
          <w:lang w:eastAsia="zh-TW"/>
        </w:rPr>
        <w:t>在生死禍</w:t>
      </w:r>
      <w:r>
        <w:rPr>
          <w:rFonts w:ascii="SimSun" w:eastAsia="SimSun" w:hAnsi="SimSun" w:hint="eastAsia"/>
          <w:color w:val="000000" w:themeColor="text1"/>
        </w:rPr>
        <w:t>福</w:t>
      </w:r>
      <w:r>
        <w:rPr>
          <w:rFonts w:ascii="SimSun" w:eastAsia="SimSun" w:hAnsi="SimSun" w:hint="eastAsia"/>
          <w:color w:val="000000" w:themeColor="text1"/>
          <w:lang w:eastAsia="zh-TW"/>
        </w:rPr>
        <w:t>中作生命的选择</w:t>
      </w:r>
      <w:r>
        <w:rPr>
          <w:rFonts w:ascii="SimSun" w:eastAsia="SimSun" w:hAnsi="SimSun" w:hint="eastAsia"/>
          <w:color w:val="000000" w:themeColor="text1"/>
        </w:rPr>
        <w:t>.</w:t>
      </w:r>
    </w:p>
    <w:p w14:paraId="13C63BE5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a.</w:t>
      </w:r>
      <w:r w:rsidRPr="00DA3084">
        <w:rPr>
          <w:rFonts w:hint="eastAsia"/>
        </w:rPr>
        <w:t xml:space="preserve"> </w:t>
      </w:r>
      <w:r w:rsidRPr="00DA3084">
        <w:rPr>
          <w:rFonts w:ascii="SimSun" w:eastAsia="SimSun" w:hAnsi="SimSun" w:hint="eastAsia"/>
          <w:color w:val="000000" w:themeColor="text1"/>
        </w:rPr>
        <w:t>内含盟约的三重要部分: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条款,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制裁,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见证,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呼召.</w:t>
      </w:r>
    </w:p>
    <w:p w14:paraId="36F473BE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b.</w:t>
      </w:r>
      <w:bookmarkStart w:id="2" w:name="_Hlk53589017"/>
      <w:r>
        <w:rPr>
          <w:rFonts w:ascii="SimSun" w:eastAsia="SimSun" w:hAnsi="SimSun" w:hint="eastAsia"/>
          <w:color w:val="000000" w:themeColor="text1"/>
        </w:rPr>
        <w:t>分</w:t>
      </w:r>
      <w:r w:rsidRPr="00DA3084">
        <w:rPr>
          <w:rFonts w:ascii="SimSun" w:eastAsia="SimSun" w:hAnsi="SimSun" w:hint="eastAsia"/>
          <w:color w:val="000000" w:themeColor="text1"/>
        </w:rPr>
        <w:t>含</w:t>
      </w:r>
      <w:r>
        <w:rPr>
          <w:rFonts w:ascii="SimSun" w:eastAsia="SimSun" w:hAnsi="SimSun" w:hint="eastAsia"/>
          <w:color w:val="000000" w:themeColor="text1"/>
        </w:rPr>
        <w:t>两个小段:</w:t>
      </w:r>
      <w:r>
        <w:rPr>
          <w:rFonts w:ascii="SimSun" w:eastAsia="SimSun" w:hAnsi="SimSun"/>
          <w:color w:val="000000" w:themeColor="text1"/>
        </w:rPr>
        <w:t xml:space="preserve"> 15-18, 19-20,</w:t>
      </w:r>
      <w:r w:rsidRPr="00221301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重覆呼召两次</w:t>
      </w:r>
      <w:bookmarkEnd w:id="2"/>
      <w:r>
        <w:rPr>
          <w:rFonts w:ascii="SimSun" w:eastAsia="SimSun" w:hAnsi="SimSun" w:hint="eastAsia"/>
          <w:color w:val="000000" w:themeColor="text1"/>
        </w:rPr>
        <w:t>.</w:t>
      </w:r>
    </w:p>
    <w:p w14:paraId="5B0918AA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c.</w:t>
      </w:r>
      <w:r>
        <w:rPr>
          <w:rFonts w:ascii="SimSun" w:eastAsia="SimSun" w:hAnsi="SimSun" w:hint="eastAsia"/>
          <w:color w:val="000000" w:themeColor="text1"/>
        </w:rPr>
        <w:t>主要鑰词(</w:t>
      </w:r>
      <w:r>
        <w:rPr>
          <w:rFonts w:ascii="SimSun" w:eastAsia="SimSun" w:hAnsi="SimSun"/>
          <w:color w:val="000000" w:themeColor="text1"/>
        </w:rPr>
        <w:t>key words)</w:t>
      </w:r>
      <w:r>
        <w:rPr>
          <w:rFonts w:ascii="SimSun" w:eastAsia="SimSun" w:hAnsi="SimSun" w:hint="eastAsia"/>
          <w:color w:val="000000" w:themeColor="text1"/>
        </w:rPr>
        <w:t>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生死禍福</w:t>
      </w:r>
      <w:r>
        <w:rPr>
          <w:rFonts w:ascii="SimSun" w:eastAsia="SimSun" w:hAnsi="SimSun"/>
          <w:color w:val="000000" w:themeColor="text1"/>
        </w:rPr>
        <w:t>/</w:t>
      </w:r>
      <w:r>
        <w:rPr>
          <w:rFonts w:ascii="SimSun" w:eastAsia="SimSun" w:hAnsi="SimSun" w:hint="eastAsia"/>
          <w:color w:val="000000" w:themeColor="text1"/>
        </w:rPr>
        <w:t>遵行谨守,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揀选生命/可以存活,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爱耶和华,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听衪话,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专靠祂.</w:t>
      </w:r>
    </w:p>
    <w:p w14:paraId="07040708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d.15-18</w:t>
      </w:r>
      <w:r>
        <w:rPr>
          <w:rFonts w:ascii="SimSun" w:eastAsia="SimSun" w:hAnsi="SimSun" w:hint="eastAsia"/>
          <w:color w:val="000000" w:themeColor="text1"/>
        </w:rPr>
        <w:t>小段有正反两面对照,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邀请子民比較.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408E6625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  19-20</w:t>
      </w:r>
      <w:r>
        <w:rPr>
          <w:rFonts w:ascii="SimSun" w:eastAsia="SimSun" w:hAnsi="SimSun" w:hint="eastAsia"/>
          <w:color w:val="000000" w:themeColor="text1"/>
        </w:rPr>
        <w:t>小段則是正面,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邀请子民从善.</w:t>
      </w:r>
    </w:p>
    <w:p w14:paraId="31F161AC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e.</w:t>
      </w:r>
      <w:r>
        <w:rPr>
          <w:rFonts w:ascii="SimSun" w:eastAsia="SimSun" w:hAnsi="SimSun" w:hint="eastAsia"/>
          <w:color w:val="000000" w:themeColor="text1"/>
        </w:rPr>
        <w:t>正面的福包括: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生命长久,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后裔存活,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得应许地为业,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人數增多,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在地上日子长久.</w:t>
      </w:r>
    </w:p>
    <w:p w14:paraId="143CE139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  <w:r>
        <w:rPr>
          <w:rFonts w:ascii="SimSun" w:eastAsia="SimSun" w:hAnsi="SimSun" w:hint="eastAsia"/>
          <w:color w:val="000000" w:themeColor="text1"/>
        </w:rPr>
        <w:t>f</w:t>
      </w:r>
      <w:r>
        <w:rPr>
          <w:rFonts w:ascii="SimSun" w:eastAsia="SimSun" w:hAnsi="SimSun"/>
          <w:color w:val="000000" w:themeColor="text1"/>
          <w:lang w:eastAsia="zh-TW"/>
        </w:rPr>
        <w:t>.</w:t>
      </w:r>
      <w:bookmarkStart w:id="3" w:name="_Hlk53152613"/>
      <w:r>
        <w:rPr>
          <w:rFonts w:ascii="SimSun" w:eastAsia="SimSun" w:hAnsi="SimSun" w:hint="eastAsia"/>
          <w:color w:val="000000" w:themeColor="text1"/>
          <w:lang w:eastAsia="zh-TW"/>
        </w:rPr>
        <w:t>负</w:t>
      </w:r>
      <w:bookmarkEnd w:id="3"/>
      <w:r>
        <w:rPr>
          <w:rFonts w:ascii="SimSun" w:eastAsia="SimSun" w:hAnsi="SimSun" w:hint="eastAsia"/>
          <w:color w:val="000000" w:themeColor="text1"/>
          <w:lang w:eastAsia="zh-TW"/>
        </w:rPr>
        <w:t>面的警告: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>
        <w:rPr>
          <w:rFonts w:ascii="SimSun" w:eastAsia="SimSun" w:hAnsi="SimSun" w:hint="eastAsia"/>
          <w:color w:val="000000" w:themeColor="text1"/>
          <w:lang w:eastAsia="zh-TW"/>
        </w:rPr>
        <w:t>偏离神不听从祂,</w:t>
      </w:r>
      <w:r>
        <w:rPr>
          <w:rFonts w:ascii="SimSun" w:eastAsia="SimSun" w:hAnsi="SimSun"/>
          <w:color w:val="000000" w:themeColor="text1"/>
          <w:lang w:eastAsia="zh-TW"/>
        </w:rPr>
        <w:t xml:space="preserve"> </w:t>
      </w:r>
      <w:r>
        <w:rPr>
          <w:rFonts w:ascii="SimSun" w:eastAsia="SimSun" w:hAnsi="SimSun" w:hint="eastAsia"/>
          <w:color w:val="000000" w:themeColor="text1"/>
          <w:lang w:eastAsia="zh-TW"/>
        </w:rPr>
        <w:t>被异邦勾引去拜別神.</w:t>
      </w:r>
    </w:p>
    <w:p w14:paraId="7E990419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  <w:lang w:eastAsia="zh-TW"/>
        </w:rPr>
        <w:t>负</w:t>
      </w:r>
      <w:r>
        <w:rPr>
          <w:rFonts w:ascii="SimSun" w:eastAsia="SimSun" w:hAnsi="SimSun" w:hint="eastAsia"/>
          <w:color w:val="000000" w:themeColor="text1"/>
        </w:rPr>
        <w:t>面的禍包括: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必灭亡,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即管过了约但河,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也不能在迦南地长久.</w:t>
      </w:r>
    </w:p>
    <w:p w14:paraId="4F3F1C5B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432FB0D7" w14:textId="77777777" w:rsidR="00402D2E" w:rsidRDefault="00402D2E" w:rsidP="00402D2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7A00385" w14:textId="77777777" w:rsidR="00402D2E" w:rsidRPr="00056EEB" w:rsidRDefault="00402D2E" w:rsidP="00402D2E">
      <w:pPr>
        <w:rPr>
          <w:rFonts w:ascii="SimSun" w:eastAsia="SimSun" w:hAnsi="SimSun"/>
          <w:b/>
          <w:bCs/>
        </w:rPr>
      </w:pPr>
    </w:p>
    <w:p w14:paraId="70B3CFDE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Q15. v15-20</w:t>
      </w:r>
      <w:r>
        <w:rPr>
          <w:rFonts w:ascii="SimSun" w:eastAsia="SimSun" w:hAnsi="SimSun" w:hint="eastAsia"/>
          <w:color w:val="000000" w:themeColor="text1"/>
        </w:rPr>
        <w:t>的主题是什么?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如果分段?</w:t>
      </w:r>
    </w:p>
    <w:p w14:paraId="3D3A6D96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B839E4">
        <w:rPr>
          <w:rFonts w:ascii="SimSun" w:eastAsia="SimSun" w:hAnsi="SimSun"/>
          <w:color w:val="4472C4" w:themeColor="accent1"/>
        </w:rPr>
        <w:t>v15-20</w:t>
      </w:r>
      <w:r w:rsidRPr="00B839E4">
        <w:rPr>
          <w:rFonts w:ascii="SimSun" w:eastAsia="SimSun" w:hAnsi="SimSun" w:hint="eastAsia"/>
          <w:color w:val="4472C4" w:themeColor="accent1"/>
        </w:rPr>
        <w:t>的主题是:</w:t>
      </w:r>
      <w:r w:rsidRPr="00B839E4">
        <w:rPr>
          <w:rFonts w:ascii="SimSun" w:eastAsia="SimSun" w:hAnsi="SimSun"/>
          <w:color w:val="4472C4" w:themeColor="accent1"/>
        </w:rPr>
        <w:t xml:space="preserve"> </w:t>
      </w:r>
      <w:r w:rsidRPr="00B839E4">
        <w:rPr>
          <w:rFonts w:ascii="SimSun" w:eastAsia="SimSun" w:hAnsi="SimSun" w:hint="eastAsia"/>
          <w:color w:val="4472C4" w:themeColor="accent1"/>
        </w:rPr>
        <w:t>摩西呼唤子民決志遵行神的誡命.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839E4">
        <w:rPr>
          <w:rFonts w:ascii="SimSun" w:eastAsia="SimSun" w:hAnsi="SimSun" w:hint="eastAsia"/>
          <w:color w:val="4472C4" w:themeColor="accent1"/>
        </w:rPr>
        <w:t>内含盟约的三重要部分: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839E4">
        <w:rPr>
          <w:rFonts w:ascii="SimSun" w:eastAsia="SimSun" w:hAnsi="SimSun" w:hint="eastAsia"/>
          <w:color w:val="4472C4" w:themeColor="accent1"/>
        </w:rPr>
        <w:t>条款,</w:t>
      </w:r>
      <w:r w:rsidRPr="00B839E4">
        <w:rPr>
          <w:rFonts w:ascii="SimSun" w:eastAsia="SimSun" w:hAnsi="SimSun"/>
          <w:color w:val="4472C4" w:themeColor="accent1"/>
        </w:rPr>
        <w:t xml:space="preserve"> </w:t>
      </w:r>
      <w:r w:rsidRPr="00B839E4">
        <w:rPr>
          <w:rFonts w:ascii="SimSun" w:eastAsia="SimSun" w:hAnsi="SimSun" w:hint="eastAsia"/>
          <w:color w:val="4472C4" w:themeColor="accent1"/>
        </w:rPr>
        <w:t>制裁,</w:t>
      </w:r>
      <w:r w:rsidRPr="00B839E4">
        <w:rPr>
          <w:rFonts w:ascii="SimSun" w:eastAsia="SimSun" w:hAnsi="SimSun"/>
          <w:color w:val="4472C4" w:themeColor="accent1"/>
        </w:rPr>
        <w:t xml:space="preserve"> </w:t>
      </w:r>
      <w:r w:rsidRPr="00B839E4">
        <w:rPr>
          <w:rFonts w:ascii="SimSun" w:eastAsia="SimSun" w:hAnsi="SimSun" w:hint="eastAsia"/>
          <w:color w:val="4472C4" w:themeColor="accent1"/>
        </w:rPr>
        <w:t>见证,</w:t>
      </w:r>
      <w:r w:rsidRPr="00B839E4">
        <w:rPr>
          <w:rFonts w:ascii="SimSun" w:eastAsia="SimSun" w:hAnsi="SimSun"/>
          <w:color w:val="4472C4" w:themeColor="accent1"/>
        </w:rPr>
        <w:t xml:space="preserve"> </w:t>
      </w:r>
      <w:r w:rsidRPr="00B839E4">
        <w:rPr>
          <w:rFonts w:ascii="SimSun" w:eastAsia="SimSun" w:hAnsi="SimSun" w:hint="eastAsia"/>
          <w:color w:val="4472C4" w:themeColor="accent1"/>
        </w:rPr>
        <w:t>呼召.</w:t>
      </w:r>
    </w:p>
    <w:p w14:paraId="058AE9BD" w14:textId="77777777" w:rsidR="00402D2E" w:rsidRPr="00B839E4" w:rsidRDefault="00402D2E" w:rsidP="00402D2E">
      <w:pPr>
        <w:rPr>
          <w:rFonts w:ascii="SimSun" w:eastAsia="SimSun" w:hAnsi="SimSun"/>
          <w:color w:val="4472C4" w:themeColor="accent1"/>
        </w:rPr>
      </w:pPr>
      <w:r w:rsidRPr="00C80EA1">
        <w:rPr>
          <w:rFonts w:ascii="SimSun" w:eastAsia="SimSun" w:hAnsi="SimSun" w:hint="eastAsia"/>
          <w:color w:val="4472C4" w:themeColor="accent1"/>
        </w:rPr>
        <w:t>分含两个小段: 15-18, 19-20, 重覆呼召两次</w:t>
      </w:r>
    </w:p>
    <w:p w14:paraId="3D35ADC2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4F57CADC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Q16. </w:t>
      </w:r>
      <w:r>
        <w:rPr>
          <w:rFonts w:ascii="SimSun" w:eastAsia="SimSun" w:hAnsi="SimSun" w:hint="eastAsia"/>
          <w:color w:val="000000" w:themeColor="text1"/>
        </w:rPr>
        <w:t>这段经文的主要鑰词是什么?</w:t>
      </w:r>
    </w:p>
    <w:p w14:paraId="760E3C86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223BEB">
        <w:rPr>
          <w:rFonts w:ascii="SimSun" w:eastAsia="SimSun" w:hAnsi="SimSun" w:hint="eastAsia"/>
          <w:color w:val="4472C4" w:themeColor="accent1"/>
        </w:rPr>
        <w:t>这段经文的主要鑰词是:</w:t>
      </w:r>
      <w:r w:rsidRPr="00223BEB">
        <w:rPr>
          <w:rFonts w:ascii="SimSun" w:eastAsia="SimSun" w:hAnsi="SimSun"/>
          <w:color w:val="4472C4" w:themeColor="accent1"/>
        </w:rPr>
        <w:t xml:space="preserve"> </w:t>
      </w:r>
      <w:r w:rsidRPr="00223BEB">
        <w:rPr>
          <w:rFonts w:ascii="SimSun" w:eastAsia="SimSun" w:hAnsi="SimSun" w:hint="eastAsia"/>
          <w:color w:val="4472C4" w:themeColor="accent1"/>
        </w:rPr>
        <w:t>生死禍福</w:t>
      </w:r>
      <w:r>
        <w:rPr>
          <w:rFonts w:ascii="SimSun" w:eastAsia="SimSun" w:hAnsi="SimSun" w:hint="eastAsia"/>
          <w:color w:val="4472C4" w:themeColor="accent1"/>
        </w:rPr>
        <w:t>/</w:t>
      </w:r>
      <w:r w:rsidRPr="00223BEB">
        <w:rPr>
          <w:rFonts w:ascii="SimSun" w:eastAsia="SimSun" w:hAnsi="SimSun" w:hint="eastAsia"/>
          <w:color w:val="4472C4" w:themeColor="accent1"/>
        </w:rPr>
        <w:t>遵行谨守,</w:t>
      </w:r>
      <w:r w:rsidRPr="00223BEB">
        <w:rPr>
          <w:rFonts w:ascii="SimSun" w:eastAsia="SimSun" w:hAnsi="SimSun"/>
          <w:color w:val="4472C4" w:themeColor="accent1"/>
        </w:rPr>
        <w:t xml:space="preserve"> </w:t>
      </w:r>
      <w:r w:rsidRPr="00223BEB">
        <w:rPr>
          <w:rFonts w:ascii="SimSun" w:eastAsia="SimSun" w:hAnsi="SimSun" w:hint="eastAsia"/>
          <w:color w:val="4472C4" w:themeColor="accent1"/>
        </w:rPr>
        <w:t>揀选生命</w:t>
      </w:r>
      <w:r>
        <w:rPr>
          <w:rFonts w:ascii="SimSun" w:eastAsia="SimSun" w:hAnsi="SimSun" w:hint="eastAsia"/>
          <w:color w:val="4472C4" w:themeColor="accent1"/>
        </w:rPr>
        <w:t>/</w:t>
      </w:r>
      <w:r w:rsidRPr="00223BEB">
        <w:rPr>
          <w:rFonts w:ascii="SimSun" w:eastAsia="SimSun" w:hAnsi="SimSun" w:hint="eastAsia"/>
          <w:color w:val="4472C4" w:themeColor="accent1"/>
        </w:rPr>
        <w:t>可以存活,</w:t>
      </w:r>
      <w:r w:rsidRPr="00223BEB">
        <w:rPr>
          <w:rFonts w:ascii="SimSun" w:eastAsia="SimSun" w:hAnsi="SimSun"/>
          <w:color w:val="4472C4" w:themeColor="accent1"/>
        </w:rPr>
        <w:t xml:space="preserve"> </w:t>
      </w:r>
      <w:r w:rsidRPr="00223BEB">
        <w:rPr>
          <w:rFonts w:ascii="SimSun" w:eastAsia="SimSun" w:hAnsi="SimSun" w:hint="eastAsia"/>
          <w:color w:val="4472C4" w:themeColor="accent1"/>
        </w:rPr>
        <w:t>爱耶和华,</w:t>
      </w:r>
      <w:r w:rsidRPr="00223BEB">
        <w:rPr>
          <w:rFonts w:ascii="SimSun" w:eastAsia="SimSun" w:hAnsi="SimSun"/>
          <w:color w:val="4472C4" w:themeColor="accent1"/>
        </w:rPr>
        <w:t xml:space="preserve"> </w:t>
      </w:r>
      <w:r w:rsidRPr="00223BEB">
        <w:rPr>
          <w:rFonts w:ascii="SimSun" w:eastAsia="SimSun" w:hAnsi="SimSun" w:hint="eastAsia"/>
          <w:color w:val="4472C4" w:themeColor="accent1"/>
        </w:rPr>
        <w:t>听衪话,</w:t>
      </w:r>
      <w:r w:rsidRPr="00223BEB">
        <w:rPr>
          <w:rFonts w:ascii="SimSun" w:eastAsia="SimSun" w:hAnsi="SimSun"/>
          <w:color w:val="4472C4" w:themeColor="accent1"/>
        </w:rPr>
        <w:t xml:space="preserve"> </w:t>
      </w:r>
      <w:r w:rsidRPr="00223BEB">
        <w:rPr>
          <w:rFonts w:ascii="SimSun" w:eastAsia="SimSun" w:hAnsi="SimSun" w:hint="eastAsia"/>
          <w:color w:val="4472C4" w:themeColor="accent1"/>
        </w:rPr>
        <w:t>专靠祂.</w:t>
      </w:r>
    </w:p>
    <w:p w14:paraId="1B34E262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</w:p>
    <w:p w14:paraId="56DD8D43" w14:textId="77777777" w:rsidR="00402D2E" w:rsidRPr="00503139" w:rsidRDefault="00402D2E" w:rsidP="00402D2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>Q17. 15-18</w:t>
      </w:r>
      <w:r>
        <w:rPr>
          <w:rFonts w:ascii="SimSun" w:eastAsia="SimSun" w:hAnsi="SimSun" w:hint="eastAsia"/>
          <w:color w:val="000000" w:themeColor="text1"/>
        </w:rPr>
        <w:t>第一小段如何比較</w:t>
      </w:r>
      <w:r>
        <w:rPr>
          <w:rFonts w:ascii="SimSun" w:eastAsia="SimSun" w:hAnsi="SimSun"/>
          <w:color w:val="000000" w:themeColor="text1"/>
        </w:rPr>
        <w:t>19-20</w:t>
      </w:r>
      <w:r>
        <w:rPr>
          <w:rFonts w:ascii="SimSun" w:eastAsia="SimSun" w:hAnsi="SimSun" w:hint="eastAsia"/>
          <w:color w:val="000000" w:themeColor="text1"/>
        </w:rPr>
        <w:t>第二小段?</w:t>
      </w:r>
    </w:p>
    <w:p w14:paraId="0C811E02" w14:textId="77777777" w:rsidR="00402D2E" w:rsidRPr="00503139" w:rsidRDefault="00402D2E" w:rsidP="00402D2E">
      <w:pPr>
        <w:rPr>
          <w:rFonts w:ascii="SimSun" w:eastAsia="SimSun" w:hAnsi="SimSun"/>
          <w:color w:val="4472C4" w:themeColor="accent1"/>
        </w:rPr>
      </w:pPr>
      <w:r w:rsidRPr="00503139">
        <w:rPr>
          <w:rFonts w:ascii="SimSun" w:eastAsia="SimSun" w:hAnsi="SimSun"/>
          <w:color w:val="4472C4" w:themeColor="accent1"/>
        </w:rPr>
        <w:t>15-18</w:t>
      </w:r>
      <w:r w:rsidRPr="00503139">
        <w:rPr>
          <w:rFonts w:ascii="SimSun" w:eastAsia="SimSun" w:hAnsi="SimSun" w:hint="eastAsia"/>
          <w:color w:val="4472C4" w:themeColor="accent1"/>
        </w:rPr>
        <w:t>小段有正反两面对照,</w:t>
      </w:r>
      <w:r w:rsidRPr="00503139">
        <w:rPr>
          <w:rFonts w:ascii="SimSun" w:eastAsia="SimSun" w:hAnsi="SimSun"/>
          <w:color w:val="4472C4" w:themeColor="accent1"/>
        </w:rPr>
        <w:t xml:space="preserve"> </w:t>
      </w:r>
      <w:r w:rsidRPr="00503139">
        <w:rPr>
          <w:rFonts w:ascii="SimSun" w:eastAsia="SimSun" w:hAnsi="SimSun" w:hint="eastAsia"/>
          <w:color w:val="4472C4" w:themeColor="accent1"/>
        </w:rPr>
        <w:t>邀请子民比較.</w:t>
      </w:r>
      <w:r w:rsidRPr="00503139">
        <w:rPr>
          <w:rFonts w:ascii="SimSun" w:eastAsia="SimSun" w:hAnsi="SimSun"/>
          <w:color w:val="4472C4" w:themeColor="accent1"/>
        </w:rPr>
        <w:t xml:space="preserve"> 19-20</w:t>
      </w:r>
      <w:r w:rsidRPr="00503139">
        <w:rPr>
          <w:rFonts w:ascii="SimSun" w:eastAsia="SimSun" w:hAnsi="SimSun" w:hint="eastAsia"/>
          <w:color w:val="4472C4" w:themeColor="accent1"/>
        </w:rPr>
        <w:t>小段則是正面,</w:t>
      </w:r>
      <w:r w:rsidRPr="00503139">
        <w:rPr>
          <w:rFonts w:ascii="SimSun" w:eastAsia="SimSun" w:hAnsi="SimSun"/>
          <w:color w:val="4472C4" w:themeColor="accent1"/>
        </w:rPr>
        <w:t xml:space="preserve"> </w:t>
      </w:r>
      <w:r w:rsidRPr="00503139">
        <w:rPr>
          <w:rFonts w:ascii="SimSun" w:eastAsia="SimSun" w:hAnsi="SimSun" w:hint="eastAsia"/>
          <w:color w:val="4472C4" w:themeColor="accent1"/>
        </w:rPr>
        <w:t>邀请子民从善.</w:t>
      </w:r>
    </w:p>
    <w:p w14:paraId="5068DDF6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</w:p>
    <w:p w14:paraId="6217F8C9" w14:textId="77777777" w:rsidR="00402D2E" w:rsidRDefault="00402D2E" w:rsidP="00402D2E">
      <w:pPr>
        <w:rPr>
          <w:rFonts w:ascii="SimSun" w:eastAsia="SimSun" w:hAnsi="SimSun"/>
          <w:color w:val="000000" w:themeColor="text1"/>
          <w:lang w:eastAsia="zh-TW"/>
        </w:rPr>
      </w:pPr>
      <w:r>
        <w:rPr>
          <w:rFonts w:ascii="SimSun" w:eastAsia="SimSun" w:hAnsi="SimSun"/>
          <w:color w:val="000000" w:themeColor="text1"/>
          <w:lang w:eastAsia="zh-TW"/>
        </w:rPr>
        <w:t xml:space="preserve">Q18. </w:t>
      </w:r>
      <w:r>
        <w:rPr>
          <w:rFonts w:ascii="SimSun" w:eastAsia="SimSun" w:hAnsi="SimSun" w:hint="eastAsia"/>
          <w:color w:val="000000" w:themeColor="text1"/>
          <w:lang w:eastAsia="zh-TW"/>
        </w:rPr>
        <w:t>正面的福包括什么?</w:t>
      </w:r>
    </w:p>
    <w:p w14:paraId="4CB02FBB" w14:textId="77777777" w:rsidR="00402D2E" w:rsidRPr="004F34B4" w:rsidRDefault="00402D2E" w:rsidP="00402D2E">
      <w:pPr>
        <w:rPr>
          <w:rFonts w:ascii="SimSun" w:eastAsia="SimSun" w:hAnsi="SimSun"/>
          <w:color w:val="4472C4" w:themeColor="accent1"/>
        </w:rPr>
      </w:pPr>
      <w:r w:rsidRPr="004F34B4">
        <w:rPr>
          <w:rFonts w:ascii="SimSun" w:eastAsia="SimSun" w:hAnsi="SimSun" w:hint="eastAsia"/>
          <w:color w:val="4472C4" w:themeColor="accent1"/>
        </w:rPr>
        <w:t>正面的福包括:</w:t>
      </w:r>
      <w:r w:rsidRPr="004F34B4"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生命长久,</w:t>
      </w:r>
      <w:r w:rsidRPr="004F34B4"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后裔存活,</w:t>
      </w:r>
      <w:r w:rsidRPr="004F34B4"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得应许地为业,</w:t>
      </w:r>
      <w:r w:rsidRPr="004F34B4"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人數增多,</w:t>
      </w:r>
      <w:r w:rsidRPr="004F34B4"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在地上日子长久.</w:t>
      </w:r>
    </w:p>
    <w:p w14:paraId="1E23E450" w14:textId="77777777" w:rsidR="00402D2E" w:rsidRDefault="00402D2E" w:rsidP="00402D2E">
      <w:pPr>
        <w:rPr>
          <w:rFonts w:ascii="SimSun" w:eastAsia="PMingLiU" w:hAnsi="SimSun"/>
          <w:color w:val="4472C4" w:themeColor="accent1"/>
          <w:lang w:eastAsia="zh-TW"/>
        </w:rPr>
      </w:pPr>
    </w:p>
    <w:p w14:paraId="61FAA08F" w14:textId="77777777" w:rsidR="00402D2E" w:rsidRPr="009E3DD2" w:rsidRDefault="00402D2E" w:rsidP="00402D2E">
      <w:pPr>
        <w:rPr>
          <w:rFonts w:ascii="SimSun" w:eastAsia="SimSun" w:hAnsi="SimSun"/>
          <w:lang w:eastAsia="zh-TW"/>
        </w:rPr>
      </w:pPr>
      <w:r w:rsidRPr="009E3DD2">
        <w:rPr>
          <w:rFonts w:ascii="SimSun" w:eastAsia="PMingLiU" w:hAnsi="SimSun"/>
          <w:lang w:eastAsia="zh-TW"/>
        </w:rPr>
        <w:t>Q1</w:t>
      </w:r>
      <w:r>
        <w:rPr>
          <w:rFonts w:ascii="SimSun" w:eastAsia="PMingLiU" w:hAnsi="SimSun"/>
          <w:lang w:eastAsia="zh-TW"/>
        </w:rPr>
        <w:t>9</w:t>
      </w:r>
      <w:r w:rsidRPr="009E3DD2">
        <w:rPr>
          <w:rFonts w:ascii="SimSun" w:eastAsia="PMingLiU" w:hAnsi="SimSun"/>
          <w:lang w:eastAsia="zh-TW"/>
        </w:rPr>
        <w:t>.</w:t>
      </w:r>
      <w:r w:rsidRPr="009E3DD2">
        <w:rPr>
          <w:rFonts w:ascii="SimSun" w:eastAsia="SimSun" w:hAnsi="SimSun" w:hint="eastAsia"/>
          <w:lang w:eastAsia="zh-TW"/>
        </w:rPr>
        <w:t xml:space="preserve"> 负面的警告,</w:t>
      </w:r>
      <w:r w:rsidRPr="009E3DD2">
        <w:rPr>
          <w:rFonts w:ascii="SimSun" w:eastAsia="SimSun" w:hAnsi="SimSun"/>
          <w:lang w:eastAsia="zh-TW"/>
        </w:rPr>
        <w:t xml:space="preserve"> </w:t>
      </w:r>
      <w:r w:rsidRPr="009E3DD2">
        <w:rPr>
          <w:rFonts w:ascii="SimSun" w:eastAsia="SimSun" w:hAnsi="SimSun" w:hint="eastAsia"/>
          <w:lang w:eastAsia="zh-TW"/>
        </w:rPr>
        <w:t>负面的禍包括什么?</w:t>
      </w:r>
    </w:p>
    <w:p w14:paraId="66EE836F" w14:textId="77777777" w:rsidR="00402D2E" w:rsidRPr="004F34B4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 w:rsidRPr="009E3DD2">
        <w:rPr>
          <w:rFonts w:ascii="SimSun" w:eastAsia="SimSun" w:hAnsi="SimSun" w:hint="eastAsia"/>
          <w:color w:val="4472C4" w:themeColor="accent1"/>
          <w:lang w:eastAsia="zh-TW"/>
        </w:rPr>
        <w:t>负</w:t>
      </w:r>
      <w:r w:rsidRPr="004F34B4">
        <w:rPr>
          <w:rFonts w:ascii="SimSun" w:eastAsia="SimSun" w:hAnsi="SimSun" w:hint="eastAsia"/>
          <w:color w:val="4472C4" w:themeColor="accent1"/>
          <w:lang w:eastAsia="zh-TW"/>
        </w:rPr>
        <w:t>面的警告:</w:t>
      </w:r>
      <w:r w:rsidRPr="004F34B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  <w:lang w:eastAsia="zh-TW"/>
        </w:rPr>
        <w:t>偏离神不听从祂,</w:t>
      </w:r>
      <w:r w:rsidRPr="004F34B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  <w:lang w:eastAsia="zh-TW"/>
        </w:rPr>
        <w:t>被异邦勾引去拜別神.</w:t>
      </w:r>
    </w:p>
    <w:p w14:paraId="67353255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9E3DD2">
        <w:rPr>
          <w:rFonts w:ascii="SimSun" w:eastAsia="SimSun" w:hAnsi="SimSun" w:hint="eastAsia"/>
          <w:color w:val="4472C4" w:themeColor="accent1"/>
        </w:rPr>
        <w:t>负</w:t>
      </w:r>
      <w:r w:rsidRPr="004F34B4">
        <w:rPr>
          <w:rFonts w:ascii="SimSun" w:eastAsia="SimSun" w:hAnsi="SimSun" w:hint="eastAsia"/>
          <w:color w:val="4472C4" w:themeColor="accent1"/>
        </w:rPr>
        <w:t>面的禍包括: 必灭亡,</w:t>
      </w:r>
      <w:r w:rsidRPr="004F34B4"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即管过了约但河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4F34B4">
        <w:rPr>
          <w:rFonts w:ascii="SimSun" w:eastAsia="SimSun" w:hAnsi="SimSun" w:hint="eastAsia"/>
          <w:color w:val="4472C4" w:themeColor="accent1"/>
        </w:rPr>
        <w:t>也不能在迦南地长久.</w:t>
      </w:r>
    </w:p>
    <w:p w14:paraId="7ED8CE20" w14:textId="77777777" w:rsidR="00402D2E" w:rsidRPr="004F34B4" w:rsidRDefault="00402D2E" w:rsidP="00402D2E">
      <w:pPr>
        <w:rPr>
          <w:rFonts w:ascii="SimSun" w:eastAsia="SimSun" w:hAnsi="SimSun"/>
          <w:color w:val="000000" w:themeColor="text1"/>
        </w:rPr>
      </w:pPr>
    </w:p>
    <w:p w14:paraId="5E68AD5D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 w:rsidRPr="004F34B4">
        <w:rPr>
          <w:rFonts w:ascii="SimSun" w:eastAsia="SimSun" w:hAnsi="SimSun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>20</w:t>
      </w:r>
      <w:r w:rsidRPr="004F34B4">
        <w:rPr>
          <w:rFonts w:ascii="SimSun" w:eastAsia="SimSun" w:hAnsi="SimSun"/>
          <w:color w:val="000000" w:themeColor="text1"/>
        </w:rPr>
        <w:t>.</w:t>
      </w:r>
      <w:r>
        <w:rPr>
          <w:rFonts w:ascii="SimSun" w:eastAsia="SimSun" w:hAnsi="SimSun"/>
          <w:color w:val="000000" w:themeColor="text1"/>
        </w:rPr>
        <w:t xml:space="preserve"> *</w:t>
      </w:r>
      <w:r>
        <w:rPr>
          <w:rFonts w:ascii="SimSun" w:eastAsia="SimSun" w:hAnsi="SimSun" w:hint="eastAsia"/>
          <w:color w:val="000000" w:themeColor="text1"/>
        </w:rPr>
        <w:t>讨论在明显的禍福对照之下,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为什么历代世人还是选择禍而放弃福?</w:t>
      </w:r>
      <w:r>
        <w:rPr>
          <w:rFonts w:ascii="SimSun" w:eastAsia="SimSun" w:hAnsi="SimSun"/>
          <w:color w:val="000000" w:themeColor="text1"/>
        </w:rPr>
        <w:t xml:space="preserve"> (</w:t>
      </w:r>
      <w:r>
        <w:rPr>
          <w:rFonts w:ascii="SimSun" w:eastAsia="SimSun" w:hAnsi="SimSun" w:hint="eastAsia"/>
          <w:color w:val="000000" w:themeColor="text1"/>
        </w:rPr>
        <w:t>参创3</w:t>
      </w:r>
      <w:r>
        <w:rPr>
          <w:rFonts w:ascii="SimSun" w:eastAsia="SimSun" w:hAnsi="SimSun"/>
          <w:color w:val="000000" w:themeColor="text1"/>
        </w:rPr>
        <w:t xml:space="preserve">, </w:t>
      </w:r>
      <w:r>
        <w:rPr>
          <w:rFonts w:ascii="SimSun" w:eastAsia="SimSun" w:hAnsi="SimSun" w:hint="eastAsia"/>
          <w:color w:val="000000" w:themeColor="text1"/>
        </w:rPr>
        <w:t>约3</w:t>
      </w:r>
      <w:r>
        <w:rPr>
          <w:rFonts w:ascii="SimSun" w:eastAsia="SimSun" w:hAnsi="SimSun"/>
          <w:color w:val="000000" w:themeColor="text1"/>
        </w:rPr>
        <w:t xml:space="preserve">:16-21, </w:t>
      </w:r>
      <w:r>
        <w:rPr>
          <w:rFonts w:ascii="SimSun" w:eastAsia="SimSun" w:hAnsi="SimSun" w:hint="eastAsia"/>
          <w:color w:val="000000" w:themeColor="text1"/>
        </w:rPr>
        <w:t>罗1</w:t>
      </w:r>
      <w:r>
        <w:rPr>
          <w:rFonts w:ascii="SimSun" w:eastAsia="SimSun" w:hAnsi="SimSun"/>
          <w:color w:val="000000" w:themeColor="text1"/>
        </w:rPr>
        <w:t>:18-32)</w:t>
      </w:r>
    </w:p>
    <w:p w14:paraId="70CFBFD8" w14:textId="77777777" w:rsidR="00402D2E" w:rsidRDefault="00402D2E" w:rsidP="00402D2E">
      <w:pPr>
        <w:rPr>
          <w:rFonts w:ascii="SimSun" w:eastAsia="SimSun" w:hAnsi="SimSun"/>
          <w:color w:val="4472C4" w:themeColor="accent1"/>
        </w:rPr>
      </w:pPr>
      <w:r w:rsidRPr="00223BEB">
        <w:rPr>
          <w:rFonts w:ascii="SimSun" w:eastAsia="SimSun" w:hAnsi="SimSun" w:hint="eastAsia"/>
          <w:color w:val="4472C4" w:themeColor="accent1"/>
        </w:rPr>
        <w:t>主要原因是从始祖犯罪而来的罪性,</w:t>
      </w:r>
      <w:r w:rsidRPr="00223BEB">
        <w:rPr>
          <w:rFonts w:ascii="SimSun" w:eastAsia="SimSun" w:hAnsi="SimSun"/>
          <w:color w:val="4472C4" w:themeColor="accent1"/>
        </w:rPr>
        <w:t xml:space="preserve"> </w:t>
      </w:r>
      <w:r w:rsidRPr="00223BEB">
        <w:rPr>
          <w:rFonts w:ascii="SimSun" w:eastAsia="SimSun" w:hAnsi="SimSun" w:hint="eastAsia"/>
          <w:color w:val="4472C4" w:themeColor="accent1"/>
        </w:rPr>
        <w:t>使人骄傲不信神！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6CFFB35B" w14:textId="77777777" w:rsidR="00402D2E" w:rsidRPr="00223BEB" w:rsidRDefault="00402D2E" w:rsidP="00402D2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“</w:t>
      </w:r>
      <w:r w:rsidRPr="00C26A92">
        <w:rPr>
          <w:rFonts w:ascii="SimSun" w:eastAsia="SimSun" w:hAnsi="SimSun" w:hint="eastAsia"/>
          <w:color w:val="4472C4" w:themeColor="accent1"/>
          <w:lang w:eastAsia="zh-TW"/>
        </w:rPr>
        <w:t>光來到世間，世人因自己的行為是惡的，不愛光倒愛黑暗，定他們的罪就是在此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”</w:t>
      </w:r>
      <w:r w:rsidRPr="00FB600B">
        <w:rPr>
          <w:rFonts w:ascii="SimSun" w:eastAsia="SimSun" w:hAnsi="SimSun"/>
          <w:color w:val="4472C4" w:themeColor="accent1"/>
          <w:lang w:eastAsia="zh-TW"/>
        </w:rPr>
        <w:t>(</w:t>
      </w:r>
      <w:r w:rsidRPr="00FB600B">
        <w:rPr>
          <w:rFonts w:ascii="SimSun" w:eastAsia="SimSun" w:hAnsi="SimSun" w:hint="eastAsia"/>
          <w:color w:val="4472C4" w:themeColor="accent1"/>
          <w:lang w:eastAsia="zh-TW"/>
        </w:rPr>
        <w:t>约3:</w:t>
      </w:r>
      <w:r w:rsidRPr="00FB600B">
        <w:rPr>
          <w:rFonts w:ascii="SimSun" w:eastAsia="SimSun" w:hAnsi="SimSun"/>
          <w:color w:val="4472C4" w:themeColor="accent1"/>
          <w:lang w:eastAsia="zh-TW"/>
        </w:rPr>
        <w:t>19).</w:t>
      </w:r>
    </w:p>
    <w:p w14:paraId="2890ADDC" w14:textId="77777777" w:rsidR="00402D2E" w:rsidRDefault="00402D2E" w:rsidP="00402D2E">
      <w:pPr>
        <w:rPr>
          <w:rFonts w:ascii="SimSun" w:eastAsia="SimSun" w:hAnsi="SimSun"/>
          <w:color w:val="FF0000"/>
          <w:lang w:eastAsia="zh-TW"/>
        </w:rPr>
      </w:pPr>
    </w:p>
    <w:p w14:paraId="516A97E1" w14:textId="77777777" w:rsidR="00402D2E" w:rsidRDefault="00402D2E" w:rsidP="00402D2E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*</w:t>
      </w: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21. </w:t>
      </w:r>
      <w:r>
        <w:rPr>
          <w:rFonts w:ascii="SimSun" w:eastAsia="SimSun" w:hAnsi="SimSun" w:hint="eastAsia"/>
          <w:color w:val="000000" w:themeColor="text1"/>
        </w:rPr>
        <w:t>旧約这里的选择与新约中的那一个选择对应?</w:t>
      </w:r>
      <w:r>
        <w:rPr>
          <w:rFonts w:ascii="SimSun" w:eastAsia="SimSun" w:hAnsi="SimSun"/>
          <w:color w:val="000000" w:themeColor="text1"/>
        </w:rPr>
        <w:t xml:space="preserve"> (</w:t>
      </w:r>
      <w:r>
        <w:rPr>
          <w:rFonts w:ascii="SimSun" w:eastAsia="SimSun" w:hAnsi="SimSun" w:hint="eastAsia"/>
          <w:color w:val="000000" w:themeColor="text1"/>
        </w:rPr>
        <w:t>约2</w:t>
      </w:r>
      <w:r>
        <w:rPr>
          <w:rFonts w:ascii="SimSun" w:eastAsia="SimSun" w:hAnsi="SimSun"/>
          <w:color w:val="000000" w:themeColor="text1"/>
        </w:rPr>
        <w:t>:15-17)</w:t>
      </w:r>
    </w:p>
    <w:p w14:paraId="01516D1B" w14:textId="77777777" w:rsidR="00402D2E" w:rsidRDefault="00402D2E" w:rsidP="00402D2E">
      <w:pPr>
        <w:rPr>
          <w:rFonts w:ascii="SimSun" w:eastAsia="SimSun" w:hAnsi="SimSun"/>
          <w:color w:val="FF0000"/>
          <w:lang w:eastAsia="zh-TW"/>
        </w:rPr>
      </w:pPr>
    </w:p>
    <w:p w14:paraId="2BD35A89" w14:textId="77777777" w:rsidR="00402D2E" w:rsidRPr="004466B9" w:rsidRDefault="00402D2E" w:rsidP="00402D2E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lastRenderedPageBreak/>
        <w:t>合組總結: 15 min</w:t>
      </w:r>
    </w:p>
    <w:p w14:paraId="6644F650" w14:textId="77777777" w:rsidR="00402D2E" w:rsidRPr="004466B9" w:rsidRDefault="00402D2E" w:rsidP="00402D2E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</w:t>
      </w:r>
      <w:r>
        <w:rPr>
          <w:rFonts w:ascii="SimSun" w:eastAsia="SimSun" w:hAnsi="SimSun"/>
          <w:lang w:eastAsia="zh-TW"/>
        </w:rPr>
        <w:t xml:space="preserve"> </w:t>
      </w:r>
      <w:r w:rsidRPr="004466B9">
        <w:rPr>
          <w:rFonts w:ascii="SimSun" w:eastAsia="SimSun" w:hAnsi="SimSun" w:hint="eastAsia"/>
          <w:lang w:eastAsia="zh-TW"/>
        </w:rPr>
        <w:t>作整体性總結)</w:t>
      </w:r>
    </w:p>
    <w:p w14:paraId="7EAA3768" w14:textId="77777777" w:rsidR="00402D2E" w:rsidRPr="004466B9" w:rsidRDefault="00402D2E" w:rsidP="00402D2E">
      <w:pPr>
        <w:rPr>
          <w:rFonts w:ascii="SimSun" w:eastAsia="SimSun" w:hAnsi="SimSun"/>
          <w:lang w:eastAsia="zh-TW"/>
        </w:rPr>
      </w:pPr>
    </w:p>
    <w:p w14:paraId="631C9F4B" w14:textId="77777777" w:rsidR="00402D2E" w:rsidRDefault="00402D2E" w:rsidP="00402D2E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5CB94A52" w14:textId="77777777" w:rsidR="00175EEC" w:rsidRPr="00402D2E" w:rsidRDefault="00402D2E" w:rsidP="00402D2E"/>
    <w:sectPr w:rsidR="00175EEC" w:rsidRPr="00402D2E" w:rsidSect="00CD0F3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9CA6" w14:textId="77777777" w:rsidR="005538EF" w:rsidRDefault="005538EF" w:rsidP="005538EF">
      <w:pPr>
        <w:spacing w:after="0" w:line="240" w:lineRule="auto"/>
      </w:pPr>
      <w:r>
        <w:separator/>
      </w:r>
    </w:p>
  </w:endnote>
  <w:endnote w:type="continuationSeparator" w:id="0">
    <w:p w14:paraId="2E2A6E61" w14:textId="77777777" w:rsidR="005538EF" w:rsidRDefault="005538EF" w:rsidP="0055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60514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7A91A9" w14:textId="7F54DA26" w:rsidR="008646F7" w:rsidRDefault="008646F7" w:rsidP="005C42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A6747" w14:textId="77777777" w:rsidR="008646F7" w:rsidRDefault="008646F7" w:rsidP="008646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99823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93DCD" w14:textId="0A6AFAAB" w:rsidR="008646F7" w:rsidRDefault="008646F7" w:rsidP="005C42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7EF814C4" w14:textId="77777777" w:rsidR="008646F7" w:rsidRDefault="008646F7" w:rsidP="008646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7C3B" w14:textId="77777777" w:rsidR="005538EF" w:rsidRDefault="005538EF" w:rsidP="005538EF">
      <w:pPr>
        <w:spacing w:after="0" w:line="240" w:lineRule="auto"/>
      </w:pPr>
      <w:r>
        <w:separator/>
      </w:r>
    </w:p>
  </w:footnote>
  <w:footnote w:type="continuationSeparator" w:id="0">
    <w:p w14:paraId="2D5DB7C6" w14:textId="77777777" w:rsidR="005538EF" w:rsidRDefault="005538EF" w:rsidP="0055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5346" w14:textId="339012BE" w:rsidR="005538EF" w:rsidRDefault="005538EF">
    <w:pPr>
      <w:pStyle w:val="Header"/>
    </w:pPr>
    <w:r w:rsidRPr="005538EF">
      <w:rPr>
        <w:rFonts w:ascii="SimSun" w:eastAsia="SimSun" w:hAnsi="SimSun" w:cs="Times New Roman" w:hint="eastAsia"/>
        <w:b/>
        <w:bCs/>
      </w:rPr>
      <w:t>申命记</w:t>
    </w:r>
    <w:r w:rsidRPr="005538EF">
      <w:rPr>
        <w:rFonts w:ascii="SimSun" w:eastAsia="SimSun" w:hAnsi="SimSun" w:cs="Baoli SC Regular"/>
        <w:b/>
        <w:bCs/>
      </w:rPr>
      <w:t>查经资料</w:t>
    </w:r>
    <w:r w:rsidRPr="005538EF">
      <w:rPr>
        <w:rFonts w:ascii="SimSun" w:eastAsia="SimSun" w:hAnsi="SimSun" w:cs="Baoli SC Regular"/>
        <w:b/>
        <w:bCs/>
      </w:rPr>
      <w:tab/>
      <w:t xml:space="preserve">                       赵任君</w:t>
    </w:r>
    <w:r w:rsidRPr="005538EF">
      <w:rPr>
        <w:rFonts w:ascii="SimSun" w:eastAsia="SimSun" w:hAnsi="SimSun" w:cs="Baoli SC Regular" w:hint="eastAsia"/>
        <w:b/>
        <w:bCs/>
      </w:rPr>
      <w:t>,</w:t>
    </w:r>
    <w:r w:rsidRPr="005538EF">
      <w:rPr>
        <w:rFonts w:ascii="SimSun" w:eastAsia="SimSun" w:hAnsi="SimSun" w:cs="Baoli SC Regular"/>
        <w:b/>
        <w:bCs/>
      </w:rPr>
      <w:t xml:space="preserve"> 潘柏滔</w:t>
    </w:r>
    <w:r w:rsidRPr="005538EF">
      <w:rPr>
        <w:rFonts w:ascii="SimSun" w:eastAsia="SimSun" w:hAnsi="SimSun" w:cs="Baoli SC Regular" w:hint="eastAsia"/>
        <w:b/>
        <w:bCs/>
      </w:rPr>
      <w:t xml:space="preserve"> </w:t>
    </w:r>
    <w:r w:rsidRPr="005538EF">
      <w:rPr>
        <w:rFonts w:ascii="SimSun" w:eastAsia="SimSun" w:hAnsi="SimSun" w:cs="Baoli SC Regular"/>
        <w:b/>
        <w:bCs/>
      </w:rPr>
      <w:t xml:space="preserve">                          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EF"/>
    <w:rsid w:val="000F55B6"/>
    <w:rsid w:val="00103ABF"/>
    <w:rsid w:val="00402D2E"/>
    <w:rsid w:val="005538EF"/>
    <w:rsid w:val="008646F7"/>
    <w:rsid w:val="00904814"/>
    <w:rsid w:val="009D4C96"/>
    <w:rsid w:val="00A94615"/>
    <w:rsid w:val="00B559D5"/>
    <w:rsid w:val="00C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5449"/>
  <w14:defaultImageDpi w14:val="32767"/>
  <w15:chartTrackingRefBased/>
  <w15:docId w15:val="{185F613F-1113-E641-81C2-80291B60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2D2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E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538EF"/>
    <w:pPr>
      <w:ind w:left="720"/>
      <w:contextualSpacing/>
    </w:pPr>
  </w:style>
  <w:style w:type="paragraph" w:customStyle="1" w:styleId="Default">
    <w:name w:val="Default"/>
    <w:rsid w:val="005538EF"/>
    <w:pPr>
      <w:autoSpaceDE w:val="0"/>
      <w:autoSpaceDN w:val="0"/>
      <w:adjustRightInd w:val="0"/>
    </w:pPr>
    <w:rPr>
      <w:rFonts w:ascii="SimSun" w:eastAsia="SimSun" w:cs="SimSun"/>
      <w:color w:val="000000"/>
    </w:rPr>
  </w:style>
  <w:style w:type="character" w:styleId="Strong">
    <w:name w:val="Strong"/>
    <w:basedOn w:val="DefaultParagraphFont"/>
    <w:uiPriority w:val="22"/>
    <w:qFormat/>
    <w:rsid w:val="005538EF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8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3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8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5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53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5538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538EF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7</cp:revision>
  <dcterms:created xsi:type="dcterms:W3CDTF">2020-08-14T19:35:00Z</dcterms:created>
  <dcterms:modified xsi:type="dcterms:W3CDTF">2020-10-16T18:14:00Z</dcterms:modified>
</cp:coreProperties>
</file>