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2CBF" w14:textId="77777777" w:rsidR="003E2516" w:rsidRDefault="003E2516" w:rsidP="003E2516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《申命記》查经聚会之</w:t>
      </w:r>
      <w:r>
        <w:rPr>
          <w:rFonts w:ascii="SimSun" w:eastAsia="SimSun" w:hAnsi="SimSun" w:hint="eastAsia"/>
          <w:b/>
          <w:bCs/>
          <w:sz w:val="36"/>
          <w:szCs w:val="36"/>
        </w:rPr>
        <w:t>十八:</w:t>
      </w:r>
      <w:r>
        <w:rPr>
          <w:rFonts w:ascii="SimSun" w:eastAsia="SimSun" w:hAnsi="SimSun"/>
          <w:b/>
          <w:bCs/>
          <w:sz w:val="36"/>
          <w:szCs w:val="36"/>
        </w:rPr>
        <w:t xml:space="preserve"> 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>
        <w:rPr>
          <w:rFonts w:ascii="SimSun" w:eastAsia="SimSun" w:hAnsi="SimSun"/>
          <w:b/>
          <w:bCs/>
          <w:sz w:val="36"/>
          <w:szCs w:val="36"/>
        </w:rPr>
        <w:t>12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/>
          <w:b/>
          <w:bCs/>
          <w:sz w:val="36"/>
          <w:szCs w:val="36"/>
        </w:rPr>
        <w:t>:</w:t>
      </w:r>
      <w:r w:rsidRPr="00006D55">
        <w:rPr>
          <w:rFonts w:hint="eastAsia"/>
        </w:rPr>
        <w:t xml:space="preserve"> </w:t>
      </w:r>
      <w:r w:rsidRPr="009878FF">
        <w:rPr>
          <w:rFonts w:ascii="SimSun" w:eastAsia="SimSun" w:hAnsi="SimSun" w:hint="eastAsia"/>
          <w:b/>
          <w:bCs/>
          <w:sz w:val="36"/>
          <w:szCs w:val="36"/>
        </w:rPr>
        <w:t>国家组织</w:t>
      </w:r>
      <w:r>
        <w:rPr>
          <w:rFonts w:ascii="SimSun" w:eastAsia="SimSun" w:hAnsi="SimSun" w:hint="eastAsia"/>
          <w:b/>
          <w:bCs/>
          <w:sz w:val="36"/>
          <w:szCs w:val="36"/>
        </w:rPr>
        <w:t>(</w:t>
      </w:r>
      <w:r>
        <w:rPr>
          <w:rFonts w:ascii="SimSun" w:eastAsia="SimSun" w:hAnsi="SimSun"/>
          <w:b/>
          <w:bCs/>
          <w:sz w:val="36"/>
          <w:szCs w:val="36"/>
        </w:rPr>
        <w:t>2)</w:t>
      </w:r>
      <w:r>
        <w:rPr>
          <w:rFonts w:ascii="SimSun" w:eastAsia="SimSun" w:hAnsi="SimSun" w:hint="eastAsia"/>
          <w:b/>
          <w:bCs/>
          <w:sz w:val="36"/>
          <w:szCs w:val="36"/>
        </w:rPr>
        <w:t>1</w:t>
      </w:r>
      <w:r>
        <w:rPr>
          <w:rFonts w:ascii="SimSun" w:eastAsia="SimSun" w:hAnsi="SimSun"/>
          <w:b/>
          <w:bCs/>
          <w:sz w:val="36"/>
          <w:szCs w:val="36"/>
        </w:rPr>
        <w:t>7</w:t>
      </w:r>
      <w:r w:rsidRPr="0018731A">
        <w:rPr>
          <w:rFonts w:ascii="SimSun" w:eastAsia="SimSun" w:hAnsi="SimSun"/>
          <w:b/>
          <w:bCs/>
          <w:sz w:val="36"/>
          <w:szCs w:val="36"/>
        </w:rPr>
        <w:t>:1-</w:t>
      </w:r>
      <w:r>
        <w:rPr>
          <w:rFonts w:ascii="SimSun" w:eastAsia="SimSun" w:hAnsi="SimSun"/>
          <w:b/>
          <w:bCs/>
          <w:sz w:val="36"/>
          <w:szCs w:val="36"/>
        </w:rPr>
        <w:t>20</w:t>
      </w:r>
    </w:p>
    <w:p w14:paraId="460591B3" w14:textId="77777777" w:rsidR="003E2516" w:rsidRPr="005747A5" w:rsidRDefault="003E2516" w:rsidP="003E2516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5EB35299" w14:textId="77777777" w:rsidR="003E2516" w:rsidRPr="00874E91" w:rsidRDefault="003E2516" w:rsidP="003E2516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207497DE" w14:textId="77777777" w:rsidR="003E2516" w:rsidRPr="00874E91" w:rsidRDefault="003E2516" w:rsidP="003E2516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</w:t>
      </w:r>
      <w:r>
        <w:rPr>
          <w:rFonts w:hAnsi="SimSun" w:hint="eastAsia"/>
          <w:sz w:val="22"/>
          <w:szCs w:val="22"/>
        </w:rPr>
        <w:t>信靠依顺”,</w:t>
      </w:r>
      <w:r>
        <w:rPr>
          <w:rFonts w:hAnsi="SimSun"/>
        </w:rPr>
        <w:t>“</w:t>
      </w:r>
      <w:r>
        <w:rPr>
          <w:rFonts w:hAnsi="SimSun" w:hint="eastAsia"/>
        </w:rPr>
        <w:t>洁</w:t>
      </w:r>
      <w:r w:rsidRPr="002A1A09">
        <w:rPr>
          <w:rFonts w:hAnsi="SimSun" w:hint="eastAsia"/>
        </w:rPr>
        <w:t>淨我</w:t>
      </w:r>
      <w:r>
        <w:rPr>
          <w:rFonts w:hAnsi="SimSun"/>
        </w:rPr>
        <w:t>”(</w:t>
      </w:r>
      <w:r w:rsidRPr="002A1A09">
        <w:rPr>
          <w:rFonts w:hAnsi="SimSun" w:hint="eastAsia"/>
        </w:rPr>
        <w:t>青年聖歌9</w:t>
      </w:r>
      <w:r>
        <w:rPr>
          <w:rFonts w:hAnsi="SimSun"/>
        </w:rPr>
        <w:t>1)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33F2E2C9" w14:textId="77777777" w:rsidR="003E2516" w:rsidRPr="00874E91" w:rsidRDefault="003E2516" w:rsidP="003E2516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07F30945" w14:textId="77777777" w:rsidR="003E2516" w:rsidRPr="00874E91" w:rsidRDefault="003E2516" w:rsidP="003E2516">
      <w:pPr>
        <w:pStyle w:val="Default"/>
        <w:rPr>
          <w:rFonts w:hAnsi="SimSun"/>
          <w:sz w:val="22"/>
          <w:szCs w:val="22"/>
        </w:rPr>
      </w:pPr>
    </w:p>
    <w:p w14:paraId="11B76427" w14:textId="77777777" w:rsidR="003E2516" w:rsidRPr="00874E91" w:rsidRDefault="003E2516" w:rsidP="003E2516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4389D59A" w14:textId="77777777" w:rsidR="003E2516" w:rsidRDefault="003E2516" w:rsidP="003E2516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17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20</w:t>
      </w:r>
    </w:p>
    <w:p w14:paraId="19D45FF2" w14:textId="77777777" w:rsidR="003E2516" w:rsidRDefault="003E2516" w:rsidP="003E2516">
      <w:pPr>
        <w:pStyle w:val="Default"/>
        <w:rPr>
          <w:rFonts w:hAnsi="SimSun"/>
          <w:color w:val="auto"/>
          <w:sz w:val="22"/>
          <w:szCs w:val="22"/>
          <w:lang w:eastAsia="zh-TW"/>
        </w:rPr>
      </w:pPr>
    </w:p>
    <w:p w14:paraId="03718914" w14:textId="77777777" w:rsidR="003E2516" w:rsidRDefault="003E2516" w:rsidP="003E2516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35A486A7" w14:textId="77777777" w:rsidR="003E2516" w:rsidRPr="00874E91" w:rsidRDefault="003E2516" w:rsidP="003E2516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03CE8BF7" w14:textId="77777777" w:rsidR="003E2516" w:rsidRDefault="003E2516" w:rsidP="003E2516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25DC274C" w14:textId="77777777" w:rsidR="003E2516" w:rsidRDefault="003E2516" w:rsidP="003E2516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09DC5AAA" w14:textId="77777777" w:rsidR="003E2516" w:rsidRPr="00D916A1" w:rsidRDefault="003E2516" w:rsidP="003E2516">
      <w:pPr>
        <w:rPr>
          <w:rFonts w:ascii="SimSun" w:eastAsia="PMingLiU" w:hAnsi="SimSun"/>
          <w:color w:val="4472C4" w:themeColor="accent1"/>
        </w:rPr>
      </w:pPr>
    </w:p>
    <w:p w14:paraId="658EED3E" w14:textId="77777777" w:rsidR="003E2516" w:rsidRPr="00D916A1" w:rsidRDefault="003E2516" w:rsidP="003E2516">
      <w:pPr>
        <w:rPr>
          <w:rFonts w:ascii="SimSun" w:eastAsia="SimSun" w:hAnsi="SimSun"/>
          <w:b/>
          <w:bCs/>
        </w:rPr>
      </w:pPr>
      <w:r w:rsidRPr="00D916A1">
        <w:rPr>
          <w:rFonts w:ascii="SimSun" w:eastAsia="SimSun" w:hAnsi="SimSun"/>
          <w:b/>
          <w:bCs/>
        </w:rPr>
        <w:t>17:1-7</w:t>
      </w:r>
    </w:p>
    <w:p w14:paraId="37305A49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耶和华所憎恶的事之一：偶像.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见</w:t>
      </w:r>
      <w:r>
        <w:rPr>
          <w:rFonts w:ascii="SimSun" w:eastAsia="SimSun" w:hAnsi="SimSun"/>
        </w:rPr>
        <w:t>16:21-22</w:t>
      </w:r>
    </w:p>
    <w:p w14:paraId="55047889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17.1 </w:t>
      </w:r>
      <w:r>
        <w:rPr>
          <w:rFonts w:ascii="SimSun" w:eastAsia="SimSun" w:hAnsi="SimSun" w:hint="eastAsia"/>
        </w:rPr>
        <w:t>耶和华所憎恶的事之二：献有殘疾或有恶病的祭物.</w:t>
      </w:r>
    </w:p>
    <w:p w14:paraId="27910DB1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原因: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违背神对献祭的嘱咐规举: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神说要</w:t>
      </w:r>
      <w:bookmarkStart w:id="0" w:name="_Hlk40272045"/>
      <w:r>
        <w:rPr>
          <w:rFonts w:ascii="SimSun" w:eastAsia="SimSun" w:hAnsi="SimSun" w:hint="eastAsia"/>
        </w:rPr>
        <w:t>献</w:t>
      </w:r>
      <w:bookmarkEnd w:id="0"/>
      <w:r>
        <w:rPr>
          <w:rFonts w:ascii="SimSun" w:eastAsia="SimSun" w:hAnsi="SimSun" w:hint="eastAsia"/>
        </w:rPr>
        <w:t>上头生上好的祭牲,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和初熟的农作品(</w:t>
      </w:r>
      <w:r>
        <w:rPr>
          <w:rFonts w:ascii="SimSun" w:eastAsia="SimSun" w:hAnsi="SimSun"/>
        </w:rPr>
        <w:t>15:19-23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>esp. v21,</w:t>
      </w:r>
      <w:r w:rsidRPr="005D54BD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玛1</w:t>
      </w:r>
      <w:r>
        <w:rPr>
          <w:rFonts w:ascii="SimSun" w:eastAsia="SimSun" w:hAnsi="SimSun"/>
        </w:rPr>
        <w:t xml:space="preserve">:8,13-14, </w:t>
      </w:r>
      <w:r>
        <w:rPr>
          <w:rFonts w:ascii="SimSun" w:eastAsia="SimSun" w:hAnsi="SimSun" w:hint="eastAsia"/>
        </w:rPr>
        <w:t>献殘疾污秽是藐视神不尊敬</w:t>
      </w:r>
      <w:r>
        <w:rPr>
          <w:rFonts w:ascii="SimSun" w:eastAsia="SimSun" w:hAnsi="SimSun"/>
        </w:rPr>
        <w:t xml:space="preserve">), </w:t>
      </w:r>
      <w:r>
        <w:rPr>
          <w:rFonts w:ascii="SimSun" w:eastAsia="SimSun" w:hAnsi="SimSun" w:hint="eastAsia"/>
        </w:rPr>
        <w:t>不可把剩余的,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和下等的</w:t>
      </w:r>
      <w:r w:rsidRPr="007A0F83">
        <w:rPr>
          <w:rFonts w:ascii="SimSun" w:eastAsia="SimSun" w:hAnsi="SimSun" w:hint="eastAsia"/>
        </w:rPr>
        <w:t>献</w:t>
      </w:r>
      <w:r>
        <w:rPr>
          <w:rFonts w:ascii="SimSun" w:eastAsia="SimSun" w:hAnsi="SimSun" w:hint="eastAsia"/>
        </w:rPr>
        <w:t>给神.</w:t>
      </w:r>
    </w:p>
    <w:p w14:paraId="02C704B0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神学思考: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信徒的十一奉献,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应是按收入未删除必要的消费之前先留下十份之一作十一奉献,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不要有剩的才作奉献</w:t>
      </w:r>
      <w:r>
        <w:rPr>
          <w:rFonts w:ascii="SimSun" w:eastAsia="SimSun" w:hAnsi="SimSun"/>
        </w:rPr>
        <w:t xml:space="preserve">. </w:t>
      </w:r>
    </w:p>
    <w:p w14:paraId="280B8F0F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要先献给神后用作消费,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这是信心仰望神的功课</w:t>
      </w: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玛3</w:t>
      </w:r>
      <w:r>
        <w:rPr>
          <w:rFonts w:ascii="SimSun" w:eastAsia="SimSun" w:hAnsi="SimSun"/>
        </w:rPr>
        <w:t>:8-11).</w:t>
      </w:r>
    </w:p>
    <w:p w14:paraId="5E7BF1FD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17:2-7 </w:t>
      </w:r>
      <w:r>
        <w:rPr>
          <w:rFonts w:ascii="SimSun" w:eastAsia="SimSun" w:hAnsi="SimSun" w:hint="eastAsia"/>
        </w:rPr>
        <w:t>耶和华所憎恶的事之三: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背约去拜别神和天象.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以天象为神同等.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(不拜造物主，去拜被造物</w:t>
      </w:r>
      <w:r>
        <w:rPr>
          <w:rFonts w:ascii="SimSun" w:eastAsia="SimSun" w:hAnsi="SimSun"/>
        </w:rPr>
        <w:t>)</w:t>
      </w:r>
    </w:p>
    <w:p w14:paraId="53FF68F3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是同等的罪,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都</w:t>
      </w:r>
      <w:bookmarkStart w:id="1" w:name="_Hlk40186641"/>
      <w:r>
        <w:rPr>
          <w:rFonts w:ascii="SimSun" w:eastAsia="SimSun" w:hAnsi="SimSun" w:hint="eastAsia"/>
        </w:rPr>
        <w:t>违背十诫中的首二诫</w:t>
      </w:r>
      <w:bookmarkEnd w:id="1"/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因为耶和华是独一无二的真神.</w:t>
      </w:r>
    </w:p>
    <w:p w14:paraId="086A1DA7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行这所憎恶的事者,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要被拉出到城门外(排擠)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用石头打死(羞辱处死)</w:t>
      </w:r>
      <w:r>
        <w:rPr>
          <w:rFonts w:ascii="SimSun" w:eastAsia="SimSun" w:hAnsi="SimSun"/>
        </w:rPr>
        <w:t>.</w:t>
      </w:r>
    </w:p>
    <w:p w14:paraId="6A004E4E" w14:textId="77777777" w:rsidR="003E2516" w:rsidRDefault="003E2516" w:rsidP="003E2516">
      <w:pPr>
        <w:rPr>
          <w:rFonts w:ascii="SimSun" w:eastAsia="SimSun" w:hAnsi="SimSun"/>
        </w:rPr>
      </w:pPr>
      <w:bookmarkStart w:id="2" w:name="_Hlk40275686"/>
      <w:r>
        <w:rPr>
          <w:rFonts w:ascii="SimSun" w:eastAsia="SimSun" w:hAnsi="SimSun" w:hint="eastAsia"/>
        </w:rPr>
        <w:t>处理这些事要公正,</w:t>
      </w:r>
      <w:r>
        <w:rPr>
          <w:rFonts w:ascii="SimSun" w:eastAsia="SimSun" w:hAnsi="SimSun"/>
        </w:rPr>
        <w:t xml:space="preserve"> </w:t>
      </w:r>
      <w:r w:rsidRPr="00E1041A">
        <w:rPr>
          <w:rFonts w:ascii="SimSun" w:eastAsia="SimSun" w:hAnsi="SimSun" w:hint="eastAsia"/>
        </w:rPr>
        <w:t>要</w:t>
      </w:r>
      <w:r>
        <w:rPr>
          <w:rFonts w:ascii="SimSun" w:eastAsia="SimSun" w:hAnsi="SimSun" w:hint="eastAsia"/>
        </w:rPr>
        <w:t>憑两三人作见证,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这是律法公义的原则.</w:t>
      </w:r>
    </w:p>
    <w:p w14:paraId="28C900D8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见证人要先下手,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然后众民下手,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避免有人作假见证,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见证人要表露身份.</w:t>
      </w:r>
    </w:p>
    <w:p w14:paraId="423237A2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神採取如此严厉的措施,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是为了保持子民群体的圣洁.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因为神是圣洁的,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神不能容忍任何罪污.</w:t>
      </w:r>
    </w:p>
    <w:bookmarkEnd w:id="2"/>
    <w:p w14:paraId="1B8D218A" w14:textId="77777777" w:rsidR="003E2516" w:rsidRDefault="003E2516" w:rsidP="003E2516">
      <w:pPr>
        <w:rPr>
          <w:rFonts w:ascii="SimSun" w:eastAsia="SimSun" w:hAnsi="SimSun"/>
        </w:rPr>
      </w:pPr>
    </w:p>
    <w:p w14:paraId="104C5CE3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/>
        </w:rPr>
        <w:t>Q1. 16:21-17:7</w:t>
      </w:r>
      <w:r>
        <w:rPr>
          <w:rFonts w:ascii="SimSun" w:eastAsia="SimSun" w:hAnsi="SimSun" w:hint="eastAsia"/>
        </w:rPr>
        <w:t>中共列出几种耶和华所憎恶的事?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是什么?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与十诫那几条有关？</w:t>
      </w:r>
    </w:p>
    <w:p w14:paraId="5C943B51" w14:textId="77777777" w:rsidR="003E2516" w:rsidRPr="003B2833" w:rsidRDefault="003E2516" w:rsidP="003E2516">
      <w:pPr>
        <w:rPr>
          <w:rFonts w:ascii="SimSun" w:eastAsia="SimSun" w:hAnsi="SimSun"/>
          <w:color w:val="4472C4" w:themeColor="accent1"/>
        </w:rPr>
      </w:pPr>
      <w:r w:rsidRPr="003B2833">
        <w:rPr>
          <w:rFonts w:ascii="SimSun" w:eastAsia="SimSun" w:hAnsi="SimSun" w:hint="eastAsia"/>
          <w:color w:val="4472C4" w:themeColor="accent1"/>
        </w:rPr>
        <w:t>三种耶和华所憎恶的事：</w:t>
      </w:r>
    </w:p>
    <w:p w14:paraId="3DB47DE0" w14:textId="77777777" w:rsidR="003E2516" w:rsidRPr="003B2833" w:rsidRDefault="003E2516" w:rsidP="003E2516">
      <w:pPr>
        <w:rPr>
          <w:rFonts w:ascii="SimSun" w:eastAsia="SimSun" w:hAnsi="SimSun"/>
          <w:color w:val="4472C4" w:themeColor="accent1"/>
        </w:rPr>
      </w:pPr>
      <w:r w:rsidRPr="003B2833">
        <w:rPr>
          <w:rFonts w:ascii="SimSun" w:eastAsia="SimSun" w:hAnsi="SimSun"/>
          <w:color w:val="4472C4" w:themeColor="accent1"/>
        </w:rPr>
        <w:t>16:21-22</w:t>
      </w:r>
    </w:p>
    <w:p w14:paraId="504DBFFC" w14:textId="77777777" w:rsidR="003E2516" w:rsidRPr="003B2833" w:rsidRDefault="003E2516" w:rsidP="003E2516">
      <w:pPr>
        <w:rPr>
          <w:rFonts w:ascii="SimSun" w:eastAsia="SimSun" w:hAnsi="SimSun"/>
          <w:color w:val="4472C4" w:themeColor="accent1"/>
        </w:rPr>
      </w:pPr>
      <w:r w:rsidRPr="003B2833">
        <w:rPr>
          <w:rFonts w:ascii="SimSun" w:eastAsia="SimSun" w:hAnsi="SimSun" w:hint="eastAsia"/>
          <w:color w:val="4472C4" w:themeColor="accent1"/>
        </w:rPr>
        <w:t>耶和华所憎恶的事之一：</w:t>
      </w:r>
      <w:r>
        <w:rPr>
          <w:rFonts w:ascii="SimSun" w:eastAsia="SimSun" w:hAnsi="SimSun" w:hint="eastAsia"/>
          <w:color w:val="4472C4" w:themeColor="accent1"/>
        </w:rPr>
        <w:t>为别砷祝坛拜</w:t>
      </w:r>
      <w:r w:rsidRPr="003B2833">
        <w:rPr>
          <w:rFonts w:ascii="SimSun" w:eastAsia="SimSun" w:hAnsi="SimSun" w:hint="eastAsia"/>
          <w:color w:val="4472C4" w:themeColor="accent1"/>
        </w:rPr>
        <w:t>偶像</w:t>
      </w:r>
      <w:r>
        <w:rPr>
          <w:rFonts w:ascii="SimSun" w:eastAsia="SimSun" w:hAnsi="SimSun" w:hint="eastAsia"/>
          <w:color w:val="4472C4" w:themeColor="accent1"/>
        </w:rPr>
        <w:t xml:space="preserve">； </w:t>
      </w:r>
      <w:r w:rsidRPr="00797FD2">
        <w:rPr>
          <w:rFonts w:ascii="SimSun" w:eastAsia="SimSun" w:hAnsi="SimSun" w:hint="eastAsia"/>
          <w:color w:val="4472C4" w:themeColor="accent1"/>
        </w:rPr>
        <w:t>违背十诫中的首二诫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51CAF692" w14:textId="77777777" w:rsidR="003E2516" w:rsidRPr="003B2833" w:rsidRDefault="003E2516" w:rsidP="003E2516">
      <w:pPr>
        <w:rPr>
          <w:rFonts w:ascii="SimSun" w:eastAsia="SimSun" w:hAnsi="SimSun"/>
          <w:color w:val="4472C4" w:themeColor="accent1"/>
        </w:rPr>
      </w:pPr>
      <w:r w:rsidRPr="003B2833">
        <w:rPr>
          <w:rFonts w:ascii="SimSun" w:eastAsia="SimSun" w:hAnsi="SimSun"/>
          <w:color w:val="4472C4" w:themeColor="accent1"/>
        </w:rPr>
        <w:t xml:space="preserve">17.1 </w:t>
      </w:r>
      <w:r w:rsidRPr="003B2833">
        <w:rPr>
          <w:rFonts w:ascii="SimSun" w:eastAsia="SimSun" w:hAnsi="SimSun" w:hint="eastAsia"/>
          <w:color w:val="4472C4" w:themeColor="accent1"/>
        </w:rPr>
        <w:t>耶和华所憎恶的事之二：献</w:t>
      </w:r>
      <w:r>
        <w:rPr>
          <w:rFonts w:ascii="SimSun" w:eastAsia="SimSun" w:hAnsi="SimSun" w:hint="eastAsia"/>
          <w:color w:val="4472C4" w:themeColor="accent1"/>
        </w:rPr>
        <w:t>次等祭物: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3B2833">
        <w:rPr>
          <w:rFonts w:ascii="SimSun" w:eastAsia="SimSun" w:hAnsi="SimSun" w:hint="eastAsia"/>
          <w:color w:val="4472C4" w:themeColor="accent1"/>
        </w:rPr>
        <w:t>有殘疾或恶病的祭牲.</w:t>
      </w:r>
    </w:p>
    <w:p w14:paraId="72621893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 w:rsidRPr="003B2833">
        <w:rPr>
          <w:rFonts w:ascii="SimSun" w:eastAsia="SimSun" w:hAnsi="SimSun" w:hint="eastAsia"/>
          <w:color w:val="4472C4" w:themeColor="accent1"/>
        </w:rPr>
        <w:t>17</w:t>
      </w:r>
      <w:r>
        <w:rPr>
          <w:rFonts w:ascii="SimSun" w:eastAsia="SimSun" w:hAnsi="SimSun"/>
          <w:color w:val="4472C4" w:themeColor="accent1"/>
        </w:rPr>
        <w:t>:</w:t>
      </w:r>
      <w:r w:rsidRPr="003B2833">
        <w:rPr>
          <w:rFonts w:ascii="SimSun" w:eastAsia="SimSun" w:hAnsi="SimSun" w:hint="eastAsia"/>
          <w:color w:val="4472C4" w:themeColor="accent1"/>
        </w:rPr>
        <w:t>2-7</w:t>
      </w:r>
      <w:r>
        <w:rPr>
          <w:rFonts w:ascii="SimSun" w:eastAsia="SimSun" w:hAnsi="SimSun"/>
          <w:color w:val="4472C4" w:themeColor="accent1"/>
        </w:rPr>
        <w:t xml:space="preserve"> </w:t>
      </w:r>
      <w:r w:rsidRPr="003B2833">
        <w:rPr>
          <w:rFonts w:ascii="SimSun" w:eastAsia="SimSun" w:hAnsi="SimSun" w:hint="eastAsia"/>
          <w:color w:val="4472C4" w:themeColor="accent1"/>
        </w:rPr>
        <w:t>耶和华所憎恶的事之三: 背约去拜别神和天象</w:t>
      </w:r>
      <w:r>
        <w:rPr>
          <w:rFonts w:ascii="SimSun" w:eastAsia="SimSun" w:hAnsi="SimSun" w:hint="eastAsia"/>
          <w:color w:val="4472C4" w:themeColor="accent1"/>
        </w:rPr>
        <w:t>(拜日月)</w:t>
      </w:r>
      <w:r w:rsidRPr="003B2833">
        <w:rPr>
          <w:rFonts w:ascii="SimSun" w:eastAsia="SimSun" w:hAnsi="SimSun" w:hint="eastAsia"/>
          <w:color w:val="4472C4" w:themeColor="accent1"/>
        </w:rPr>
        <w:t>.</w:t>
      </w:r>
      <w:r w:rsidRPr="00797FD2">
        <w:rPr>
          <w:rFonts w:hint="eastAsia"/>
        </w:rPr>
        <w:t xml:space="preserve"> </w:t>
      </w:r>
      <w:r w:rsidRPr="00797FD2">
        <w:rPr>
          <w:rFonts w:ascii="SimSun" w:eastAsia="SimSun" w:hAnsi="SimSun" w:hint="eastAsia"/>
          <w:color w:val="4472C4" w:themeColor="accent1"/>
        </w:rPr>
        <w:t>违背十诫中的首二诫</w:t>
      </w:r>
      <w:r>
        <w:rPr>
          <w:rFonts w:ascii="SimSun" w:eastAsia="SimSun" w:hAnsi="SimSun" w:hint="eastAsia"/>
          <w:color w:val="4472C4" w:themeColor="accent1"/>
        </w:rPr>
        <w:t>.</w:t>
      </w:r>
      <w:r w:rsidRPr="00EF1F02">
        <w:rPr>
          <w:rFonts w:ascii="SimSun" w:eastAsia="SimSun" w:hAnsi="SimSun" w:hint="eastAsia"/>
          <w:color w:val="4472C4" w:themeColor="accent1"/>
        </w:rPr>
        <w:t xml:space="preserve"> </w:t>
      </w:r>
      <w:r w:rsidRPr="003B2833">
        <w:rPr>
          <w:rFonts w:ascii="SimSun" w:eastAsia="SimSun" w:hAnsi="SimSun" w:hint="eastAsia"/>
          <w:color w:val="4472C4" w:themeColor="accent1"/>
        </w:rPr>
        <w:t>(不拜造物主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3B2833">
        <w:rPr>
          <w:rFonts w:ascii="SimSun" w:eastAsia="SimSun" w:hAnsi="SimSun" w:hint="eastAsia"/>
          <w:color w:val="4472C4" w:themeColor="accent1"/>
        </w:rPr>
        <w:t>去拜被造物</w:t>
      </w:r>
      <w:r w:rsidRPr="003B2833">
        <w:rPr>
          <w:rFonts w:ascii="SimSun" w:eastAsia="SimSun" w:hAnsi="SimSun"/>
          <w:color w:val="4472C4" w:themeColor="accent1"/>
        </w:rPr>
        <w:t>)</w:t>
      </w:r>
    </w:p>
    <w:p w14:paraId="3855C1EE" w14:textId="77777777" w:rsidR="003E2516" w:rsidRDefault="003E2516" w:rsidP="003E2516">
      <w:pPr>
        <w:rPr>
          <w:rFonts w:ascii="SimSun" w:eastAsia="SimSun" w:hAnsi="SimSun"/>
        </w:rPr>
      </w:pPr>
    </w:p>
    <w:p w14:paraId="4CFD8B1F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/>
        </w:rPr>
        <w:t>Q2.</w:t>
      </w:r>
      <w:r w:rsidRPr="00322476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为什么</w:t>
      </w:r>
      <w:bookmarkStart w:id="3" w:name="_Hlk40272186"/>
      <w:r>
        <w:rPr>
          <w:rFonts w:ascii="SimSun" w:eastAsia="SimSun" w:hAnsi="SimSun" w:hint="eastAsia"/>
        </w:rPr>
        <w:t>献</w:t>
      </w:r>
      <w:bookmarkEnd w:id="3"/>
      <w:r>
        <w:rPr>
          <w:rFonts w:ascii="SimSun" w:eastAsia="SimSun" w:hAnsi="SimSun" w:hint="eastAsia"/>
        </w:rPr>
        <w:t>有殘疾或恶病的祭牲是耶和华所憎恶的?</w:t>
      </w:r>
    </w:p>
    <w:p w14:paraId="35CEFEED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 w:rsidRPr="0009124F">
        <w:rPr>
          <w:rFonts w:ascii="SimSun" w:eastAsia="SimSun" w:hAnsi="SimSun" w:hint="eastAsia"/>
          <w:color w:val="4472C4" w:themeColor="accent1"/>
        </w:rPr>
        <w:t>原因:违背对献祭的嘱咐规举:</w:t>
      </w:r>
      <w:r w:rsidRPr="0009124F">
        <w:rPr>
          <w:rFonts w:ascii="SimSun" w:eastAsia="SimSun" w:hAnsi="SimSun"/>
          <w:color w:val="4472C4" w:themeColor="accent1"/>
        </w:rPr>
        <w:t xml:space="preserve"> </w:t>
      </w:r>
      <w:r w:rsidRPr="0009124F">
        <w:rPr>
          <w:rFonts w:ascii="SimSun" w:eastAsia="SimSun" w:hAnsi="SimSun" w:hint="eastAsia"/>
          <w:color w:val="4472C4" w:themeColor="accent1"/>
        </w:rPr>
        <w:t>神说要献上头生上好的祭牲,</w:t>
      </w:r>
      <w:r w:rsidRPr="0009124F">
        <w:rPr>
          <w:rFonts w:ascii="SimSun" w:eastAsia="SimSun" w:hAnsi="SimSun"/>
          <w:color w:val="4472C4" w:themeColor="accent1"/>
        </w:rPr>
        <w:t xml:space="preserve"> </w:t>
      </w:r>
      <w:r w:rsidRPr="0009124F">
        <w:rPr>
          <w:rFonts w:ascii="SimSun" w:eastAsia="SimSun" w:hAnsi="SimSun" w:hint="eastAsia"/>
          <w:color w:val="4472C4" w:themeColor="accent1"/>
        </w:rPr>
        <w:t>和初熟的农作品(</w:t>
      </w:r>
      <w:r w:rsidRPr="0009124F">
        <w:rPr>
          <w:rFonts w:ascii="SimSun" w:eastAsia="SimSun" w:hAnsi="SimSun"/>
          <w:color w:val="4472C4" w:themeColor="accent1"/>
        </w:rPr>
        <w:t>15:19-23</w:t>
      </w:r>
      <w:r w:rsidRPr="0009124F">
        <w:rPr>
          <w:rFonts w:ascii="SimSun" w:eastAsia="SimSun" w:hAnsi="SimSun" w:hint="eastAsia"/>
          <w:color w:val="4472C4" w:themeColor="accent1"/>
        </w:rPr>
        <w:t>,</w:t>
      </w:r>
      <w:r w:rsidRPr="0009124F">
        <w:rPr>
          <w:rFonts w:ascii="SimSun" w:eastAsia="SimSun" w:hAnsi="SimSun"/>
          <w:color w:val="4472C4" w:themeColor="accent1"/>
        </w:rPr>
        <w:t>v21</w:t>
      </w:r>
      <w:r w:rsidRPr="00CE6957">
        <w:rPr>
          <w:rFonts w:ascii="SimSun" w:eastAsia="SimSun" w:hAnsi="SimSun" w:hint="eastAsia"/>
          <w:color w:val="4472C4" w:themeColor="accent1"/>
        </w:rPr>
        <w:t>玛1:8,13-14, 献殘疾污秽是藐视神不尊敬), 不可把剩余的, 和下等的献给神.</w:t>
      </w:r>
    </w:p>
    <w:p w14:paraId="61169BB1" w14:textId="77777777" w:rsidR="003E2516" w:rsidRDefault="003E2516" w:rsidP="003E2516">
      <w:pPr>
        <w:rPr>
          <w:rFonts w:ascii="SimSun" w:eastAsia="SimSun" w:hAnsi="SimSun"/>
        </w:rPr>
      </w:pPr>
    </w:p>
    <w:p w14:paraId="3B5FCE16" w14:textId="77777777" w:rsidR="003E2516" w:rsidRPr="0009124F" w:rsidRDefault="003E2516" w:rsidP="003E2516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Q3. </w:t>
      </w:r>
      <w:r>
        <w:rPr>
          <w:rFonts w:ascii="SimSun" w:eastAsia="SimSun" w:hAnsi="SimSun" w:hint="eastAsia"/>
        </w:rPr>
        <w:t>信徒的十一奉献时要留心什么信心功课?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有什么其他经文的根据?</w:t>
      </w:r>
    </w:p>
    <w:p w14:paraId="6571F456" w14:textId="77777777" w:rsidR="003E2516" w:rsidRPr="002D2201" w:rsidRDefault="003E2516" w:rsidP="003E2516">
      <w:pPr>
        <w:rPr>
          <w:rFonts w:ascii="SimSun" w:eastAsia="SimSun" w:hAnsi="SimSun"/>
          <w:color w:val="4472C4" w:themeColor="accent1"/>
        </w:rPr>
      </w:pPr>
      <w:r w:rsidRPr="002D2201">
        <w:rPr>
          <w:rFonts w:ascii="SimSun" w:eastAsia="SimSun" w:hAnsi="SimSun" w:hint="eastAsia"/>
          <w:color w:val="4472C4" w:themeColor="accent1"/>
        </w:rPr>
        <w:t xml:space="preserve">信徒的十一奉献, 应是按收入未删除必要的消费之前先留下十份之一作十一奉献, 不要有剩的才作奉献. </w:t>
      </w:r>
    </w:p>
    <w:p w14:paraId="5FB778FB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 w:rsidRPr="002D2201">
        <w:rPr>
          <w:rFonts w:ascii="SimSun" w:eastAsia="SimSun" w:hAnsi="SimSun" w:hint="eastAsia"/>
          <w:color w:val="4472C4" w:themeColor="accent1"/>
        </w:rPr>
        <w:t>要先献给神后用作消费, 这是信心仰望神的功课(玛3:8-11).</w:t>
      </w:r>
    </w:p>
    <w:p w14:paraId="1CA92B0C" w14:textId="77777777" w:rsidR="003E2516" w:rsidRPr="00E55C86" w:rsidRDefault="003E2516" w:rsidP="003E2516">
      <w:pPr>
        <w:rPr>
          <w:rFonts w:ascii="SimSun" w:eastAsia="SimSun" w:hAnsi="SimSun"/>
        </w:rPr>
      </w:pPr>
    </w:p>
    <w:p w14:paraId="20E53A7C" w14:textId="77777777" w:rsidR="003E2516" w:rsidRDefault="003E2516" w:rsidP="003E2516">
      <w:pPr>
        <w:rPr>
          <w:rFonts w:ascii="SimSun" w:eastAsia="SimSun" w:hAnsi="SimSun"/>
        </w:rPr>
      </w:pPr>
      <w:r w:rsidRPr="00E55C86">
        <w:rPr>
          <w:rFonts w:ascii="SimSun" w:eastAsia="SimSun" w:hAnsi="SimSun"/>
        </w:rPr>
        <w:t xml:space="preserve">Q4. </w:t>
      </w:r>
      <w:r w:rsidRPr="00E55C86">
        <w:rPr>
          <w:rFonts w:ascii="SimSun" w:eastAsia="SimSun" w:hAnsi="SimSun" w:hint="eastAsia"/>
        </w:rPr>
        <w:t>这里神对犯罪者的工价是什么?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神如何处理犯罪的人?</w:t>
      </w:r>
    </w:p>
    <w:p w14:paraId="150179B2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 w:rsidRPr="006B177C">
        <w:rPr>
          <w:rFonts w:ascii="SimSun" w:eastAsia="SimSun" w:hAnsi="SimSun" w:hint="eastAsia"/>
          <w:color w:val="4472C4" w:themeColor="accent1"/>
        </w:rPr>
        <w:t>神对犯罪者的工价是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74A6628D" w14:textId="77777777" w:rsidR="003E2516" w:rsidRPr="00A600FF" w:rsidRDefault="003E2516" w:rsidP="003E2516">
      <w:pPr>
        <w:rPr>
          <w:rFonts w:ascii="SimSun" w:eastAsia="SimSun" w:hAnsi="SimSun"/>
          <w:color w:val="4472C4" w:themeColor="accent1"/>
        </w:rPr>
      </w:pPr>
      <w:r w:rsidRPr="00A600FF">
        <w:rPr>
          <w:rFonts w:ascii="SimSun" w:eastAsia="SimSun" w:hAnsi="SimSun" w:hint="eastAsia"/>
          <w:color w:val="4472C4" w:themeColor="accent1"/>
        </w:rPr>
        <w:t>行这所憎恶的事者, 要被拉出到城门外(排擠), 用石头打死(羞辱处死).</w:t>
      </w:r>
    </w:p>
    <w:p w14:paraId="2E1FA09A" w14:textId="77777777" w:rsidR="003E2516" w:rsidRPr="00A600FF" w:rsidRDefault="003E2516" w:rsidP="003E2516">
      <w:pPr>
        <w:rPr>
          <w:rFonts w:ascii="SimSun" w:eastAsia="SimSun" w:hAnsi="SimSun"/>
          <w:color w:val="4472C4" w:themeColor="accent1"/>
        </w:rPr>
      </w:pPr>
      <w:r w:rsidRPr="00A600FF">
        <w:rPr>
          <w:rFonts w:ascii="SimSun" w:eastAsia="SimSun" w:hAnsi="SimSun" w:hint="eastAsia"/>
          <w:color w:val="4472C4" w:themeColor="accent1"/>
        </w:rPr>
        <w:t>处理这些事要公正, 要憑两三人作见证, 这是律法公义的原则.</w:t>
      </w:r>
    </w:p>
    <w:p w14:paraId="0E6104A5" w14:textId="77777777" w:rsidR="003E2516" w:rsidRPr="00A600FF" w:rsidRDefault="003E2516" w:rsidP="003E2516">
      <w:pPr>
        <w:rPr>
          <w:rFonts w:ascii="SimSun" w:eastAsia="SimSun" w:hAnsi="SimSun"/>
          <w:color w:val="4472C4" w:themeColor="accent1"/>
        </w:rPr>
      </w:pPr>
      <w:r w:rsidRPr="00A600FF">
        <w:rPr>
          <w:rFonts w:ascii="SimSun" w:eastAsia="SimSun" w:hAnsi="SimSun" w:hint="eastAsia"/>
          <w:color w:val="4472C4" w:themeColor="accent1"/>
        </w:rPr>
        <w:t>见证人要先下手, 然后众民下手, 避免有人作假见证, 见证人要表露身份.</w:t>
      </w:r>
    </w:p>
    <w:p w14:paraId="3AFBF978" w14:textId="77777777" w:rsidR="003E2516" w:rsidRPr="00A600FF" w:rsidRDefault="003E2516" w:rsidP="003E2516">
      <w:pPr>
        <w:rPr>
          <w:rFonts w:ascii="SimSun" w:eastAsia="SimSun" w:hAnsi="SimSun"/>
          <w:color w:val="4472C4" w:themeColor="accent1"/>
        </w:rPr>
      </w:pPr>
      <w:r w:rsidRPr="00A600FF">
        <w:rPr>
          <w:rFonts w:ascii="SimSun" w:eastAsia="SimSun" w:hAnsi="SimSun" w:hint="eastAsia"/>
          <w:color w:val="4472C4" w:themeColor="accent1"/>
        </w:rPr>
        <w:t>神採取如此严厉的措施, 是为了保持子民群体的圣洁. 因为神是圣洁的, 神不能容忍任何罪污.</w:t>
      </w:r>
    </w:p>
    <w:p w14:paraId="6F9E4E07" w14:textId="77777777" w:rsidR="003E2516" w:rsidRDefault="003E2516" w:rsidP="003E2516">
      <w:pPr>
        <w:rPr>
          <w:rFonts w:ascii="SimSun" w:eastAsia="SimSun" w:hAnsi="SimSun"/>
        </w:rPr>
      </w:pPr>
    </w:p>
    <w:p w14:paraId="27244FCA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Q5. </w:t>
      </w:r>
      <w:r>
        <w:rPr>
          <w:rFonts w:ascii="SimSun" w:eastAsia="SimSun" w:hAnsi="SimSun" w:hint="eastAsia"/>
        </w:rPr>
        <w:t>试从</w:t>
      </w:r>
      <w:bookmarkStart w:id="4" w:name="_Hlk40187205"/>
      <w:r>
        <w:rPr>
          <w:rFonts w:ascii="SimSun" w:eastAsia="SimSun" w:hAnsi="SimSun" w:hint="eastAsia"/>
        </w:rPr>
        <w:t>群体与神的方面</w:t>
      </w:r>
      <w:bookmarkEnd w:id="4"/>
      <w:r>
        <w:rPr>
          <w:rFonts w:ascii="SimSun" w:eastAsia="SimSun" w:hAnsi="SimSun" w:hint="eastAsia"/>
        </w:rPr>
        <w:t>来讨论神对罪的严厉处罰.</w:t>
      </w:r>
    </w:p>
    <w:p w14:paraId="3715CBEE" w14:textId="77777777" w:rsidR="003E2516" w:rsidRPr="00974836" w:rsidRDefault="003E2516" w:rsidP="003E2516">
      <w:pPr>
        <w:rPr>
          <w:rFonts w:ascii="SimSun" w:eastAsia="SimSun" w:hAnsi="SimSun"/>
          <w:color w:val="4472C4" w:themeColor="accent1"/>
        </w:rPr>
      </w:pPr>
      <w:r w:rsidRPr="00974836">
        <w:rPr>
          <w:rFonts w:ascii="SimSun" w:eastAsia="SimSun" w:hAnsi="SimSun" w:hint="eastAsia"/>
          <w:color w:val="4472C4" w:themeColor="accent1"/>
        </w:rPr>
        <w:t>神的方面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90D07">
        <w:rPr>
          <w:rFonts w:ascii="SimSun" w:eastAsia="SimSun" w:hAnsi="SimSun" w:hint="eastAsia"/>
          <w:color w:val="4472C4" w:themeColor="accent1"/>
        </w:rPr>
        <w:t>神採取如此严厉的措施,</w:t>
      </w:r>
      <w:r w:rsidRPr="00E90D07">
        <w:rPr>
          <w:rFonts w:ascii="SimSun" w:eastAsia="SimSun" w:hAnsi="SimSun"/>
          <w:color w:val="4472C4" w:themeColor="accent1"/>
        </w:rPr>
        <w:t xml:space="preserve"> </w:t>
      </w:r>
      <w:r w:rsidRPr="00E90D07">
        <w:rPr>
          <w:rFonts w:ascii="SimSun" w:eastAsia="SimSun" w:hAnsi="SimSun" w:hint="eastAsia"/>
          <w:color w:val="4472C4" w:themeColor="accent1"/>
        </w:rPr>
        <w:t>是为了保持子民的圣洁.</w:t>
      </w:r>
      <w:r w:rsidRPr="00E90D07">
        <w:rPr>
          <w:rFonts w:ascii="SimSun" w:eastAsia="SimSun" w:hAnsi="SimSun"/>
          <w:color w:val="4472C4" w:themeColor="accent1"/>
        </w:rPr>
        <w:t xml:space="preserve"> </w:t>
      </w:r>
      <w:r w:rsidRPr="00E90D07">
        <w:rPr>
          <w:rFonts w:ascii="SimSun" w:eastAsia="SimSun" w:hAnsi="SimSun" w:hint="eastAsia"/>
          <w:color w:val="4472C4" w:themeColor="accent1"/>
        </w:rPr>
        <w:t>因为神是圣洁的,</w:t>
      </w:r>
      <w:r w:rsidRPr="00E90D07">
        <w:rPr>
          <w:rFonts w:ascii="SimSun" w:eastAsia="SimSun" w:hAnsi="SimSun"/>
          <w:color w:val="4472C4" w:themeColor="accent1"/>
        </w:rPr>
        <w:t xml:space="preserve"> </w:t>
      </w:r>
      <w:r w:rsidRPr="00E90D07">
        <w:rPr>
          <w:rFonts w:ascii="SimSun" w:eastAsia="SimSun" w:hAnsi="SimSun" w:hint="eastAsia"/>
          <w:color w:val="4472C4" w:themeColor="accent1"/>
        </w:rPr>
        <w:t>神不能容忍任何罪污.</w:t>
      </w:r>
    </w:p>
    <w:p w14:paraId="5A3D313E" w14:textId="77777777" w:rsidR="003E2516" w:rsidRDefault="003E2516" w:rsidP="003E2516">
      <w:pPr>
        <w:rPr>
          <w:rFonts w:ascii="SimSun" w:eastAsia="SimSun" w:hAnsi="SimSun"/>
        </w:rPr>
      </w:pPr>
      <w:r w:rsidRPr="00974836">
        <w:rPr>
          <w:rFonts w:ascii="SimSun" w:eastAsia="SimSun" w:hAnsi="SimSun" w:hint="eastAsia"/>
          <w:color w:val="4472C4" w:themeColor="accent1"/>
        </w:rPr>
        <w:lastRenderedPageBreak/>
        <w:t>群体的方面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90D07">
        <w:rPr>
          <w:rFonts w:ascii="SimSun" w:eastAsia="SimSun" w:hAnsi="SimSun" w:hint="eastAsia"/>
          <w:color w:val="4472C4" w:themeColor="accent1"/>
        </w:rPr>
        <w:t>子民</w:t>
      </w:r>
      <w:r>
        <w:rPr>
          <w:rFonts w:ascii="SimSun" w:eastAsia="SimSun" w:hAnsi="SimSun" w:hint="eastAsia"/>
          <w:color w:val="4472C4" w:themeColor="accent1"/>
        </w:rPr>
        <w:t>要</w:t>
      </w:r>
      <w:r w:rsidRPr="00E90D07">
        <w:rPr>
          <w:rFonts w:ascii="SimSun" w:eastAsia="SimSun" w:hAnsi="SimSun" w:hint="eastAsia"/>
          <w:color w:val="4472C4" w:themeColor="accent1"/>
        </w:rPr>
        <w:t>圣洁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要灭绝引诱人拜別神离开真神的败类.</w:t>
      </w:r>
    </w:p>
    <w:p w14:paraId="7896F1CF" w14:textId="77777777" w:rsidR="003E2516" w:rsidRDefault="003E2516" w:rsidP="003E2516">
      <w:pPr>
        <w:rPr>
          <w:rFonts w:ascii="SimSun" w:eastAsia="SimSun" w:hAnsi="SimSun"/>
        </w:rPr>
      </w:pPr>
    </w:p>
    <w:p w14:paraId="51C78DAE" w14:textId="77777777" w:rsidR="003E2516" w:rsidRPr="000F511E" w:rsidRDefault="003E2516" w:rsidP="003E2516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>*</w:t>
      </w:r>
      <w:bookmarkStart w:id="5" w:name="_Hlk40187970"/>
      <w:r>
        <w:rPr>
          <w:rFonts w:ascii="SimSun" w:eastAsia="SimSun" w:hAnsi="SimSun"/>
        </w:rPr>
        <w:t>Q6</w:t>
      </w:r>
      <w:bookmarkEnd w:id="5"/>
      <w:r>
        <w:rPr>
          <w:rFonts w:ascii="SimSun" w:eastAsia="SimSun" w:hAnsi="SimSun"/>
        </w:rPr>
        <w:t xml:space="preserve">. </w:t>
      </w:r>
      <w:r>
        <w:rPr>
          <w:rFonts w:ascii="SimSun" w:eastAsia="SimSun" w:hAnsi="SimSun" w:hint="eastAsia"/>
        </w:rPr>
        <w:t>试从今日教会角度讨论保持信徒的群体信仰生活有何教训.</w:t>
      </w:r>
    </w:p>
    <w:p w14:paraId="6F93333C" w14:textId="77777777" w:rsidR="003E2516" w:rsidRPr="000F511E" w:rsidRDefault="003E2516" w:rsidP="003E2516">
      <w:pPr>
        <w:rPr>
          <w:rFonts w:ascii="SimSun" w:eastAsia="SimSun" w:hAnsi="SimSun"/>
          <w:color w:val="4472C4" w:themeColor="accent1"/>
        </w:rPr>
      </w:pPr>
      <w:r w:rsidRPr="000F511E">
        <w:rPr>
          <w:rFonts w:ascii="SimSun" w:eastAsia="SimSun" w:hAnsi="SimSun" w:hint="eastAsia"/>
          <w:color w:val="4472C4" w:themeColor="accent1"/>
        </w:rPr>
        <w:t>今日教会应该不能容忍罪的污染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F511E">
        <w:rPr>
          <w:rFonts w:ascii="SimSun" w:eastAsia="SimSun" w:hAnsi="SimSun" w:hint="eastAsia"/>
          <w:color w:val="4472C4" w:themeColor="accent1"/>
        </w:rPr>
        <w:t>和与世俗</w:t>
      </w:r>
      <w:r w:rsidRPr="000A1726">
        <w:rPr>
          <w:rFonts w:ascii="SimSun" w:eastAsia="SimSun" w:hAnsi="SimSun" w:hint="eastAsia"/>
          <w:color w:val="4472C4" w:themeColor="accent1"/>
        </w:rPr>
        <w:t>信仰</w:t>
      </w:r>
      <w:r>
        <w:rPr>
          <w:rFonts w:ascii="SimSun" w:eastAsia="SimSun" w:hAnsi="SimSun" w:hint="eastAsia"/>
          <w:color w:val="4472C4" w:themeColor="accent1"/>
        </w:rPr>
        <w:t>其他</w:t>
      </w:r>
      <w:r w:rsidRPr="000F511E">
        <w:rPr>
          <w:rFonts w:ascii="SimSun" w:eastAsia="SimSun" w:hAnsi="SimSun" w:hint="eastAsia"/>
          <w:color w:val="4472C4" w:themeColor="accent1"/>
        </w:rPr>
        <w:t>的妥协,</w:t>
      </w:r>
      <w:r w:rsidRPr="000F511E">
        <w:rPr>
          <w:rFonts w:ascii="SimSun" w:eastAsia="SimSun" w:hAnsi="SimSun"/>
          <w:color w:val="4472C4" w:themeColor="accent1"/>
        </w:rPr>
        <w:t xml:space="preserve"> </w:t>
      </w:r>
      <w:r w:rsidRPr="000F511E">
        <w:rPr>
          <w:rFonts w:ascii="SimSun" w:eastAsia="SimSun" w:hAnsi="SimSun" w:hint="eastAsia"/>
          <w:color w:val="4472C4" w:themeColor="accent1"/>
        </w:rPr>
        <w:t>教会中的败类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F511E">
        <w:rPr>
          <w:rFonts w:ascii="SimSun" w:eastAsia="SimSun" w:hAnsi="SimSun" w:hint="eastAsia"/>
          <w:color w:val="4472C4" w:themeColor="accent1"/>
        </w:rPr>
        <w:t>要被逐出教会.</w:t>
      </w:r>
      <w:r>
        <w:rPr>
          <w:rFonts w:ascii="SimSun" w:eastAsia="SimSun" w:hAnsi="SimSun"/>
          <w:color w:val="4472C4" w:themeColor="accent1"/>
        </w:rPr>
        <w:t>(</w:t>
      </w:r>
      <w:r>
        <w:rPr>
          <w:rFonts w:ascii="SimSun" w:eastAsia="SimSun" w:hAnsi="SimSun" w:hint="eastAsia"/>
          <w:color w:val="4472C4" w:themeColor="accent1"/>
        </w:rPr>
        <w:t>提前1</w:t>
      </w:r>
      <w:r>
        <w:rPr>
          <w:rFonts w:ascii="SimSun" w:eastAsia="SimSun" w:hAnsi="SimSun"/>
          <w:color w:val="4472C4" w:themeColor="accent1"/>
        </w:rPr>
        <w:t xml:space="preserve">:19-20, </w:t>
      </w:r>
      <w:r>
        <w:rPr>
          <w:rFonts w:ascii="SimSun" w:eastAsia="SimSun" w:hAnsi="SimSun" w:hint="eastAsia"/>
          <w:color w:val="4472C4" w:themeColor="accent1"/>
        </w:rPr>
        <w:t>提后2:16-17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林前5</w:t>
      </w:r>
      <w:r>
        <w:rPr>
          <w:rFonts w:ascii="SimSun" w:eastAsia="SimSun" w:hAnsi="SimSun"/>
          <w:color w:val="4472C4" w:themeColor="accent1"/>
        </w:rPr>
        <w:t>:9-13)</w:t>
      </w:r>
    </w:p>
    <w:p w14:paraId="7D217BA1" w14:textId="77777777" w:rsidR="003E2516" w:rsidRDefault="003E2516" w:rsidP="003E2516">
      <w:pPr>
        <w:rPr>
          <w:rFonts w:ascii="SimSun" w:eastAsia="SimSun" w:hAnsi="SimSun"/>
        </w:rPr>
      </w:pPr>
    </w:p>
    <w:p w14:paraId="0890D2FE" w14:textId="77777777" w:rsidR="003E2516" w:rsidRDefault="003E2516" w:rsidP="003E2516">
      <w:pPr>
        <w:rPr>
          <w:rFonts w:ascii="SimSun" w:eastAsia="SimSun" w:hAnsi="SimSun"/>
          <w:lang w:eastAsia="zh-TW"/>
        </w:rPr>
      </w:pPr>
      <w:r w:rsidRPr="004F22E9">
        <w:rPr>
          <w:rFonts w:ascii="SimSun" w:eastAsia="SimSun" w:hAnsi="SimSun" w:hint="eastAsia"/>
          <w:b/>
          <w:bCs/>
          <w:lang w:eastAsia="zh-TW"/>
        </w:rPr>
        <w:t>1</w:t>
      </w:r>
      <w:r w:rsidRPr="004F22E9">
        <w:rPr>
          <w:rFonts w:ascii="SimSun" w:eastAsia="SimSun" w:hAnsi="SimSun"/>
          <w:b/>
          <w:bCs/>
          <w:lang w:eastAsia="zh-TW"/>
        </w:rPr>
        <w:t>7</w:t>
      </w:r>
      <w:r w:rsidRPr="004F22E9">
        <w:rPr>
          <w:rFonts w:ascii="SimSun" w:eastAsia="SimSun" w:hAnsi="SimSun" w:hint="eastAsia"/>
          <w:b/>
          <w:bCs/>
          <w:lang w:eastAsia="zh-TW"/>
        </w:rPr>
        <w:t xml:space="preserve">:8-13 </w:t>
      </w:r>
      <w:r w:rsidRPr="00F34C53">
        <w:rPr>
          <w:rFonts w:ascii="SimSun" w:eastAsia="SimSun" w:hAnsi="SimSun" w:hint="eastAsia"/>
          <w:lang w:eastAsia="zh-TW"/>
        </w:rPr>
        <w:t xml:space="preserve"> </w:t>
      </w:r>
    </w:p>
    <w:p w14:paraId="36FB055C" w14:textId="77777777" w:rsidR="003E2516" w:rsidRPr="00F34C53" w:rsidRDefault="003E2516" w:rsidP="003E2516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  <w:lang w:eastAsia="zh-TW"/>
        </w:rPr>
        <w:t>有関訴訟事宜</w:t>
      </w:r>
      <w:r>
        <w:rPr>
          <w:rFonts w:ascii="SimSun" w:eastAsia="SimSun" w:hAnsi="SimSun" w:hint="eastAsia"/>
        </w:rPr>
        <w:t>:</w:t>
      </w:r>
    </w:p>
    <w:p w14:paraId="57095EE8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何事：殺人流血，爭競，毆打，或任何不能解决的事情或案件</w:t>
      </w:r>
      <w:r>
        <w:rPr>
          <w:rFonts w:ascii="SimSun" w:eastAsia="SimSun" w:hAnsi="SimSun" w:hint="eastAsia"/>
          <w:lang w:eastAsia="zh-TW"/>
        </w:rPr>
        <w:t>.</w:t>
      </w:r>
    </w:p>
    <w:p w14:paraId="1D8AC4DF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向誰投訴：</w:t>
      </w:r>
      <w:bookmarkStart w:id="6" w:name="_Hlk52530983"/>
      <w:r w:rsidRPr="00F34C53">
        <w:rPr>
          <w:rFonts w:ascii="SimSun" w:eastAsia="SimSun" w:hAnsi="SimSun" w:hint="eastAsia"/>
          <w:lang w:eastAsia="zh-TW"/>
        </w:rPr>
        <w:t>祭司，利未人，審判官</w:t>
      </w:r>
      <w:bookmarkEnd w:id="6"/>
      <w:r>
        <w:rPr>
          <w:rFonts w:ascii="SimSun" w:eastAsia="SimSun" w:hAnsi="SimSun" w:hint="eastAsia"/>
          <w:lang w:eastAsia="zh-TW"/>
        </w:rPr>
        <w:t>.</w:t>
      </w:r>
    </w:p>
    <w:p w14:paraId="6FAF69A3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何處：耶和華所選擇的地方，即未来的圣殿</w:t>
      </w:r>
      <w:r>
        <w:rPr>
          <w:rFonts w:ascii="SimSun" w:eastAsia="SimSun" w:hAnsi="SimSun" w:hint="eastAsia"/>
          <w:lang w:eastAsia="zh-TW"/>
        </w:rPr>
        <w:t>.</w:t>
      </w:r>
    </w:p>
    <w:p w14:paraId="37748F1F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解决辦法：上述官長必將判語指示你，你要照着去遵守去行</w:t>
      </w:r>
      <w:r>
        <w:rPr>
          <w:rFonts w:ascii="SimSun" w:eastAsia="SimSun" w:hAnsi="SimSun" w:hint="eastAsia"/>
          <w:lang w:eastAsia="zh-TW"/>
        </w:rPr>
        <w:t>.</w:t>
      </w:r>
    </w:p>
    <w:p w14:paraId="0DA36A50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信任：要相信他们的指示和判語是对的，故此你照樣去行，不可偏離左右</w:t>
      </w:r>
      <w:r>
        <w:rPr>
          <w:rFonts w:ascii="SimSun" w:eastAsia="SimSun" w:hAnsi="SimSun" w:hint="eastAsia"/>
          <w:lang w:eastAsia="zh-TW"/>
        </w:rPr>
        <w:t>.</w:t>
      </w:r>
    </w:p>
    <w:p w14:paraId="51322E91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不從的懲罰：治死，在以色列中除掉</w:t>
      </w:r>
      <w:r>
        <w:rPr>
          <w:rFonts w:ascii="SimSun" w:eastAsia="SimSun" w:hAnsi="SimSun" w:hint="eastAsia"/>
          <w:lang w:eastAsia="zh-TW"/>
        </w:rPr>
        <w:t>.</w:t>
      </w:r>
    </w:p>
    <w:p w14:paraId="0D3150AA" w14:textId="77777777" w:rsidR="003E2516" w:rsidRPr="00F34C53" w:rsidRDefault="003E2516" w:rsidP="003E2516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>百姓反应：害怕，不敢擅自行事</w:t>
      </w:r>
      <w:r>
        <w:rPr>
          <w:rFonts w:ascii="SimSun" w:eastAsia="SimSun" w:hAnsi="SimSun" w:hint="eastAsia"/>
        </w:rPr>
        <w:t>.</w:t>
      </w:r>
    </w:p>
    <w:p w14:paraId="37F03105" w14:textId="77777777" w:rsidR="003E2516" w:rsidRPr="00F34C53" w:rsidRDefault="003E2516" w:rsidP="003E2516">
      <w:pPr>
        <w:rPr>
          <w:rFonts w:ascii="SimSun" w:eastAsia="SimSun" w:hAnsi="SimSun"/>
        </w:rPr>
      </w:pPr>
    </w:p>
    <w:p w14:paraId="14956D8D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/>
        </w:rPr>
        <w:t>Q</w:t>
      </w:r>
      <w:r>
        <w:rPr>
          <w:rFonts w:ascii="SimSun" w:eastAsia="SimSun" w:hAnsi="SimSun" w:hint="eastAsia"/>
        </w:rPr>
        <w:t>7</w:t>
      </w:r>
      <w:r>
        <w:rPr>
          <w:rFonts w:ascii="SimSun" w:eastAsia="SimSun" w:hAnsi="SimSun"/>
        </w:rPr>
        <w:t xml:space="preserve">. </w:t>
      </w:r>
      <w:r w:rsidRPr="00F34C53">
        <w:rPr>
          <w:rFonts w:ascii="SimSun" w:eastAsia="SimSun" w:hAnsi="SimSun" w:hint="eastAsia"/>
        </w:rPr>
        <w:t>这段主要針对什么事？</w:t>
      </w:r>
    </w:p>
    <w:p w14:paraId="439880CE" w14:textId="77777777" w:rsidR="003E2516" w:rsidRPr="003775C2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3775C2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3775C2">
        <w:rPr>
          <w:rFonts w:ascii="SimSun" w:eastAsia="SimSun" w:hAnsi="SimSun"/>
          <w:color w:val="4472C4" w:themeColor="accent1"/>
          <w:lang w:eastAsia="zh-TW"/>
        </w:rPr>
        <w:t>7</w:t>
      </w:r>
      <w:r w:rsidRPr="003775C2">
        <w:rPr>
          <w:rFonts w:ascii="SimSun" w:eastAsia="SimSun" w:hAnsi="SimSun" w:hint="eastAsia"/>
          <w:color w:val="4472C4" w:themeColor="accent1"/>
          <w:lang w:eastAsia="zh-TW"/>
        </w:rPr>
        <w:t>:8-13  有関訴訟事宜</w:t>
      </w:r>
    </w:p>
    <w:p w14:paraId="4C923CB8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</w:p>
    <w:p w14:paraId="21304F8A" w14:textId="77777777" w:rsidR="003E2516" w:rsidRDefault="003E2516" w:rsidP="003E2516">
      <w:pPr>
        <w:rPr>
          <w:rFonts w:ascii="SimSun" w:eastAsia="SimSun" w:hAnsi="SimSun"/>
          <w:lang w:eastAsia="zh-TW"/>
        </w:rPr>
      </w:pPr>
      <w:r w:rsidRPr="00C7175E">
        <w:rPr>
          <w:rFonts w:ascii="SimSun" w:eastAsia="SimSun" w:hAnsi="SimSun"/>
          <w:lang w:eastAsia="zh-TW"/>
        </w:rPr>
        <w:t>Q</w:t>
      </w:r>
      <w:r>
        <w:rPr>
          <w:rFonts w:ascii="SimSun" w:eastAsia="SimSun" w:hAnsi="SimSun" w:hint="eastAsia"/>
          <w:lang w:eastAsia="zh-TW"/>
        </w:rPr>
        <w:t>8</w:t>
      </w:r>
      <w:r>
        <w:rPr>
          <w:rFonts w:ascii="SimSun" w:eastAsia="SimSun" w:hAnsi="SimSun"/>
          <w:lang w:eastAsia="zh-TW"/>
        </w:rPr>
        <w:t xml:space="preserve">. </w:t>
      </w:r>
      <w:r w:rsidRPr="00F34C53">
        <w:rPr>
          <w:rFonts w:ascii="SimSun" w:eastAsia="SimSun" w:hAnsi="SimSun" w:hint="eastAsia"/>
          <w:lang w:eastAsia="zh-TW"/>
        </w:rPr>
        <w:t>訴訟案件包括那些事情？</w:t>
      </w:r>
      <w:r>
        <w:rPr>
          <w:rFonts w:ascii="SimSun" w:eastAsia="SimSun" w:hAnsi="SimSun" w:hint="eastAsia"/>
          <w:lang w:eastAsia="zh-TW"/>
        </w:rPr>
        <w:t>如何</w:t>
      </w:r>
      <w:r w:rsidRPr="00F34C53">
        <w:rPr>
          <w:rFonts w:ascii="SimSun" w:eastAsia="SimSun" w:hAnsi="SimSun" w:hint="eastAsia"/>
          <w:lang w:eastAsia="zh-TW"/>
        </w:rPr>
        <w:t>解决</w:t>
      </w:r>
      <w:r>
        <w:rPr>
          <w:rFonts w:ascii="SimSun" w:eastAsia="SimSun" w:hAnsi="SimSun" w:hint="eastAsia"/>
          <w:lang w:eastAsia="zh-TW"/>
        </w:rPr>
        <w:t>?</w:t>
      </w:r>
    </w:p>
    <w:p w14:paraId="55681BCD" w14:textId="77777777" w:rsidR="003E2516" w:rsidRPr="008127F6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8127F6">
        <w:rPr>
          <w:rFonts w:ascii="SimSun" w:eastAsia="SimSun" w:hAnsi="SimSun" w:hint="eastAsia"/>
          <w:color w:val="4472C4" w:themeColor="accent1"/>
          <w:lang w:eastAsia="zh-TW"/>
        </w:rPr>
        <w:t>何事：殺人流血，爭競，毆打，或任何不能解决的事情或案件.</w:t>
      </w:r>
    </w:p>
    <w:p w14:paraId="15FF69EE" w14:textId="77777777" w:rsidR="003E2516" w:rsidRPr="008127F6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8127F6">
        <w:rPr>
          <w:rFonts w:ascii="SimSun" w:eastAsia="SimSun" w:hAnsi="SimSun" w:hint="eastAsia"/>
          <w:color w:val="4472C4" w:themeColor="accent1"/>
          <w:lang w:eastAsia="zh-TW"/>
        </w:rPr>
        <w:t>解决辦法：上述官長</w:t>
      </w:r>
      <w:r>
        <w:rPr>
          <w:rFonts w:ascii="SimSun" w:eastAsia="SimSun" w:hAnsi="SimSun" w:hint="eastAsia"/>
          <w:color w:val="4472C4" w:themeColor="accent1"/>
        </w:rPr>
        <w:t>(</w:t>
      </w:r>
      <w:r w:rsidRPr="00A8239B">
        <w:rPr>
          <w:rFonts w:ascii="SimSun" w:eastAsia="SimSun" w:hAnsi="SimSun" w:hint="eastAsia"/>
          <w:color w:val="4472C4" w:themeColor="accent1"/>
        </w:rPr>
        <w:t>祭司，利未人，審判官</w:t>
      </w:r>
      <w:r>
        <w:rPr>
          <w:rFonts w:ascii="SimSun" w:eastAsia="SimSun" w:hAnsi="SimSun" w:hint="eastAsia"/>
          <w:color w:val="4472C4" w:themeColor="accent1"/>
        </w:rPr>
        <w:t>)</w:t>
      </w:r>
      <w:r w:rsidRPr="008127F6">
        <w:rPr>
          <w:rFonts w:ascii="SimSun" w:eastAsia="SimSun" w:hAnsi="SimSun" w:hint="eastAsia"/>
          <w:color w:val="4472C4" w:themeColor="accent1"/>
          <w:lang w:eastAsia="zh-TW"/>
        </w:rPr>
        <w:t>必將判語指示你，你要照着去遵守去行.</w:t>
      </w:r>
    </w:p>
    <w:p w14:paraId="028F9CDE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</w:p>
    <w:p w14:paraId="5A81961C" w14:textId="77777777" w:rsidR="003E2516" w:rsidRPr="00630201" w:rsidRDefault="003E2516" w:rsidP="003E2516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9. </w:t>
      </w:r>
      <w:r w:rsidRPr="00F34C53">
        <w:rPr>
          <w:rFonts w:ascii="SimSun" w:eastAsia="SimSun" w:hAnsi="SimSun" w:hint="eastAsia"/>
        </w:rPr>
        <w:t>向誰提案，誰作</w:t>
      </w:r>
      <w:bookmarkStart w:id="7" w:name="_Hlk40274868"/>
      <w:r w:rsidRPr="00F34C53">
        <w:rPr>
          <w:rFonts w:ascii="SimSun" w:eastAsia="SimSun" w:hAnsi="SimSun" w:hint="eastAsia"/>
        </w:rPr>
        <w:t>審判</w:t>
      </w:r>
      <w:bookmarkEnd w:id="7"/>
      <w:r w:rsidRPr="00F34C53">
        <w:rPr>
          <w:rFonts w:ascii="SimSun" w:eastAsia="SimSun" w:hAnsi="SimSun" w:hint="eastAsia"/>
        </w:rPr>
        <w:t>？他们的权力有多大？</w:t>
      </w: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11-12</w:t>
      </w:r>
      <w:r w:rsidRPr="00F34C53">
        <w:rPr>
          <w:rFonts w:ascii="SimSun" w:eastAsia="SimSun" w:hAnsi="SimSun" w:hint="eastAsia"/>
        </w:rPr>
        <w:t>如何描述他们的職责？</w:t>
      </w:r>
    </w:p>
    <w:p w14:paraId="3868A97C" w14:textId="77777777" w:rsidR="003E2516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630201">
        <w:rPr>
          <w:rFonts w:ascii="SimSun" w:eastAsia="SimSun" w:hAnsi="SimSun" w:hint="eastAsia"/>
          <w:color w:val="4472C4" w:themeColor="accent1"/>
          <w:lang w:eastAsia="zh-TW"/>
        </w:rPr>
        <w:t>向誰投訴：祭司，利未人，審判官.</w:t>
      </w:r>
    </w:p>
    <w:p w14:paraId="223AC773" w14:textId="77777777" w:rsidR="003E2516" w:rsidRPr="005F2FEE" w:rsidRDefault="003E2516" w:rsidP="003E2516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>v11-12:</w:t>
      </w:r>
    </w:p>
    <w:p w14:paraId="4402529B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 w:rsidRPr="005F2FEE">
        <w:rPr>
          <w:rFonts w:ascii="SimSun" w:eastAsia="SimSun" w:hAnsi="SimSun" w:hint="eastAsia"/>
          <w:color w:val="4472C4" w:themeColor="accent1"/>
        </w:rPr>
        <w:t>他们的权力和職责:</w:t>
      </w:r>
    </w:p>
    <w:p w14:paraId="2827D742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>1.</w:t>
      </w:r>
      <w:r w:rsidRPr="001A2F9E">
        <w:rPr>
          <w:rFonts w:ascii="SimSun" w:eastAsia="SimSun" w:hAnsi="SimSun" w:hint="eastAsia"/>
          <w:color w:val="4472C4" w:themeColor="accent1"/>
        </w:rPr>
        <w:t>審判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指示.</w:t>
      </w:r>
    </w:p>
    <w:p w14:paraId="1B79B561" w14:textId="77777777" w:rsidR="003E2516" w:rsidRPr="005F2FEE" w:rsidRDefault="003E2516" w:rsidP="003E2516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lastRenderedPageBreak/>
        <w:t>2.</w:t>
      </w:r>
      <w:r w:rsidRPr="002A6F2C">
        <w:rPr>
          <w:rFonts w:ascii="SimSun" w:eastAsia="SimSun" w:hAnsi="SimSun" w:hint="eastAsia"/>
          <w:color w:val="4472C4" w:themeColor="accent1"/>
        </w:rPr>
        <w:t>处死</w:t>
      </w:r>
      <w:r>
        <w:rPr>
          <w:rFonts w:ascii="SimSun" w:eastAsia="SimSun" w:hAnsi="SimSun" w:hint="eastAsia"/>
          <w:color w:val="4472C4" w:themeColor="accent1"/>
        </w:rPr>
        <w:t>违命者.</w:t>
      </w:r>
    </w:p>
    <w:p w14:paraId="272FF8C5" w14:textId="77777777" w:rsidR="003E2516" w:rsidRPr="00F34C53" w:rsidRDefault="003E2516" w:rsidP="003E2516">
      <w:pPr>
        <w:rPr>
          <w:rFonts w:ascii="SimSun" w:eastAsia="SimSun" w:hAnsi="SimSun"/>
        </w:rPr>
      </w:pPr>
    </w:p>
    <w:p w14:paraId="76676FAF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10</w:t>
      </w:r>
      <w:bookmarkStart w:id="8" w:name="_Hlk40275133"/>
      <w:r>
        <w:rPr>
          <w:rFonts w:ascii="SimSun" w:eastAsia="SimSun" w:hAnsi="SimSun"/>
        </w:rPr>
        <w:t xml:space="preserve">. </w:t>
      </w:r>
      <w:r w:rsidRPr="00F34C53">
        <w:rPr>
          <w:rFonts w:ascii="SimSun" w:eastAsia="SimSun" w:hAnsi="SimSun" w:hint="eastAsia"/>
        </w:rPr>
        <w:t>法庭設在</w:t>
      </w:r>
      <w:bookmarkEnd w:id="8"/>
      <w:r w:rsidRPr="00F34C53">
        <w:rPr>
          <w:rFonts w:ascii="SimSun" w:eastAsia="SimSun" w:hAnsi="SimSun" w:hint="eastAsia"/>
        </w:rPr>
        <w:t>那裡？与今天有何区别？顕示当时的社会以什么為中心？</w:t>
      </w:r>
    </w:p>
    <w:p w14:paraId="79348FC5" w14:textId="77777777" w:rsidR="003E2516" w:rsidRPr="00740089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740089">
        <w:rPr>
          <w:rFonts w:ascii="SimSun" w:eastAsia="SimSun" w:hAnsi="SimSun" w:hint="eastAsia"/>
          <w:color w:val="4472C4" w:themeColor="accent1"/>
          <w:lang w:eastAsia="zh-TW"/>
        </w:rPr>
        <w:t>何處：</w:t>
      </w:r>
      <w:r w:rsidRPr="008127F6">
        <w:rPr>
          <w:rFonts w:ascii="SimSun" w:eastAsia="SimSun" w:hAnsi="SimSun" w:hint="eastAsia"/>
          <w:color w:val="4472C4" w:themeColor="accent1"/>
          <w:lang w:eastAsia="zh-TW"/>
        </w:rPr>
        <w:t>法庭設在</w:t>
      </w:r>
      <w:r w:rsidRPr="00740089">
        <w:rPr>
          <w:rFonts w:ascii="SimSun" w:eastAsia="SimSun" w:hAnsi="SimSun" w:hint="eastAsia"/>
          <w:color w:val="4472C4" w:themeColor="accent1"/>
          <w:lang w:eastAsia="zh-TW"/>
        </w:rPr>
        <w:t>耶和華所選擇的地方，即未来的圣殿.</w:t>
      </w:r>
    </w:p>
    <w:p w14:paraId="707C7ADD" w14:textId="77777777" w:rsidR="003E2516" w:rsidRPr="00B37A6F" w:rsidRDefault="003E2516" w:rsidP="003E2516">
      <w:pPr>
        <w:rPr>
          <w:rFonts w:ascii="SimSun" w:eastAsia="SimSun" w:hAnsi="SimSun"/>
          <w:color w:val="4472C4" w:themeColor="accent1"/>
        </w:rPr>
      </w:pPr>
      <w:r w:rsidRPr="00B37A6F">
        <w:rPr>
          <w:rFonts w:ascii="SimSun" w:eastAsia="SimSun" w:hAnsi="SimSun" w:hint="eastAsia"/>
          <w:color w:val="4472C4" w:themeColor="accent1"/>
        </w:rPr>
        <w:t>顕示当时的社会以耶和華為中心.</w:t>
      </w:r>
    </w:p>
    <w:p w14:paraId="72826BB0" w14:textId="77777777" w:rsidR="003E2516" w:rsidRPr="00F34C53" w:rsidRDefault="003E2516" w:rsidP="003E2516">
      <w:pPr>
        <w:rPr>
          <w:rFonts w:ascii="SimSun" w:eastAsia="SimSun" w:hAnsi="SimSun"/>
        </w:rPr>
      </w:pPr>
    </w:p>
    <w:p w14:paraId="106A4570" w14:textId="77777777" w:rsidR="003E2516" w:rsidRDefault="003E2516" w:rsidP="003E2516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11</w:t>
      </w:r>
      <w:bookmarkStart w:id="9" w:name="_Hlk40275862"/>
      <w:r>
        <w:rPr>
          <w:rFonts w:ascii="SimSun" w:eastAsia="SimSun" w:hAnsi="SimSun"/>
          <w:lang w:eastAsia="zh-TW"/>
        </w:rPr>
        <w:t xml:space="preserve">. </w:t>
      </w:r>
      <w:r w:rsidRPr="00F34C53">
        <w:rPr>
          <w:rFonts w:ascii="SimSun" w:eastAsia="SimSun" w:hAnsi="SimSun" w:hint="eastAsia"/>
          <w:lang w:eastAsia="zh-TW"/>
        </w:rPr>
        <w:t>人若不听從審判的決定，有什么後果？</w:t>
      </w:r>
      <w:r>
        <w:rPr>
          <w:rFonts w:ascii="SimSun" w:eastAsia="SimSun" w:hAnsi="SimSun" w:hint="eastAsia"/>
          <w:lang w:eastAsia="zh-TW"/>
        </w:rPr>
        <w:t>v</w:t>
      </w:r>
      <w:r>
        <w:rPr>
          <w:rFonts w:ascii="SimSun" w:eastAsia="SimSun" w:hAnsi="SimSun"/>
          <w:lang w:eastAsia="zh-TW"/>
        </w:rPr>
        <w:t>12</w:t>
      </w:r>
    </w:p>
    <w:p w14:paraId="57F68EF6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 w:rsidRPr="002A6F2C">
        <w:rPr>
          <w:rFonts w:ascii="SimSun" w:eastAsia="SimSun" w:hAnsi="SimSun" w:hint="eastAsia"/>
          <w:color w:val="4472C4" w:themeColor="accent1"/>
        </w:rPr>
        <w:t>被处死</w:t>
      </w:r>
      <w:bookmarkEnd w:id="9"/>
      <w:r w:rsidRPr="002A6F2C">
        <w:rPr>
          <w:rFonts w:ascii="SimSun" w:eastAsia="SimSun" w:hAnsi="SimSun" w:hint="eastAsia"/>
          <w:color w:val="4472C4" w:themeColor="accent1"/>
        </w:rPr>
        <w:t>.</w:t>
      </w:r>
    </w:p>
    <w:p w14:paraId="28D752D4" w14:textId="77777777" w:rsidR="003E2516" w:rsidRPr="002A6F2C" w:rsidRDefault="003E2516" w:rsidP="003E2516">
      <w:pPr>
        <w:rPr>
          <w:rFonts w:ascii="SimSun" w:eastAsia="SimSun" w:hAnsi="SimSun"/>
          <w:color w:val="4472C4" w:themeColor="accent1"/>
        </w:rPr>
      </w:pPr>
    </w:p>
    <w:p w14:paraId="67915239" w14:textId="77777777" w:rsidR="003E2516" w:rsidRPr="008326D2" w:rsidRDefault="003E2516" w:rsidP="003E2516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12. </w:t>
      </w:r>
      <w:r w:rsidRPr="00F34C53">
        <w:rPr>
          <w:rFonts w:ascii="SimSun" w:eastAsia="SimSun" w:hAnsi="SimSun" w:hint="eastAsia"/>
        </w:rPr>
        <w:t>当时民衆的反应怎样？</w:t>
      </w:r>
      <w:r>
        <w:rPr>
          <w:rFonts w:ascii="SimSun" w:eastAsia="SimSun" w:hAnsi="SimSun" w:hint="eastAsia"/>
        </w:rPr>
        <w:t>*</w:t>
      </w:r>
      <w:r w:rsidRPr="00F34C53">
        <w:rPr>
          <w:rFonts w:ascii="SimSun" w:eastAsia="SimSun" w:hAnsi="SimSun" w:hint="eastAsia"/>
        </w:rPr>
        <w:t>若你在其中，你会如何反应?</w:t>
      </w:r>
    </w:p>
    <w:p w14:paraId="4D0C5249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 w:rsidRPr="008326D2">
        <w:rPr>
          <w:rFonts w:ascii="SimSun" w:eastAsia="SimSun" w:hAnsi="SimSun" w:hint="eastAsia"/>
          <w:color w:val="4472C4" w:themeColor="accent1"/>
        </w:rPr>
        <w:t>当时民衆听见害怕不敢擅自行事.</w:t>
      </w:r>
      <w:r>
        <w:rPr>
          <w:rFonts w:ascii="SimSun" w:eastAsia="SimSun" w:hAnsi="SimSun"/>
          <w:color w:val="4472C4" w:themeColor="accent1"/>
        </w:rPr>
        <w:t>v13</w:t>
      </w:r>
    </w:p>
    <w:p w14:paraId="6CBDA4D7" w14:textId="77777777" w:rsidR="003E2516" w:rsidRPr="008326D2" w:rsidRDefault="003E2516" w:rsidP="003E2516">
      <w:pPr>
        <w:rPr>
          <w:rFonts w:ascii="SimSun" w:eastAsia="SimSun" w:hAnsi="SimSun"/>
          <w:color w:val="4472C4" w:themeColor="accent1"/>
        </w:rPr>
      </w:pPr>
    </w:p>
    <w:p w14:paraId="4269C2A4" w14:textId="77777777" w:rsidR="003E2516" w:rsidRPr="00F66FC1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13. </w:t>
      </w:r>
      <w:r w:rsidRPr="00F34C53">
        <w:rPr>
          <w:rFonts w:ascii="SimSun" w:eastAsia="SimSun" w:hAnsi="SimSun" w:hint="eastAsia"/>
          <w:lang w:eastAsia="zh-TW"/>
        </w:rPr>
        <w:t>討論并評价</w:t>
      </w:r>
      <w:bookmarkStart w:id="10" w:name="_Hlk40275284"/>
      <w:r w:rsidRPr="00F34C53">
        <w:rPr>
          <w:rFonts w:ascii="SimSun" w:eastAsia="SimSun" w:hAnsi="SimSun" w:hint="eastAsia"/>
          <w:lang w:eastAsia="zh-TW"/>
        </w:rPr>
        <w:t>当时的審判制度</w:t>
      </w:r>
      <w:bookmarkEnd w:id="10"/>
      <w:r w:rsidRPr="00F34C53">
        <w:rPr>
          <w:rFonts w:ascii="SimSun" w:eastAsia="SimSun" w:hAnsi="SimSun" w:hint="eastAsia"/>
          <w:lang w:eastAsia="zh-TW"/>
        </w:rPr>
        <w:t>，請提出你的理据</w:t>
      </w:r>
      <w:r>
        <w:rPr>
          <w:rFonts w:ascii="SimSun" w:eastAsia="SimSun" w:hAnsi="SimSun" w:hint="eastAsia"/>
          <w:lang w:eastAsia="zh-TW"/>
        </w:rPr>
        <w:t>.</w:t>
      </w:r>
    </w:p>
    <w:p w14:paraId="6E5CF534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 w:rsidRPr="00F66FC1">
        <w:rPr>
          <w:rFonts w:ascii="SimSun" w:eastAsia="SimSun" w:hAnsi="SimSun" w:hint="eastAsia"/>
          <w:color w:val="4472C4" w:themeColor="accent1"/>
        </w:rPr>
        <w:t>当时的審判制度</w:t>
      </w:r>
      <w:r>
        <w:rPr>
          <w:rFonts w:ascii="SimSun" w:eastAsia="SimSun" w:hAnsi="SimSun" w:hint="eastAsia"/>
          <w:color w:val="4472C4" w:themeColor="accent1"/>
        </w:rPr>
        <w:t>是</w:t>
      </w:r>
      <w:r w:rsidRPr="00F66FC1">
        <w:rPr>
          <w:rFonts w:ascii="SimSun" w:eastAsia="SimSun" w:hAnsi="SimSun" w:hint="eastAsia"/>
          <w:color w:val="4472C4" w:themeColor="accent1"/>
        </w:rPr>
        <w:t>神权社会,</w:t>
      </w:r>
      <w:r w:rsidRPr="00F66FC1">
        <w:rPr>
          <w:rFonts w:ascii="SimSun" w:eastAsia="SimSun" w:hAnsi="SimSun"/>
          <w:color w:val="4472C4" w:themeColor="accent1"/>
        </w:rPr>
        <w:t xml:space="preserve"> </w:t>
      </w:r>
      <w:r w:rsidRPr="00F66FC1">
        <w:rPr>
          <w:rFonts w:ascii="SimSun" w:eastAsia="SimSun" w:hAnsi="SimSun" w:hint="eastAsia"/>
          <w:color w:val="4472C4" w:themeColor="accent1"/>
        </w:rPr>
        <w:t>审判官代神解决訴訟案件.</w:t>
      </w:r>
      <w:r w:rsidRPr="00333306">
        <w:rPr>
          <w:rFonts w:hint="eastAsia"/>
        </w:rPr>
        <w:t xml:space="preserve"> </w:t>
      </w:r>
      <w:r w:rsidRPr="00333306">
        <w:rPr>
          <w:rFonts w:ascii="SimSun" w:eastAsia="SimSun" w:hAnsi="SimSun" w:hint="eastAsia"/>
          <w:color w:val="4472C4" w:themeColor="accent1"/>
        </w:rPr>
        <w:t>人若不听從審判的決定</w:t>
      </w:r>
      <w:r>
        <w:rPr>
          <w:rFonts w:ascii="SimSun" w:eastAsia="SimSun" w:hAnsi="SimSun" w:hint="eastAsia"/>
          <w:color w:val="4472C4" w:themeColor="accent1"/>
        </w:rPr>
        <w:t>要</w:t>
      </w:r>
      <w:r w:rsidRPr="00333306">
        <w:rPr>
          <w:rFonts w:ascii="SimSun" w:eastAsia="SimSun" w:hAnsi="SimSun" w:hint="eastAsia"/>
          <w:color w:val="4472C4" w:themeColor="accent1"/>
        </w:rPr>
        <w:t>被处死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7F37ADBE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在圣民开始从异教荒淫无道的迦南人中分别为圣,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成立圣洁的国度,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需要接受</w:t>
      </w:r>
      <w:r w:rsidRPr="00F66FC1">
        <w:rPr>
          <w:rFonts w:ascii="SimSun" w:eastAsia="SimSun" w:hAnsi="SimSun" w:hint="eastAsia"/>
          <w:color w:val="4472C4" w:themeColor="accent1"/>
        </w:rPr>
        <w:t>审判官代神解决訴訟案件</w:t>
      </w:r>
      <w:r>
        <w:rPr>
          <w:rFonts w:ascii="SimSun" w:eastAsia="SimSun" w:hAnsi="SimSun" w:hint="eastAsia"/>
          <w:color w:val="4472C4" w:themeColor="accent1"/>
        </w:rPr>
        <w:t>的指示,</w:t>
      </w:r>
      <w:r>
        <w:rPr>
          <w:rFonts w:ascii="SimSun" w:eastAsia="SimSun" w:hAnsi="SimSun"/>
          <w:color w:val="4472C4" w:themeColor="accent1"/>
        </w:rPr>
        <w:t xml:space="preserve"> </w:t>
      </w:r>
    </w:p>
    <w:p w14:paraId="16115AEC" w14:textId="77777777" w:rsidR="003E2516" w:rsidRPr="00333306" w:rsidRDefault="003E2516" w:rsidP="003E2516">
      <w:pPr>
        <w:rPr>
          <w:rFonts w:ascii="SimSun" w:eastAsia="SimSun" w:hAnsi="SimSun"/>
          <w:color w:val="4472C4" w:themeColor="accent1"/>
        </w:rPr>
      </w:pPr>
      <w:r w:rsidRPr="00333306">
        <w:rPr>
          <w:rFonts w:ascii="SimSun" w:eastAsia="SimSun" w:hAnsi="SimSun" w:hint="eastAsia"/>
          <w:color w:val="4472C4" w:themeColor="accent1"/>
        </w:rPr>
        <w:t>理据:</w:t>
      </w:r>
      <w:r>
        <w:rPr>
          <w:rFonts w:ascii="SimSun" w:eastAsia="SimSun" w:hAnsi="SimSun"/>
          <w:color w:val="4472C4" w:themeColor="accent1"/>
        </w:rPr>
        <w:t xml:space="preserve"> 17:2-7</w:t>
      </w:r>
    </w:p>
    <w:p w14:paraId="32D9BDD1" w14:textId="77777777" w:rsidR="003E2516" w:rsidRPr="007D6484" w:rsidRDefault="003E2516" w:rsidP="003E2516">
      <w:pPr>
        <w:rPr>
          <w:rFonts w:ascii="SimSun" w:eastAsia="SimSun" w:hAnsi="SimSun"/>
          <w:color w:val="4472C4" w:themeColor="accent1"/>
        </w:rPr>
      </w:pPr>
      <w:r w:rsidRPr="00F66FC1">
        <w:rPr>
          <w:rFonts w:ascii="SimSun" w:eastAsia="SimSun" w:hAnsi="SimSun" w:hint="eastAsia"/>
          <w:color w:val="4472C4" w:themeColor="accent1"/>
        </w:rPr>
        <w:t>审判官</w:t>
      </w:r>
      <w:r w:rsidRPr="007D6484">
        <w:rPr>
          <w:rFonts w:ascii="SimSun" w:eastAsia="SimSun" w:hAnsi="SimSun" w:hint="eastAsia"/>
          <w:color w:val="4472C4" w:themeColor="accent1"/>
        </w:rPr>
        <w:t>处理这些事要公正, 憑两三人作见证, 这是律法公义的原则.</w:t>
      </w:r>
    </w:p>
    <w:p w14:paraId="6653C999" w14:textId="77777777" w:rsidR="003E2516" w:rsidRPr="007D6484" w:rsidRDefault="003E2516" w:rsidP="003E2516">
      <w:pPr>
        <w:rPr>
          <w:rFonts w:ascii="SimSun" w:eastAsia="SimSun" w:hAnsi="SimSun"/>
          <w:color w:val="4472C4" w:themeColor="accent1"/>
        </w:rPr>
      </w:pPr>
      <w:r w:rsidRPr="007D6484">
        <w:rPr>
          <w:rFonts w:ascii="SimSun" w:eastAsia="SimSun" w:hAnsi="SimSun" w:hint="eastAsia"/>
          <w:color w:val="4472C4" w:themeColor="accent1"/>
        </w:rPr>
        <w:t>见证人要先下手, 然后众人下手, 避免有人作假见证, 见证人要表露身份.</w:t>
      </w:r>
    </w:p>
    <w:p w14:paraId="3769E825" w14:textId="77777777" w:rsidR="003E2516" w:rsidRPr="00F66FC1" w:rsidRDefault="003E2516" w:rsidP="003E2516">
      <w:pPr>
        <w:rPr>
          <w:rFonts w:ascii="SimSun" w:eastAsia="SimSun" w:hAnsi="SimSun"/>
          <w:color w:val="4472C4" w:themeColor="accent1"/>
        </w:rPr>
      </w:pPr>
      <w:r w:rsidRPr="007D6484">
        <w:rPr>
          <w:rFonts w:ascii="SimSun" w:eastAsia="SimSun" w:hAnsi="SimSun" w:hint="eastAsia"/>
          <w:color w:val="4472C4" w:themeColor="accent1"/>
        </w:rPr>
        <w:t>神採取如此严厉的措施, 是为了保持子民的圣洁. 因为神是圣洁的, 神不能容忍任何罪污.</w:t>
      </w:r>
    </w:p>
    <w:p w14:paraId="74FBAD0E" w14:textId="77777777" w:rsidR="003E2516" w:rsidRPr="00F34C53" w:rsidRDefault="003E2516" w:rsidP="003E2516">
      <w:pPr>
        <w:rPr>
          <w:rFonts w:ascii="SimSun" w:eastAsia="SimSun" w:hAnsi="SimSun"/>
        </w:rPr>
      </w:pPr>
    </w:p>
    <w:p w14:paraId="762AD537" w14:textId="77777777" w:rsidR="003E2516" w:rsidRPr="002B1A3F" w:rsidRDefault="003E2516" w:rsidP="003E2516">
      <w:pPr>
        <w:rPr>
          <w:rFonts w:ascii="SimSun" w:eastAsia="SimSun" w:hAnsi="SimSun"/>
          <w:b/>
          <w:bCs/>
        </w:rPr>
      </w:pPr>
      <w:r w:rsidRPr="002B1A3F">
        <w:rPr>
          <w:rFonts w:ascii="SimSun" w:eastAsia="SimSun" w:hAnsi="SimSun" w:hint="eastAsia"/>
          <w:b/>
          <w:bCs/>
        </w:rPr>
        <w:t>申1</w:t>
      </w:r>
      <w:r w:rsidRPr="002B1A3F">
        <w:rPr>
          <w:rFonts w:ascii="SimSun" w:eastAsia="SimSun" w:hAnsi="SimSun"/>
          <w:b/>
          <w:bCs/>
        </w:rPr>
        <w:t>7:</w:t>
      </w:r>
      <w:r w:rsidRPr="002B1A3F">
        <w:rPr>
          <w:rFonts w:ascii="SimSun" w:eastAsia="SimSun" w:hAnsi="SimSun" w:hint="eastAsia"/>
          <w:b/>
          <w:bCs/>
        </w:rPr>
        <w:t>14-20</w:t>
      </w:r>
    </w:p>
    <w:p w14:paraId="644284CE" w14:textId="77777777" w:rsidR="003E2516" w:rsidRPr="00F34C53" w:rsidRDefault="003E2516" w:rsidP="003E2516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>重點：立王規條</w:t>
      </w:r>
    </w:p>
    <w:p w14:paraId="66EDCD57" w14:textId="77777777" w:rsidR="003E2516" w:rsidRPr="00F34C53" w:rsidRDefault="003E2516" w:rsidP="003E2516">
      <w:pPr>
        <w:rPr>
          <w:rFonts w:ascii="SimSun" w:eastAsia="SimSun" w:hAnsi="SimSun"/>
        </w:rPr>
      </w:pPr>
      <w:bookmarkStart w:id="11" w:name="_Hlk40276008"/>
      <w:r w:rsidRPr="00F34C53">
        <w:rPr>
          <w:rFonts w:ascii="SimSun" w:eastAsia="SimSun" w:hAnsi="SimSun" w:hint="eastAsia"/>
        </w:rPr>
        <w:t>這</w:t>
      </w:r>
      <w:r>
        <w:rPr>
          <w:rFonts w:ascii="Microsoft JhengHei" w:eastAsia="Microsoft JhengHei" w:hAnsi="Microsoft JhengHei" w:cs="Microsoft JhengHei" w:hint="eastAsia"/>
        </w:rPr>
        <w:t>儿</w:t>
      </w:r>
      <w:r w:rsidRPr="00F34C53">
        <w:rPr>
          <w:rFonts w:ascii="SimSun" w:eastAsia="SimSun" w:hAnsi="SimSun" w:hint="eastAsia"/>
        </w:rPr>
        <w:t>并沒有說神囑附他們立王，只說＂若你們…要立王</w:t>
      </w:r>
      <w:r w:rsidRPr="00F34C53">
        <w:rPr>
          <w:rFonts w:ascii="Cambria Math" w:eastAsia="SimSun" w:hAnsi="Cambria Math" w:cs="Cambria Math"/>
        </w:rPr>
        <w:t>⋯</w:t>
      </w:r>
      <w:r w:rsidRPr="00F34C53">
        <w:rPr>
          <w:rFonts w:ascii="SimSun" w:eastAsia="SimSun" w:hAnsi="SimSun" w:hint="eastAsia"/>
        </w:rPr>
        <w:t>像四圍的囯一樣＂，換言之這是神的允許</w:t>
      </w:r>
      <w:r w:rsidRPr="00F34C53">
        <w:rPr>
          <w:rFonts w:ascii="SimSun" w:eastAsia="SimSun" w:hAnsi="SimSun"/>
        </w:rPr>
        <w:t>permissive will</w:t>
      </w:r>
      <w:r>
        <w:rPr>
          <w:rFonts w:ascii="SimSun" w:eastAsia="SimSun" w:hAnsi="SimSun"/>
        </w:rPr>
        <w:t>,</w:t>
      </w:r>
      <w:r w:rsidRPr="00F34C53">
        <w:rPr>
          <w:rFonts w:ascii="SimSun" w:eastAsia="SimSun" w:hAnsi="SimSun"/>
        </w:rPr>
        <w:t xml:space="preserve"> </w:t>
      </w:r>
      <w:r w:rsidRPr="00F34C53">
        <w:rPr>
          <w:rFonts w:ascii="SimSun" w:eastAsia="SimSun" w:hAnsi="SimSun" w:hint="eastAsia"/>
        </w:rPr>
        <w:t>而非神的旨意</w:t>
      </w:r>
      <w:r w:rsidRPr="00F34C53">
        <w:rPr>
          <w:rFonts w:ascii="SimSun" w:eastAsia="SimSun" w:hAnsi="SimSun"/>
        </w:rPr>
        <w:t xml:space="preserve"> active will</w:t>
      </w:r>
      <w:r>
        <w:rPr>
          <w:rFonts w:ascii="SimSun" w:eastAsia="SimSun" w:hAnsi="SimSun" w:hint="eastAsia"/>
        </w:rPr>
        <w:t>.</w:t>
      </w:r>
    </w:p>
    <w:bookmarkEnd w:id="11"/>
    <w:p w14:paraId="4BEB8222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以色列人如此要求也不是遵從神旨，只是效法不信神的隣邦</w:t>
      </w:r>
      <w:r>
        <w:rPr>
          <w:rFonts w:ascii="SimSun" w:eastAsia="SimSun" w:hAnsi="SimSun" w:hint="eastAsia"/>
          <w:lang w:eastAsia="zh-TW"/>
        </w:rPr>
        <w:t xml:space="preserve">. </w:t>
      </w:r>
    </w:p>
    <w:p w14:paraId="24EC3209" w14:textId="77777777" w:rsidR="003E2516" w:rsidRPr="00F34C53" w:rsidRDefault="003E2516" w:rsidP="003E2516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>神容許立王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F34C53">
        <w:rPr>
          <w:rFonts w:ascii="SimSun" w:eastAsia="SimSun" w:hAnsi="SimSun" w:hint="eastAsia"/>
        </w:rPr>
        <w:t>却嘱附他们縂要必须留意二件事：一</w:t>
      </w:r>
      <w:r>
        <w:rPr>
          <w:rFonts w:ascii="SimSun" w:eastAsia="SimSun" w:hAnsi="SimSun" w:hint="eastAsia"/>
        </w:rPr>
        <w:t>.</w:t>
      </w:r>
      <w:r w:rsidRPr="00F34C53">
        <w:rPr>
          <w:rFonts w:ascii="SimSun" w:eastAsia="SimSun" w:hAnsi="SimSun" w:hint="eastAsia"/>
        </w:rPr>
        <w:t>要立神㨂選的人．二</w:t>
      </w:r>
      <w:r>
        <w:rPr>
          <w:rFonts w:ascii="SimSun" w:eastAsia="SimSun" w:hAnsi="SimSun" w:hint="eastAsia"/>
        </w:rPr>
        <w:t>.</w:t>
      </w:r>
      <w:r w:rsidRPr="00F34C53">
        <w:rPr>
          <w:rFonts w:ascii="SimSun" w:eastAsia="SimSun" w:hAnsi="SimSun" w:hint="eastAsia"/>
        </w:rPr>
        <w:t>要從弟兄中㨂選，必须是十二支派中的人．</w:t>
      </w:r>
      <w:r>
        <w:rPr>
          <w:rFonts w:ascii="SimSun" w:eastAsia="SimSun" w:hAnsi="SimSun" w:hint="eastAsia"/>
        </w:rPr>
        <w:t>v</w:t>
      </w:r>
      <w:r w:rsidRPr="00F34C53">
        <w:rPr>
          <w:rFonts w:ascii="SimSun" w:eastAsia="SimSun" w:hAnsi="SimSun"/>
        </w:rPr>
        <w:t>15</w:t>
      </w:r>
    </w:p>
    <w:p w14:paraId="14485B63" w14:textId="77777777" w:rsidR="003E2516" w:rsidRPr="00F34C53" w:rsidRDefault="003E2516" w:rsidP="003E2516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  <w:lang w:eastAsia="zh-TW"/>
        </w:rPr>
        <w:lastRenderedPageBreak/>
        <w:t>遵守四规限</w:t>
      </w:r>
      <w:r>
        <w:rPr>
          <w:rFonts w:ascii="SimSun" w:eastAsia="SimSun" w:hAnsi="SimSun" w:hint="eastAsia"/>
        </w:rPr>
        <w:t>:</w:t>
      </w:r>
    </w:p>
    <w:p w14:paraId="36E6AFD2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 xml:space="preserve">  一</w:t>
      </w:r>
      <w:r>
        <w:rPr>
          <w:rFonts w:ascii="SimSun" w:eastAsia="SimSun" w:hAnsi="SimSun" w:hint="eastAsia"/>
          <w:lang w:eastAsia="zh-TW"/>
        </w:rPr>
        <w:t>.</w:t>
      </w:r>
      <w:r w:rsidRPr="00F34C53">
        <w:rPr>
          <w:rFonts w:ascii="SimSun" w:eastAsia="SimSun" w:hAnsi="SimSun" w:hint="eastAsia"/>
          <w:lang w:eastAsia="zh-TW"/>
        </w:rPr>
        <w:t>王不可領以色列人走回頭路－回埃及為奴</w:t>
      </w:r>
      <w:r>
        <w:rPr>
          <w:rFonts w:ascii="SimSun" w:eastAsia="SimSun" w:hAnsi="SimSun" w:hint="eastAsia"/>
          <w:lang w:eastAsia="zh-TW"/>
        </w:rPr>
        <w:t>.</w:t>
      </w:r>
    </w:p>
    <w:p w14:paraId="4AF3D05F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 xml:space="preserve">  二</w:t>
      </w:r>
      <w:r>
        <w:rPr>
          <w:rFonts w:ascii="SimSun" w:eastAsia="SimSun" w:hAnsi="SimSun" w:hint="eastAsia"/>
          <w:lang w:eastAsia="zh-TW"/>
        </w:rPr>
        <w:t>.</w:t>
      </w:r>
      <w:r w:rsidRPr="00F34C53">
        <w:rPr>
          <w:rFonts w:ascii="SimSun" w:eastAsia="SimSun" w:hAnsi="SimSun" w:hint="eastAsia"/>
          <w:lang w:eastAsia="zh-TW"/>
        </w:rPr>
        <w:t>王不可為自己招兵買馬，留意＂為自己＂</w:t>
      </w:r>
      <w:r>
        <w:rPr>
          <w:rFonts w:ascii="SimSun" w:eastAsia="SimSun" w:hAnsi="SimSun" w:hint="eastAsia"/>
          <w:lang w:eastAsia="zh-TW"/>
        </w:rPr>
        <w:t>.</w:t>
      </w:r>
    </w:p>
    <w:p w14:paraId="068DB87D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 xml:space="preserve">  三</w:t>
      </w:r>
      <w:r>
        <w:rPr>
          <w:rFonts w:ascii="SimSun" w:eastAsia="SimSun" w:hAnsi="SimSun" w:hint="eastAsia"/>
          <w:lang w:eastAsia="zh-TW"/>
        </w:rPr>
        <w:t>.</w:t>
      </w:r>
      <w:r w:rsidRPr="00F34C53">
        <w:rPr>
          <w:rFonts w:ascii="SimSun" w:eastAsia="SimSun" w:hAnsi="SimSun" w:hint="eastAsia"/>
          <w:lang w:eastAsia="zh-TW"/>
        </w:rPr>
        <w:t>王不可為自己多立妃嬪，恐怕被影响而心偏邪，行不合神心意的事</w:t>
      </w:r>
      <w:r>
        <w:rPr>
          <w:rFonts w:ascii="SimSun" w:eastAsia="SimSun" w:hAnsi="SimSun" w:hint="eastAsia"/>
          <w:lang w:eastAsia="zh-TW"/>
        </w:rPr>
        <w:t>.</w:t>
      </w:r>
    </w:p>
    <w:p w14:paraId="05EB3D13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 xml:space="preserve">  四</w:t>
      </w:r>
      <w:r>
        <w:rPr>
          <w:rFonts w:ascii="SimSun" w:eastAsia="SimSun" w:hAnsi="SimSun" w:hint="eastAsia"/>
          <w:lang w:eastAsia="zh-TW"/>
        </w:rPr>
        <w:t>.</w:t>
      </w:r>
      <w:r w:rsidRPr="00F34C53">
        <w:rPr>
          <w:rFonts w:ascii="SimSun" w:eastAsia="SimSun" w:hAnsi="SimSun" w:hint="eastAsia"/>
          <w:lang w:eastAsia="zh-TW"/>
        </w:rPr>
        <w:t>王不可為自己多積金银</w:t>
      </w:r>
      <w:r>
        <w:rPr>
          <w:rFonts w:ascii="SimSun" w:eastAsia="SimSun" w:hAnsi="SimSun" w:hint="eastAsia"/>
          <w:lang w:eastAsia="zh-TW"/>
        </w:rPr>
        <w:t>.</w:t>
      </w:r>
    </w:p>
    <w:p w14:paraId="2C92B514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王要以神的律法為重</w:t>
      </w:r>
      <w:r>
        <w:rPr>
          <w:rFonts w:ascii="SimSun" w:eastAsia="SimSun" w:hAnsi="SimSun"/>
          <w:lang w:eastAsia="zh-TW"/>
        </w:rPr>
        <w:t>:</w:t>
      </w:r>
    </w:p>
    <w:p w14:paraId="13399C6E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 xml:space="preserve">  1</w:t>
      </w:r>
      <w:r>
        <w:rPr>
          <w:rFonts w:ascii="SimSun" w:eastAsia="SimSun" w:hAnsi="SimSun"/>
          <w:lang w:eastAsia="zh-TW"/>
        </w:rPr>
        <w:t>.</w:t>
      </w:r>
      <w:r w:rsidRPr="00F34C53">
        <w:rPr>
          <w:rFonts w:ascii="SimSun" w:eastAsia="SimSun" w:hAnsi="SimSun" w:hint="eastAsia"/>
          <w:lang w:eastAsia="zh-TW"/>
        </w:rPr>
        <w:t>要從祭司</w:t>
      </w:r>
      <w:r>
        <w:rPr>
          <w:rFonts w:ascii="SimSun" w:eastAsia="SimSun" w:hAnsi="SimSun" w:hint="eastAsia"/>
          <w:lang w:eastAsia="zh-TW"/>
        </w:rPr>
        <w:t>利未</w:t>
      </w:r>
      <w:r w:rsidRPr="00F34C53">
        <w:rPr>
          <w:rFonts w:ascii="SimSun" w:eastAsia="SimSun" w:hAnsi="SimSun" w:hint="eastAsia"/>
          <w:lang w:eastAsia="zh-TW"/>
        </w:rPr>
        <w:t>人那裡抄錄一本律法書</w:t>
      </w:r>
      <w:r>
        <w:rPr>
          <w:rFonts w:ascii="SimSun" w:eastAsia="SimSun" w:hAnsi="SimSun" w:hint="eastAsia"/>
          <w:lang w:eastAsia="zh-TW"/>
        </w:rPr>
        <w:t>.</w:t>
      </w:r>
    </w:p>
    <w:p w14:paraId="2432EB79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 xml:space="preserve">  2</w:t>
      </w:r>
      <w:r>
        <w:rPr>
          <w:rFonts w:ascii="SimSun" w:eastAsia="SimSun" w:hAnsi="SimSun" w:hint="eastAsia"/>
          <w:lang w:eastAsia="zh-TW"/>
        </w:rPr>
        <w:t>.</w:t>
      </w:r>
      <w:r w:rsidRPr="00F34C53">
        <w:rPr>
          <w:rFonts w:ascii="SimSun" w:eastAsia="SimSun" w:hAnsi="SimSun" w:hint="eastAsia"/>
          <w:lang w:eastAsia="zh-TW"/>
        </w:rPr>
        <w:t>要平生熟讀</w:t>
      </w:r>
      <w:r>
        <w:rPr>
          <w:rFonts w:ascii="SimSun" w:eastAsia="SimSun" w:hAnsi="SimSun" w:hint="eastAsia"/>
          <w:lang w:eastAsia="zh-TW"/>
        </w:rPr>
        <w:t>.</w:t>
      </w:r>
    </w:p>
    <w:p w14:paraId="50804DAF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 xml:space="preserve">  3</w:t>
      </w:r>
      <w:r>
        <w:rPr>
          <w:rFonts w:ascii="SimSun" w:eastAsia="SimSun" w:hAnsi="SimSun" w:hint="eastAsia"/>
          <w:lang w:eastAsia="zh-TW"/>
        </w:rPr>
        <w:t>.</w:t>
      </w:r>
      <w:r w:rsidRPr="00F34C53">
        <w:rPr>
          <w:rFonts w:ascii="SimSun" w:eastAsia="SimSun" w:hAnsi="SimSun" w:hint="eastAsia"/>
          <w:lang w:eastAsia="zh-TW"/>
        </w:rPr>
        <w:t>要遵行謹守</w:t>
      </w:r>
      <w:r>
        <w:rPr>
          <w:rFonts w:ascii="SimSun" w:eastAsia="SimSun" w:hAnsi="SimSun" w:hint="eastAsia"/>
          <w:lang w:eastAsia="zh-TW"/>
        </w:rPr>
        <w:t>.</w:t>
      </w:r>
      <w:bookmarkStart w:id="12" w:name="_Hlk40277419"/>
    </w:p>
    <w:p w14:paraId="65310C69" w14:textId="77777777" w:rsidR="003E2516" w:rsidRPr="00F34C53" w:rsidRDefault="003E2516" w:rsidP="003E2516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  <w:lang w:eastAsia="zh-TW"/>
        </w:rPr>
        <w:t xml:space="preserve"> </w:t>
      </w:r>
      <w:r w:rsidRPr="00F34C53">
        <w:rPr>
          <w:rFonts w:ascii="SimSun" w:eastAsia="SimSun" w:hAnsi="SimSun" w:hint="eastAsia"/>
        </w:rPr>
        <w:t>如此行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F34C53">
        <w:rPr>
          <w:rFonts w:ascii="SimSun" w:eastAsia="SimSun" w:hAnsi="SimSun" w:hint="eastAsia"/>
        </w:rPr>
        <w:t>是要避免王向弟兄</w:t>
      </w:r>
      <w:r>
        <w:rPr>
          <w:rFonts w:ascii="SimSun" w:eastAsia="SimSun" w:hAnsi="SimSun" w:hint="eastAsia"/>
        </w:rPr>
        <w:t>(</w:t>
      </w:r>
      <w:r w:rsidRPr="00F34C53">
        <w:rPr>
          <w:rFonts w:ascii="SimSun" w:eastAsia="SimSun" w:hAnsi="SimSun" w:hint="eastAsia"/>
        </w:rPr>
        <w:t>子民</w:t>
      </w:r>
      <w:r>
        <w:rPr>
          <w:rFonts w:ascii="SimSun" w:eastAsia="SimSun" w:hAnsi="SimSun" w:hint="eastAsia"/>
        </w:rPr>
        <w:t>)</w:t>
      </w:r>
      <w:r w:rsidRPr="00F34C53">
        <w:rPr>
          <w:rFonts w:ascii="SimSun" w:eastAsia="SimSun" w:hAnsi="SimSun" w:hint="eastAsia"/>
        </w:rPr>
        <w:t>心高气傲</w:t>
      </w:r>
      <w:r>
        <w:rPr>
          <w:rFonts w:ascii="SimSun" w:eastAsia="SimSun" w:hAnsi="SimSun" w:hint="eastAsia"/>
        </w:rPr>
        <w:t>.</w:t>
      </w:r>
    </w:p>
    <w:p w14:paraId="25B6102E" w14:textId="77777777" w:rsidR="003E2516" w:rsidRPr="00F34C53" w:rsidRDefault="003E2516" w:rsidP="003E2516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 xml:space="preserve"> 如此行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F34C53">
        <w:rPr>
          <w:rFonts w:ascii="SimSun" w:eastAsia="SimSun" w:hAnsi="SimSun" w:hint="eastAsia"/>
        </w:rPr>
        <w:t>也是要避免王治国偏左偏右，離了律法</w:t>
      </w:r>
      <w:r>
        <w:rPr>
          <w:rFonts w:ascii="SimSun" w:eastAsia="SimSun" w:hAnsi="SimSun" w:hint="eastAsia"/>
        </w:rPr>
        <w:t>.</w:t>
      </w:r>
    </w:p>
    <w:bookmarkEnd w:id="12"/>
    <w:p w14:paraId="54978E19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若能如此，王和他子孫就可以在以色列中国位長久</w:t>
      </w:r>
      <w:r>
        <w:rPr>
          <w:rFonts w:ascii="SimSun" w:eastAsia="SimSun" w:hAnsi="SimSun" w:hint="eastAsia"/>
          <w:lang w:eastAsia="zh-TW"/>
        </w:rPr>
        <w:t>.</w:t>
      </w:r>
    </w:p>
    <w:p w14:paraId="553349AB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</w:p>
    <w:p w14:paraId="2B9E173D" w14:textId="77777777" w:rsidR="003E2516" w:rsidRPr="00F32E49" w:rsidRDefault="003E2516" w:rsidP="003E2516">
      <w:pPr>
        <w:rPr>
          <w:rFonts w:ascii="SimSun" w:eastAsia="SimSun" w:hAnsi="SimSun"/>
          <w:color w:val="4472C4" w:themeColor="accent1"/>
        </w:rPr>
      </w:pPr>
      <w:r w:rsidRPr="00F34C53">
        <w:rPr>
          <w:rFonts w:ascii="SimSun" w:eastAsia="SimSun" w:hAnsi="SimSun" w:hint="eastAsia"/>
        </w:rPr>
        <w:t>Q1</w:t>
      </w:r>
      <w:r>
        <w:rPr>
          <w:rFonts w:ascii="SimSun" w:eastAsia="SimSun" w:hAnsi="SimSun"/>
        </w:rPr>
        <w:t xml:space="preserve">4. </w:t>
      </w:r>
      <w:r w:rsidRPr="00F34C53">
        <w:rPr>
          <w:rFonts w:ascii="SimSun" w:eastAsia="SimSun" w:hAnsi="SimSun" w:hint="eastAsia"/>
        </w:rPr>
        <w:t>神的旨意是否要以色列立王？当时誰是他们的王？</w:t>
      </w:r>
    </w:p>
    <w:p w14:paraId="6AEE4B23" w14:textId="77777777" w:rsidR="003E2516" w:rsidRPr="00E17785" w:rsidRDefault="003E2516" w:rsidP="003E2516">
      <w:pPr>
        <w:rPr>
          <w:rFonts w:ascii="SimSun" w:eastAsia="SimSun" w:hAnsi="SimSun"/>
          <w:color w:val="4472C4" w:themeColor="accent1"/>
        </w:rPr>
      </w:pPr>
      <w:r w:rsidRPr="00F32E49">
        <w:rPr>
          <w:rFonts w:ascii="SimSun" w:eastAsia="SimSun" w:hAnsi="SimSun" w:hint="eastAsia"/>
          <w:color w:val="4472C4" w:themeColor="accent1"/>
        </w:rPr>
        <w:t>這</w:t>
      </w:r>
      <w:r>
        <w:rPr>
          <w:rFonts w:ascii="Microsoft JhengHei" w:eastAsia="Microsoft JhengHei" w:hAnsi="Microsoft JhengHei" w:cs="Microsoft JhengHei" w:hint="eastAsia"/>
          <w:color w:val="4472C4" w:themeColor="accent1"/>
        </w:rPr>
        <w:t>儿</w:t>
      </w:r>
      <w:r w:rsidRPr="00F32E49">
        <w:rPr>
          <w:rFonts w:ascii="SimSun" w:eastAsia="SimSun" w:hAnsi="SimSun" w:hint="eastAsia"/>
          <w:color w:val="4472C4" w:themeColor="accent1"/>
        </w:rPr>
        <w:t>并沒有說神囑附他們立王，只說＂若你們…要立王</w:t>
      </w:r>
      <w:r w:rsidRPr="00F32E49">
        <w:rPr>
          <w:rFonts w:ascii="Cambria Math" w:eastAsia="SimSun" w:hAnsi="Cambria Math" w:cs="Cambria Math"/>
          <w:color w:val="4472C4" w:themeColor="accent1"/>
        </w:rPr>
        <w:t>⋯</w:t>
      </w:r>
      <w:r w:rsidRPr="00F32E49">
        <w:rPr>
          <w:rFonts w:ascii="SimSun" w:eastAsia="SimSun" w:hAnsi="SimSun" w:hint="eastAsia"/>
          <w:color w:val="4472C4" w:themeColor="accent1"/>
        </w:rPr>
        <w:t>像四圍的囯一樣＂，換言之這是神的允許</w:t>
      </w:r>
      <w:r w:rsidRPr="00F32E49">
        <w:rPr>
          <w:rFonts w:ascii="SimSun" w:eastAsia="SimSun" w:hAnsi="SimSun"/>
          <w:color w:val="4472C4" w:themeColor="accent1"/>
        </w:rPr>
        <w:t>permissive will</w:t>
      </w:r>
      <w:r>
        <w:rPr>
          <w:rFonts w:ascii="SimSun" w:eastAsia="SimSun" w:hAnsi="SimSun"/>
          <w:color w:val="4472C4" w:themeColor="accent1"/>
        </w:rPr>
        <w:t>,</w:t>
      </w:r>
      <w:r w:rsidRPr="00F32E49">
        <w:rPr>
          <w:rFonts w:ascii="SimSun" w:eastAsia="SimSun" w:hAnsi="SimSun"/>
          <w:color w:val="4472C4" w:themeColor="accent1"/>
        </w:rPr>
        <w:t xml:space="preserve"> </w:t>
      </w:r>
      <w:r w:rsidRPr="00F32E49">
        <w:rPr>
          <w:rFonts w:ascii="SimSun" w:eastAsia="SimSun" w:hAnsi="SimSun" w:hint="eastAsia"/>
          <w:color w:val="4472C4" w:themeColor="accent1"/>
        </w:rPr>
        <w:t>而</w:t>
      </w:r>
      <w:r w:rsidRPr="00E17785">
        <w:rPr>
          <w:rFonts w:ascii="SimSun" w:eastAsia="SimSun" w:hAnsi="SimSun" w:hint="eastAsia"/>
          <w:color w:val="4472C4" w:themeColor="accent1"/>
        </w:rPr>
        <w:t>非神的旨意</w:t>
      </w:r>
      <w:r w:rsidRPr="00E17785">
        <w:rPr>
          <w:rFonts w:ascii="SimSun" w:eastAsia="SimSun" w:hAnsi="SimSun"/>
          <w:color w:val="4472C4" w:themeColor="accent1"/>
        </w:rPr>
        <w:t xml:space="preserve"> active will</w:t>
      </w:r>
      <w:r>
        <w:rPr>
          <w:rFonts w:ascii="SimSun" w:eastAsia="SimSun" w:hAnsi="SimSun" w:hint="eastAsia"/>
          <w:color w:val="4472C4" w:themeColor="accent1"/>
        </w:rPr>
        <w:t xml:space="preserve">. </w:t>
      </w:r>
    </w:p>
    <w:p w14:paraId="52C55E99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 w:rsidRPr="00E17785">
        <w:rPr>
          <w:rFonts w:ascii="SimSun" w:eastAsia="SimSun" w:hAnsi="SimSun" w:hint="eastAsia"/>
          <w:color w:val="4472C4" w:themeColor="accent1"/>
        </w:rPr>
        <w:t>当时耶和華是他们的王.</w:t>
      </w:r>
    </w:p>
    <w:p w14:paraId="78CAE82C" w14:textId="77777777" w:rsidR="003E2516" w:rsidRPr="00E17785" w:rsidRDefault="003E2516" w:rsidP="003E2516">
      <w:pPr>
        <w:rPr>
          <w:rFonts w:ascii="SimSun" w:eastAsia="SimSun" w:hAnsi="SimSun"/>
          <w:color w:val="4472C4" w:themeColor="accent1"/>
        </w:rPr>
      </w:pPr>
    </w:p>
    <w:p w14:paraId="1B39E2F6" w14:textId="77777777" w:rsidR="003E2516" w:rsidRPr="008501B8" w:rsidRDefault="003E2516" w:rsidP="003E2516">
      <w:pPr>
        <w:rPr>
          <w:rFonts w:ascii="SimSun" w:eastAsia="SimSun" w:hAnsi="SimSun"/>
          <w:color w:val="4472C4" w:themeColor="accent1"/>
        </w:rPr>
      </w:pPr>
      <w:r w:rsidRPr="00F34C53"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15. </w:t>
      </w:r>
      <w:r w:rsidRPr="00F34C53">
        <w:rPr>
          <w:rFonts w:ascii="SimSun" w:eastAsia="SimSun" w:hAnsi="SimSun" w:hint="eastAsia"/>
        </w:rPr>
        <w:t>神看到子民想立王的動机是什么？有什么问题？</w:t>
      </w:r>
    </w:p>
    <w:p w14:paraId="16C4BE54" w14:textId="77777777" w:rsidR="003E2516" w:rsidRDefault="003E2516" w:rsidP="003E2516">
      <w:pPr>
        <w:rPr>
          <w:rFonts w:ascii="SimSun" w:eastAsia="SimSun" w:hAnsi="SimSun"/>
          <w:color w:val="4472C4" w:themeColor="accent1"/>
        </w:rPr>
      </w:pPr>
      <w:r w:rsidRPr="008501B8">
        <w:rPr>
          <w:rFonts w:ascii="SimSun" w:eastAsia="SimSun" w:hAnsi="SimSun" w:hint="eastAsia"/>
          <w:color w:val="4472C4" w:themeColor="accent1"/>
        </w:rPr>
        <w:t>申17:14-20先知摩西已预料以色列民要立地上的王, 和警告他们立王的条件: 要立耶和华揀选的王, 要谨守遵守律法. 但以色列民效法阾国, 憑己意立王, 神视之为 “厭棄我, 不要我作他们的王.”撒上</w:t>
      </w:r>
      <w:r w:rsidRPr="008501B8">
        <w:rPr>
          <w:color w:val="4472C4" w:themeColor="accent1"/>
        </w:rPr>
        <w:t xml:space="preserve"> </w:t>
      </w:r>
      <w:r w:rsidRPr="008501B8">
        <w:rPr>
          <w:rFonts w:ascii="SimSun" w:eastAsia="SimSun" w:hAnsi="SimSun"/>
          <w:color w:val="4472C4" w:themeColor="accent1"/>
        </w:rPr>
        <w:t>8:1-22</w:t>
      </w:r>
      <w:r>
        <w:rPr>
          <w:rFonts w:ascii="SimSun" w:eastAsia="SimSun" w:hAnsi="SimSun"/>
          <w:color w:val="4472C4" w:themeColor="accent1"/>
        </w:rPr>
        <w:t>.</w:t>
      </w:r>
    </w:p>
    <w:p w14:paraId="14C65085" w14:textId="77777777" w:rsidR="003E2516" w:rsidRPr="008501B8" w:rsidRDefault="003E2516" w:rsidP="003E2516">
      <w:pPr>
        <w:rPr>
          <w:rFonts w:ascii="SimSun" w:eastAsia="SimSun" w:hAnsi="SimSun"/>
          <w:color w:val="4472C4" w:themeColor="accent1"/>
        </w:rPr>
      </w:pPr>
    </w:p>
    <w:p w14:paraId="170BB40B" w14:textId="77777777" w:rsidR="003E2516" w:rsidRDefault="003E2516" w:rsidP="003E2516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16. </w:t>
      </w:r>
      <w:r w:rsidRPr="00F34C53">
        <w:rPr>
          <w:rFonts w:ascii="SimSun" w:eastAsia="SimSun" w:hAnsi="SimSun" w:hint="eastAsia"/>
        </w:rPr>
        <w:t>立王必须要先留意那二件事？</w:t>
      </w:r>
    </w:p>
    <w:p w14:paraId="3706C68A" w14:textId="77777777" w:rsidR="003E2516" w:rsidRPr="008501B8" w:rsidRDefault="003E2516" w:rsidP="003E2516">
      <w:pPr>
        <w:rPr>
          <w:rFonts w:ascii="SimSun" w:eastAsia="SimSun" w:hAnsi="SimSun"/>
          <w:color w:val="4472C4" w:themeColor="accent1"/>
        </w:rPr>
      </w:pPr>
      <w:r w:rsidRPr="008501B8">
        <w:rPr>
          <w:rFonts w:ascii="SimSun" w:eastAsia="SimSun" w:hAnsi="SimSun" w:hint="eastAsia"/>
          <w:color w:val="4472C4" w:themeColor="accent1"/>
        </w:rPr>
        <w:t>神容許立王,</w:t>
      </w:r>
      <w:r w:rsidRPr="008501B8">
        <w:rPr>
          <w:rFonts w:ascii="SimSun" w:eastAsia="SimSun" w:hAnsi="SimSun"/>
          <w:color w:val="4472C4" w:themeColor="accent1"/>
        </w:rPr>
        <w:t xml:space="preserve"> </w:t>
      </w:r>
      <w:r w:rsidRPr="008501B8">
        <w:rPr>
          <w:rFonts w:ascii="SimSun" w:eastAsia="SimSun" w:hAnsi="SimSun" w:hint="eastAsia"/>
          <w:color w:val="4472C4" w:themeColor="accent1"/>
        </w:rPr>
        <w:t>却嘱附他们縂要必须留意二件事：一.要立神㨂選的人．二.要從弟兄中㨂選，必须是十二支派中的人．v</w:t>
      </w:r>
      <w:r w:rsidRPr="008501B8">
        <w:rPr>
          <w:rFonts w:ascii="SimSun" w:eastAsia="SimSun" w:hAnsi="SimSun"/>
          <w:color w:val="4472C4" w:themeColor="accent1"/>
        </w:rPr>
        <w:t>15</w:t>
      </w:r>
    </w:p>
    <w:p w14:paraId="19FB6CFC" w14:textId="77777777" w:rsidR="003E2516" w:rsidRPr="00F34C53" w:rsidRDefault="003E2516" w:rsidP="003E2516">
      <w:pPr>
        <w:rPr>
          <w:rFonts w:ascii="SimSun" w:eastAsia="SimSun" w:hAnsi="SimSun"/>
        </w:rPr>
      </w:pPr>
    </w:p>
    <w:p w14:paraId="5D90B2A6" w14:textId="77777777" w:rsidR="003E2516" w:rsidRDefault="003E2516" w:rsidP="003E2516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17. </w:t>
      </w:r>
      <w:r w:rsidRPr="00F34C53">
        <w:rPr>
          <w:rFonts w:ascii="SimSun" w:eastAsia="SimSun" w:hAnsi="SimSun" w:hint="eastAsia"/>
        </w:rPr>
        <w:t>立王时要遵守那四规限？</w:t>
      </w:r>
    </w:p>
    <w:p w14:paraId="13225F80" w14:textId="77777777" w:rsidR="003E2516" w:rsidRPr="00D44742" w:rsidRDefault="003E2516" w:rsidP="003E2516">
      <w:pPr>
        <w:rPr>
          <w:rFonts w:ascii="SimSun" w:eastAsia="SimSun" w:hAnsi="SimSun"/>
          <w:color w:val="4472C4" w:themeColor="accent1"/>
        </w:rPr>
      </w:pPr>
      <w:r w:rsidRPr="00D44742">
        <w:rPr>
          <w:rFonts w:ascii="SimSun" w:eastAsia="SimSun" w:hAnsi="SimSun" w:hint="eastAsia"/>
          <w:color w:val="4472C4" w:themeColor="accent1"/>
          <w:lang w:eastAsia="zh-TW"/>
        </w:rPr>
        <w:t>遵守四规限</w:t>
      </w:r>
      <w:r>
        <w:rPr>
          <w:rFonts w:ascii="SimSun" w:eastAsia="SimSun" w:hAnsi="SimSun" w:hint="eastAsia"/>
          <w:color w:val="4472C4" w:themeColor="accent1"/>
        </w:rPr>
        <w:t>:</w:t>
      </w:r>
    </w:p>
    <w:p w14:paraId="28B67922" w14:textId="77777777" w:rsidR="003E2516" w:rsidRPr="00D44742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D44742">
        <w:rPr>
          <w:rFonts w:ascii="SimSun" w:eastAsia="SimSun" w:hAnsi="SimSun" w:hint="eastAsia"/>
          <w:color w:val="4472C4" w:themeColor="accent1"/>
          <w:lang w:eastAsia="zh-TW"/>
        </w:rPr>
        <w:lastRenderedPageBreak/>
        <w:t xml:space="preserve">  一.王不可領以色列人走回頭路－回埃及為奴.</w:t>
      </w:r>
    </w:p>
    <w:p w14:paraId="7B51D9B3" w14:textId="77777777" w:rsidR="003E2516" w:rsidRPr="00D44742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D44742">
        <w:rPr>
          <w:rFonts w:ascii="SimSun" w:eastAsia="SimSun" w:hAnsi="SimSun" w:hint="eastAsia"/>
          <w:color w:val="4472C4" w:themeColor="accent1"/>
          <w:lang w:eastAsia="zh-TW"/>
        </w:rPr>
        <w:t xml:space="preserve">  二.王不可為自己招兵買馬，留意＂為自己＂.</w:t>
      </w:r>
    </w:p>
    <w:p w14:paraId="0E19ABC1" w14:textId="77777777" w:rsidR="003E2516" w:rsidRPr="00D44742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D44742">
        <w:rPr>
          <w:rFonts w:ascii="SimSun" w:eastAsia="SimSun" w:hAnsi="SimSun" w:hint="eastAsia"/>
          <w:color w:val="4472C4" w:themeColor="accent1"/>
          <w:lang w:eastAsia="zh-TW"/>
        </w:rPr>
        <w:t xml:space="preserve">  三.王不可為自己多立妃嬪，恐怕被影响而心偏邪，行不合神心意的事.</w:t>
      </w:r>
    </w:p>
    <w:p w14:paraId="09DECB2E" w14:textId="77777777" w:rsidR="003E2516" w:rsidRPr="00D44742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D44742">
        <w:rPr>
          <w:rFonts w:ascii="SimSun" w:eastAsia="SimSun" w:hAnsi="SimSun" w:hint="eastAsia"/>
          <w:color w:val="4472C4" w:themeColor="accent1"/>
          <w:lang w:eastAsia="zh-TW"/>
        </w:rPr>
        <w:t xml:space="preserve">  四.王不可為自己多積金银.</w:t>
      </w:r>
    </w:p>
    <w:p w14:paraId="432562CD" w14:textId="77777777" w:rsidR="003E2516" w:rsidRPr="00F34C53" w:rsidRDefault="003E2516" w:rsidP="003E2516">
      <w:pPr>
        <w:rPr>
          <w:rFonts w:ascii="SimSun" w:eastAsia="SimSun" w:hAnsi="SimSun"/>
          <w:lang w:eastAsia="zh-TW"/>
        </w:rPr>
      </w:pPr>
    </w:p>
    <w:p w14:paraId="0C4C2A11" w14:textId="77777777" w:rsidR="003E2516" w:rsidRDefault="003E2516" w:rsidP="003E2516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*</w:t>
      </w:r>
      <w:r w:rsidRPr="00F34C53"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18. </w:t>
      </w:r>
      <w:r w:rsidRPr="00F34C53">
        <w:rPr>
          <w:rFonts w:ascii="SimSun" w:eastAsia="SimSun" w:hAnsi="SimSun" w:hint="eastAsia"/>
        </w:rPr>
        <w:t>討論不守这四规限会有什么危险？從历史回顾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F34C53">
        <w:rPr>
          <w:rFonts w:ascii="SimSun" w:eastAsia="SimSun" w:hAnsi="SimSun" w:hint="eastAsia"/>
        </w:rPr>
        <w:t>这些警告是否都</w:t>
      </w:r>
      <w:r>
        <w:rPr>
          <w:rFonts w:ascii="SimSun" w:eastAsia="SimSun" w:hAnsi="SimSun" w:hint="eastAsia"/>
        </w:rPr>
        <w:t>因被</w:t>
      </w:r>
      <w:r w:rsidRPr="00F34C53">
        <w:rPr>
          <w:rFonts w:ascii="SimSun" w:eastAsia="SimSun" w:hAnsi="SimSun" w:hint="eastAsia"/>
        </w:rPr>
        <w:t>違反而出事?</w:t>
      </w:r>
    </w:p>
    <w:p w14:paraId="60F68E9D" w14:textId="77777777" w:rsidR="003E2516" w:rsidRPr="009E7E9D" w:rsidRDefault="003E2516" w:rsidP="003E2516">
      <w:pPr>
        <w:rPr>
          <w:rFonts w:ascii="SimSun" w:eastAsia="SimSun" w:hAnsi="SimSun"/>
          <w:color w:val="4472C4" w:themeColor="accent1"/>
        </w:rPr>
      </w:pPr>
      <w:r w:rsidRPr="009E7E9D">
        <w:rPr>
          <w:rFonts w:ascii="SimSun" w:eastAsia="SimSun" w:hAnsi="SimSun" w:hint="eastAsia"/>
          <w:color w:val="4472C4" w:themeColor="accent1"/>
        </w:rPr>
        <w:t>神在西乃山上神应许以色列人要成为神权之下的祭司国度(Kingdom Of Priests, 出19:5b-6a). 以色列人入迦南地之后, 首要任务是要建立这个国度. 可惜以色列人无法徹底建立一个统一的国度, 以色列立王的目的和所立的王差强神意，是要排除神以王取代祂，不守盟约，后来分裂成为南北二国, 二者都亡于敌手. 神国度的建立是否失败了呢? 神心意中的王是守约臣服祂的人.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9E7E9D">
        <w:rPr>
          <w:rFonts w:ascii="SimSun" w:eastAsia="SimSun" w:hAnsi="SimSun" w:hint="eastAsia"/>
          <w:color w:val="4472C4" w:themeColor="accent1"/>
        </w:rPr>
        <w:t>耶稣基督顺服神，降世受死完成了神的救赎计划，引进了这永远的国度.</w:t>
      </w:r>
      <w:r w:rsidRPr="009E7E9D">
        <w:rPr>
          <w:rFonts w:ascii="SimSun" w:eastAsia="SimSun" w:hAnsi="SimSun"/>
          <w:color w:val="4472C4" w:themeColor="accent1"/>
        </w:rPr>
        <w:t xml:space="preserve"> </w:t>
      </w:r>
      <w:r w:rsidRPr="009E7E9D">
        <w:rPr>
          <w:rFonts w:ascii="SimSun" w:eastAsia="SimSun" w:hAnsi="SimSun" w:hint="eastAsia"/>
          <w:color w:val="4472C4" w:themeColor="accent1"/>
        </w:rPr>
        <w:t>成为万王之王(启</w:t>
      </w:r>
      <w:r>
        <w:rPr>
          <w:rFonts w:ascii="SimSun" w:eastAsia="SimSun" w:hAnsi="SimSun"/>
          <w:color w:val="4472C4" w:themeColor="accent1"/>
        </w:rPr>
        <w:t>1</w:t>
      </w:r>
      <w:r w:rsidRPr="009E7E9D">
        <w:rPr>
          <w:rFonts w:ascii="SimSun" w:eastAsia="SimSun" w:hAnsi="SimSun" w:hint="eastAsia"/>
          <w:color w:val="4472C4" w:themeColor="accent1"/>
        </w:rPr>
        <w:t>9:16</w:t>
      </w:r>
      <w:r w:rsidRPr="009E7E9D">
        <w:rPr>
          <w:rFonts w:ascii="SimSun" w:eastAsia="SimSun" w:hAnsi="SimSun"/>
          <w:color w:val="4472C4" w:themeColor="accent1"/>
        </w:rPr>
        <w:t>)</w:t>
      </w:r>
      <w:r w:rsidRPr="009E7E9D">
        <w:rPr>
          <w:rFonts w:ascii="SimSun" w:eastAsia="SimSun" w:hAnsi="SimSun" w:hint="eastAsia"/>
          <w:color w:val="4472C4" w:themeColor="accent1"/>
        </w:rPr>
        <w:t>， 跟随耶稣基督的信徒成为被揀选的族类, 君尊的祭司, 圣洁的国度, 属神的子民(彼前2:9). 这个国度在世上无形存在. 至终在从天而降的新天新地的理念中彰显.</w:t>
      </w:r>
      <w:r>
        <w:rPr>
          <w:rFonts w:ascii="SimSun" w:eastAsia="SimSun" w:hAnsi="SimSun" w:hint="eastAsia"/>
          <w:color w:val="4472C4" w:themeColor="accent1"/>
        </w:rPr>
        <w:t>（参撒下7</w:t>
      </w:r>
      <w:r>
        <w:rPr>
          <w:rFonts w:ascii="SimSun" w:eastAsia="SimSun" w:hAnsi="SimSun"/>
          <w:color w:val="4472C4" w:themeColor="accent1"/>
        </w:rPr>
        <w:t>:18-29/</w:t>
      </w:r>
      <w:r>
        <w:rPr>
          <w:rFonts w:ascii="SimSun" w:eastAsia="SimSun" w:hAnsi="SimSun" w:hint="eastAsia"/>
          <w:color w:val="4472C4" w:themeColor="accent1"/>
        </w:rPr>
        <w:t>代上1</w:t>
      </w:r>
      <w:r>
        <w:rPr>
          <w:rFonts w:ascii="SimSun" w:eastAsia="SimSun" w:hAnsi="SimSun"/>
          <w:color w:val="4472C4" w:themeColor="accent1"/>
        </w:rPr>
        <w:t>7:16-27）</w:t>
      </w:r>
    </w:p>
    <w:p w14:paraId="6DC9FEF7" w14:textId="77777777" w:rsidR="003E2516" w:rsidRPr="00F34C53" w:rsidRDefault="003E2516" w:rsidP="003E2516">
      <w:pPr>
        <w:rPr>
          <w:rFonts w:ascii="SimSun" w:eastAsia="SimSun" w:hAnsi="SimSun"/>
        </w:rPr>
      </w:pPr>
    </w:p>
    <w:p w14:paraId="79473314" w14:textId="77777777" w:rsidR="003E2516" w:rsidRDefault="003E2516" w:rsidP="003E2516">
      <w:pPr>
        <w:rPr>
          <w:rFonts w:ascii="SimSun" w:eastAsia="SimSun" w:hAnsi="SimSun"/>
          <w:lang w:eastAsia="zh-TW"/>
        </w:rPr>
      </w:pPr>
      <w:r w:rsidRPr="00F34C53"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19. </w:t>
      </w:r>
      <w:r w:rsidRPr="00F34C53">
        <w:rPr>
          <w:rFonts w:ascii="SimSun" w:eastAsia="SimSun" w:hAnsi="SimSun" w:hint="eastAsia"/>
          <w:lang w:eastAsia="zh-TW"/>
        </w:rPr>
        <w:t>王要以什么為他治国的方針？</w:t>
      </w:r>
      <w:r w:rsidRPr="009E7E9D">
        <w:rPr>
          <w:rFonts w:ascii="SimSun" w:eastAsia="SimSun" w:hAnsi="SimSun" w:hint="eastAsia"/>
          <w:lang w:eastAsia="zh-TW"/>
        </w:rPr>
        <w:t>要避免</w:t>
      </w:r>
      <w:r w:rsidRPr="00F34C53">
        <w:rPr>
          <w:rFonts w:ascii="SimSun" w:eastAsia="SimSun" w:hAnsi="SimSun" w:hint="eastAsia"/>
          <w:lang w:eastAsia="zh-TW"/>
        </w:rPr>
        <w:t>什么</w:t>
      </w:r>
      <w:r>
        <w:rPr>
          <w:rFonts w:ascii="SimSun" w:eastAsia="SimSun" w:hAnsi="SimSun" w:hint="eastAsia"/>
          <w:lang w:eastAsia="zh-TW"/>
        </w:rPr>
        <w:t xml:space="preserve">？ </w:t>
      </w:r>
      <w:r w:rsidRPr="00F34C53">
        <w:rPr>
          <w:rFonts w:ascii="SimSun" w:eastAsia="SimSun" w:hAnsi="SimSun" w:hint="eastAsia"/>
          <w:lang w:eastAsia="zh-TW"/>
        </w:rPr>
        <w:t>王要如何處理律法？</w:t>
      </w:r>
    </w:p>
    <w:p w14:paraId="3B7F6F17" w14:textId="77777777" w:rsidR="003E2516" w:rsidRPr="009E7E9D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9E7E9D">
        <w:rPr>
          <w:rFonts w:ascii="SimSun" w:eastAsia="SimSun" w:hAnsi="SimSun" w:hint="eastAsia"/>
          <w:color w:val="4472C4" w:themeColor="accent1"/>
          <w:lang w:eastAsia="zh-TW"/>
        </w:rPr>
        <w:t>王要以神的律法為重.</w:t>
      </w:r>
    </w:p>
    <w:p w14:paraId="22D5A3B1" w14:textId="77777777" w:rsidR="003E2516" w:rsidRPr="009E7E9D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9E7E9D">
        <w:rPr>
          <w:rFonts w:ascii="SimSun" w:eastAsia="SimSun" w:hAnsi="SimSun" w:hint="eastAsia"/>
          <w:color w:val="4472C4" w:themeColor="accent1"/>
          <w:lang w:eastAsia="zh-TW"/>
        </w:rPr>
        <w:t xml:space="preserve">  1</w:t>
      </w:r>
      <w:r w:rsidRPr="009E7E9D">
        <w:rPr>
          <w:rFonts w:ascii="SimSun" w:eastAsia="SimSun" w:hAnsi="SimSun"/>
          <w:color w:val="4472C4" w:themeColor="accent1"/>
          <w:lang w:eastAsia="zh-TW"/>
        </w:rPr>
        <w:t>.</w:t>
      </w:r>
      <w:r w:rsidRPr="009E7E9D">
        <w:rPr>
          <w:rFonts w:ascii="SimSun" w:eastAsia="SimSun" w:hAnsi="SimSun" w:hint="eastAsia"/>
          <w:color w:val="4472C4" w:themeColor="accent1"/>
          <w:lang w:eastAsia="zh-TW"/>
        </w:rPr>
        <w:t>要從祭司</w:t>
      </w:r>
      <w:r>
        <w:rPr>
          <w:rFonts w:ascii="SimSun" w:eastAsia="SimSun" w:hAnsi="SimSun" w:hint="eastAsia"/>
          <w:color w:val="4472C4" w:themeColor="accent1"/>
          <w:lang w:eastAsia="zh-TW"/>
        </w:rPr>
        <w:t>利未</w:t>
      </w:r>
      <w:r w:rsidRPr="009E7E9D">
        <w:rPr>
          <w:rFonts w:ascii="SimSun" w:eastAsia="SimSun" w:hAnsi="SimSun" w:hint="eastAsia"/>
          <w:color w:val="4472C4" w:themeColor="accent1"/>
          <w:lang w:eastAsia="zh-TW"/>
        </w:rPr>
        <w:t>人那裡抄錄一本律法書.</w:t>
      </w:r>
    </w:p>
    <w:p w14:paraId="78F58B13" w14:textId="77777777" w:rsidR="003E2516" w:rsidRPr="009E7E9D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9E7E9D">
        <w:rPr>
          <w:rFonts w:ascii="SimSun" w:eastAsia="SimSun" w:hAnsi="SimSun" w:hint="eastAsia"/>
          <w:color w:val="4472C4" w:themeColor="accent1"/>
          <w:lang w:eastAsia="zh-TW"/>
        </w:rPr>
        <w:t xml:space="preserve">  2.要平生熟讀.</w:t>
      </w:r>
    </w:p>
    <w:p w14:paraId="7EE54691" w14:textId="77777777" w:rsidR="003E2516" w:rsidRPr="009E7E9D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9E7E9D">
        <w:rPr>
          <w:rFonts w:ascii="SimSun" w:eastAsia="SimSun" w:hAnsi="SimSun" w:hint="eastAsia"/>
          <w:color w:val="4472C4" w:themeColor="accent1"/>
          <w:lang w:eastAsia="zh-TW"/>
        </w:rPr>
        <w:t xml:space="preserve">  3.要遵行謹守.</w:t>
      </w:r>
    </w:p>
    <w:p w14:paraId="3CD133D1" w14:textId="77777777" w:rsidR="003E2516" w:rsidRPr="009E7E9D" w:rsidRDefault="003E2516" w:rsidP="003E2516">
      <w:pPr>
        <w:rPr>
          <w:rFonts w:ascii="SimSun" w:eastAsia="SimSun" w:hAnsi="SimSun"/>
          <w:color w:val="4472C4" w:themeColor="accent1"/>
        </w:rPr>
      </w:pPr>
      <w:r w:rsidRPr="009E7E9D"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  <w:r w:rsidRPr="009E7E9D">
        <w:rPr>
          <w:rFonts w:ascii="SimSun" w:eastAsia="SimSun" w:hAnsi="SimSun" w:hint="eastAsia"/>
          <w:color w:val="4472C4" w:themeColor="accent1"/>
        </w:rPr>
        <w:t>如此行, 是</w:t>
      </w:r>
      <w:bookmarkStart w:id="13" w:name="_Hlk40277434"/>
      <w:r w:rsidRPr="009E7E9D">
        <w:rPr>
          <w:rFonts w:ascii="SimSun" w:eastAsia="SimSun" w:hAnsi="SimSun" w:hint="eastAsia"/>
          <w:color w:val="4472C4" w:themeColor="accent1"/>
        </w:rPr>
        <w:t>要避免</w:t>
      </w:r>
      <w:bookmarkEnd w:id="13"/>
      <w:r w:rsidRPr="009E7E9D">
        <w:rPr>
          <w:rFonts w:ascii="SimSun" w:eastAsia="SimSun" w:hAnsi="SimSun" w:hint="eastAsia"/>
          <w:color w:val="4472C4" w:themeColor="accent1"/>
        </w:rPr>
        <w:t>王向弟兄(子民)心高气傲.</w:t>
      </w:r>
    </w:p>
    <w:p w14:paraId="40BDBE9B" w14:textId="77777777" w:rsidR="003E2516" w:rsidRPr="009E7E9D" w:rsidRDefault="003E2516" w:rsidP="003E2516">
      <w:pPr>
        <w:rPr>
          <w:rFonts w:ascii="SimSun" w:eastAsia="SimSun" w:hAnsi="SimSun"/>
          <w:color w:val="4472C4" w:themeColor="accent1"/>
        </w:rPr>
      </w:pPr>
      <w:r w:rsidRPr="009E7E9D">
        <w:rPr>
          <w:rFonts w:ascii="SimSun" w:eastAsia="SimSun" w:hAnsi="SimSun" w:hint="eastAsia"/>
          <w:color w:val="4472C4" w:themeColor="accent1"/>
        </w:rPr>
        <w:t xml:space="preserve"> 如此行, 也是要避免王治国偏左偏右，離了律法.</w:t>
      </w:r>
    </w:p>
    <w:p w14:paraId="4A460671" w14:textId="77777777" w:rsidR="003E2516" w:rsidRPr="00F34C53" w:rsidRDefault="003E2516" w:rsidP="003E2516">
      <w:pPr>
        <w:rPr>
          <w:rFonts w:ascii="SimSun" w:eastAsia="SimSun" w:hAnsi="SimSun"/>
        </w:rPr>
      </w:pPr>
    </w:p>
    <w:p w14:paraId="7B71F77C" w14:textId="77777777" w:rsidR="003E2516" w:rsidRDefault="003E2516" w:rsidP="003E2516">
      <w:pPr>
        <w:rPr>
          <w:rFonts w:ascii="SimSun" w:eastAsia="SimSun" w:hAnsi="SimSun"/>
        </w:rPr>
      </w:pPr>
      <w:r w:rsidRPr="00F34C53"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2</w:t>
      </w:r>
      <w:r>
        <w:rPr>
          <w:rFonts w:ascii="SimSun" w:eastAsia="SimSun" w:hAnsi="SimSun" w:hint="eastAsia"/>
        </w:rPr>
        <w:t>0</w:t>
      </w:r>
      <w:r>
        <w:rPr>
          <w:rFonts w:ascii="SimSun" w:eastAsia="SimSun" w:hAnsi="SimSun"/>
        </w:rPr>
        <w:t xml:space="preserve">. </w:t>
      </w:r>
      <w:r w:rsidRPr="00F34C53">
        <w:rPr>
          <w:rFonts w:ascii="SimSun" w:eastAsia="SimSun" w:hAnsi="SimSun" w:hint="eastAsia"/>
        </w:rPr>
        <w:t xml:space="preserve">这段以什么应許结束？ </w:t>
      </w:r>
    </w:p>
    <w:p w14:paraId="5E305977" w14:textId="77777777" w:rsidR="003E2516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  <w:r w:rsidRPr="009E7E9D">
        <w:rPr>
          <w:rFonts w:ascii="SimSun" w:eastAsia="SimSun" w:hAnsi="SimSun" w:hint="eastAsia"/>
          <w:color w:val="4472C4" w:themeColor="accent1"/>
          <w:lang w:eastAsia="zh-TW"/>
        </w:rPr>
        <w:t>若能如此，王和他子孫就可以在以色列中国位長久.</w:t>
      </w:r>
    </w:p>
    <w:p w14:paraId="7FE50929" w14:textId="77777777" w:rsidR="003E2516" w:rsidRDefault="003E2516" w:rsidP="003E2516">
      <w:pPr>
        <w:rPr>
          <w:rFonts w:ascii="SimSun" w:eastAsia="SimSun" w:hAnsi="SimSun"/>
          <w:color w:val="4472C4" w:themeColor="accent1"/>
          <w:lang w:eastAsia="zh-TW"/>
        </w:rPr>
      </w:pPr>
    </w:p>
    <w:p w14:paraId="109D6F6C" w14:textId="77777777" w:rsidR="003E2516" w:rsidRPr="004466B9" w:rsidRDefault="003E2516" w:rsidP="003E2516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02C829BA" w14:textId="77777777" w:rsidR="003E2516" w:rsidRPr="004466B9" w:rsidRDefault="003E2516" w:rsidP="003E2516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53F56D7B" w14:textId="77777777" w:rsidR="003E2516" w:rsidRPr="004466B9" w:rsidRDefault="003E2516" w:rsidP="003E2516">
      <w:pPr>
        <w:rPr>
          <w:rFonts w:ascii="SimSun" w:eastAsia="SimSun" w:hAnsi="SimSun"/>
          <w:lang w:eastAsia="zh-TW"/>
        </w:rPr>
      </w:pPr>
    </w:p>
    <w:p w14:paraId="52896CC2" w14:textId="65DD7E14" w:rsidR="007253FC" w:rsidRPr="003E2516" w:rsidRDefault="003E2516" w:rsidP="003E2516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sectPr w:rsidR="007253FC" w:rsidRPr="003E2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2F323" w14:textId="77777777" w:rsidR="00E96A15" w:rsidRDefault="00E96A15" w:rsidP="00E96A15">
      <w:pPr>
        <w:spacing w:after="0" w:line="240" w:lineRule="auto"/>
      </w:pPr>
      <w:r>
        <w:separator/>
      </w:r>
    </w:p>
  </w:endnote>
  <w:endnote w:type="continuationSeparator" w:id="0">
    <w:p w14:paraId="6E218FE6" w14:textId="77777777" w:rsidR="00E96A15" w:rsidRDefault="00E96A15" w:rsidP="00E9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3E6B5" w14:textId="77777777" w:rsidR="00E96A15" w:rsidRDefault="00E96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343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2E6D4" w14:textId="12807CEC" w:rsidR="00E96A15" w:rsidRDefault="00E96A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7E750" w14:textId="77777777" w:rsidR="00E96A15" w:rsidRDefault="00E96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DF0C" w14:textId="77777777" w:rsidR="00E96A15" w:rsidRDefault="00E96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CE593" w14:textId="77777777" w:rsidR="00E96A15" w:rsidRDefault="00E96A15" w:rsidP="00E96A15">
      <w:pPr>
        <w:spacing w:after="0" w:line="240" w:lineRule="auto"/>
      </w:pPr>
      <w:r>
        <w:separator/>
      </w:r>
    </w:p>
  </w:footnote>
  <w:footnote w:type="continuationSeparator" w:id="0">
    <w:p w14:paraId="38CBBC7B" w14:textId="77777777" w:rsidR="00E96A15" w:rsidRDefault="00E96A15" w:rsidP="00E9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5BC3" w14:textId="77777777" w:rsidR="00E96A15" w:rsidRDefault="00E96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C3A83A" w14:textId="77777777" w:rsidR="00E96A15" w:rsidRPr="00DF528B" w:rsidRDefault="00E96A15" w:rsidP="00E96A15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  <w:p w14:paraId="0D197CE2" w14:textId="77777777" w:rsidR="00E96A15" w:rsidRDefault="00E96A15" w:rsidP="00E96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5DE61" w14:textId="77777777" w:rsidR="00E96A15" w:rsidRDefault="00E96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15"/>
    <w:rsid w:val="003E2516"/>
    <w:rsid w:val="007253FC"/>
    <w:rsid w:val="00A52BB4"/>
    <w:rsid w:val="00E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6022"/>
  <w15:chartTrackingRefBased/>
  <w15:docId w15:val="{E85182FD-1DF6-4094-9E2A-9FFA68D1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6A15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6A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15"/>
  </w:style>
  <w:style w:type="paragraph" w:styleId="Footer">
    <w:name w:val="footer"/>
    <w:basedOn w:val="Normal"/>
    <w:link w:val="FooterChar"/>
    <w:uiPriority w:val="99"/>
    <w:unhideWhenUsed/>
    <w:rsid w:val="00E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2020-08-17T19:32:00Z</dcterms:created>
  <dcterms:modified xsi:type="dcterms:W3CDTF">2020-10-16T17:58:00Z</dcterms:modified>
</cp:coreProperties>
</file>