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55A" w:rsidRDefault="00A1255A" w:rsidP="00A1255A">
      <w:pPr>
        <w:spacing w:line="360" w:lineRule="auto"/>
        <w:jc w:val="center"/>
      </w:pPr>
      <w:r w:rsidRPr="00A1255A">
        <w:rPr>
          <w:rFonts w:hint="eastAsia"/>
          <w:b/>
          <w:bCs/>
          <w:sz w:val="28"/>
          <w:szCs w:val="28"/>
        </w:rPr>
        <w:t>四、基督徒生活</w:t>
      </w:r>
      <w:r w:rsidRPr="00A1255A">
        <w:rPr>
          <w:rFonts w:cs="Liberation Serif" w:hint="eastAsia"/>
          <w:b/>
          <w:bCs/>
          <w:sz w:val="28"/>
          <w:szCs w:val="28"/>
        </w:rPr>
        <w:t xml:space="preserve">   </w:t>
      </w:r>
      <w:r w:rsidRPr="00A1255A">
        <w:rPr>
          <w:rFonts w:cs="Liberation Serif" w:hint="eastAsia"/>
        </w:rPr>
        <w:t xml:space="preserve">         </w:t>
      </w:r>
      <w:r w:rsidRPr="00A1255A">
        <w:rPr>
          <w:rFonts w:hint="eastAsia"/>
        </w:rPr>
        <w:t>帖前四：</w:t>
      </w:r>
      <w:r w:rsidRPr="00A1255A">
        <w:rPr>
          <w:rFonts w:hint="eastAsia"/>
        </w:rPr>
        <w:t>1-12</w:t>
      </w:r>
    </w:p>
    <w:p w:rsidR="00A1255A" w:rsidRDefault="00A1255A" w:rsidP="00A1255A">
      <w:pPr>
        <w:spacing w:line="360" w:lineRule="auto"/>
      </w:pPr>
    </w:p>
    <w:p w:rsidR="00A1255A" w:rsidRDefault="00A1255A" w:rsidP="00A1255A">
      <w:pPr>
        <w:spacing w:line="360" w:lineRule="auto"/>
      </w:pPr>
      <w:r>
        <w:rPr>
          <w:rFonts w:eastAsia="Liberation Serif" w:cs="Liberation Serif"/>
        </w:rPr>
        <w:t xml:space="preserve">            </w:t>
      </w:r>
      <w:r>
        <w:t>如何成為一個聖潔、無可指責的教會？帖撒羅尼迦人仍有一段很長的路要走。</w:t>
      </w:r>
    </w:p>
    <w:p w:rsidR="00A1255A" w:rsidRDefault="00A1255A" w:rsidP="00A1255A">
      <w:pPr>
        <w:spacing w:line="360" w:lineRule="auto"/>
      </w:pPr>
      <w:r>
        <w:rPr>
          <w:rFonts w:eastAsia="Liberation Serif" w:cs="Liberation Serif"/>
        </w:rPr>
        <w:t xml:space="preserve">            </w:t>
      </w:r>
      <w:r>
        <w:t>之前，保羅回顧了他初次在帖撒羅尼迦的宣教，並且企圖化解流言蜚語對他的中傷，正如他一向的慣例，在書信結束之際，他總不忘呼籲讀者</w:t>
      </w:r>
      <w:proofErr w:type="gramStart"/>
      <w:r>
        <w:t>要活出一個</w:t>
      </w:r>
      <w:proofErr w:type="gramEnd"/>
      <w:r>
        <w:t>和福音相稱的基督徒生活，保羅不僅是一位宣教士，他也是一位循循善誘的牧者；先前保羅和帖撒羅尼迦人在一起的時候，他曾經教導過他們應該如何行事為人，其實他們也正朝著這個方向，保羅在這</w:t>
      </w:r>
      <w:proofErr w:type="gramStart"/>
      <w:r>
        <w:t>裏</w:t>
      </w:r>
      <w:proofErr w:type="gramEnd"/>
      <w:r>
        <w:t>是加強教育，勸說他們要「更加努力」，因為保羅深知信徒生活在世界諸般的引誘中，撒旦隨時想</w:t>
      </w:r>
      <w:proofErr w:type="gramStart"/>
      <w:r>
        <w:t>吞吃神的</w:t>
      </w:r>
      <w:proofErr w:type="gramEnd"/>
      <w:r>
        <w:t>兒女，稍不留意，就可能成為撒旦的盤中餐，尤其帖撒羅尼迦許多信主的外</w:t>
      </w:r>
      <w:proofErr w:type="gramStart"/>
      <w:r>
        <w:t>邦</w:t>
      </w:r>
      <w:proofErr w:type="gramEnd"/>
      <w:r>
        <w:t>人是成長在異教的環境中，脫離習慣上不道德的觀念和生活方式絕非</w:t>
      </w:r>
      <w:proofErr w:type="gramStart"/>
      <w:r>
        <w:t>一件易事</w:t>
      </w:r>
      <w:proofErr w:type="gramEnd"/>
      <w:r>
        <w:t>，因此他們必須「更加努力」！</w:t>
      </w:r>
    </w:p>
    <w:p w:rsidR="00A1255A" w:rsidRDefault="00A1255A" w:rsidP="00A1255A">
      <w:pPr>
        <w:spacing w:line="360" w:lineRule="auto"/>
      </w:pPr>
      <w:r>
        <w:rPr>
          <w:rFonts w:eastAsia="Liberation Serif" w:cs="Liberation Serif"/>
        </w:rPr>
        <w:t xml:space="preserve">            </w:t>
      </w:r>
      <w:r>
        <w:t>保羅強調他對基督徒生活行為的教導並非他獨創的理念，而是主耶穌傳給他們的命令，甚麼是</w:t>
      </w:r>
      <w:proofErr w:type="gramStart"/>
      <w:r>
        <w:t>上帝所悅納</w:t>
      </w:r>
      <w:proofErr w:type="gramEnd"/>
      <w:r>
        <w:t>的生活？由於他們生活在</w:t>
      </w:r>
      <w:proofErr w:type="gramStart"/>
      <w:r>
        <w:t>一</w:t>
      </w:r>
      <w:proofErr w:type="gramEnd"/>
      <w:r>
        <w:t>個性氾濫的異教環境中，保羅首先將他的教導落實在最需要警覺之處，就是追求聖潔，棄絕淫亂敗壞的性放縱</w:t>
      </w:r>
      <w:r>
        <w:rPr>
          <w:rFonts w:ascii="PMingLiU" w:hAnsi="PMingLiU" w:cs="PMingLiU"/>
        </w:rPr>
        <w:t>…</w:t>
      </w:r>
      <w:proofErr w:type="gramStart"/>
      <w:r>
        <w:rPr>
          <w:rFonts w:ascii="PMingLiU" w:hAnsi="PMingLiU" w:cs="PMingLiU"/>
        </w:rPr>
        <w:t>…</w:t>
      </w:r>
      <w:proofErr w:type="gramEnd"/>
      <w:r>
        <w:t>信徒之間以愛心連結彼此，對自己的要求是自立自愛，親手做工養活自己。</w:t>
      </w:r>
    </w:p>
    <w:p w:rsidR="00A1255A" w:rsidRDefault="00A1255A" w:rsidP="00A1255A">
      <w:pPr>
        <w:spacing w:line="360" w:lineRule="auto"/>
      </w:pPr>
      <w:r>
        <w:rPr>
          <w:rFonts w:eastAsia="Liberation Serif" w:cs="Liberation Serif"/>
        </w:rPr>
        <w:t xml:space="preserve">            </w:t>
      </w:r>
      <w:r>
        <w:t>帖撒羅尼迦人所身處的是一個道德敗壞的社會，他們煥然一新的行為將會得到外人的尊重，保羅勉勵他們，一個</w:t>
      </w:r>
      <w:proofErr w:type="gramStart"/>
      <w:r>
        <w:t>上帝所悅納</w:t>
      </w:r>
      <w:proofErr w:type="gramEnd"/>
      <w:r>
        <w:t>的基督徒生活是最有力的見證。</w:t>
      </w:r>
    </w:p>
    <w:p w:rsidR="00A1255A" w:rsidRDefault="00A1255A" w:rsidP="00A1255A">
      <w:pPr>
        <w:spacing w:line="360" w:lineRule="auto"/>
      </w:pPr>
    </w:p>
    <w:p w:rsidR="00A1255A" w:rsidRDefault="00A1255A" w:rsidP="00A1255A">
      <w:pPr>
        <w:spacing w:line="360" w:lineRule="auto"/>
      </w:pPr>
      <w:r>
        <w:rPr>
          <w:b/>
          <w:bCs/>
        </w:rPr>
        <w:t>主題</w:t>
      </w:r>
    </w:p>
    <w:p w:rsidR="00A1255A" w:rsidRDefault="00A1255A" w:rsidP="00A1255A">
      <w:pPr>
        <w:spacing w:line="360" w:lineRule="auto"/>
      </w:pPr>
      <w:r>
        <w:t>保羅勸勉帖撒羅尼迦人過一個</w:t>
      </w:r>
      <w:proofErr w:type="gramStart"/>
      <w:r>
        <w:t>上帝所悅納</w:t>
      </w:r>
      <w:proofErr w:type="gramEnd"/>
      <w:r>
        <w:t>的生活</w:t>
      </w:r>
    </w:p>
    <w:p w:rsidR="00A1255A" w:rsidRDefault="00A1255A" w:rsidP="00A1255A">
      <w:pPr>
        <w:spacing w:line="360" w:lineRule="auto"/>
      </w:pPr>
      <w:r>
        <w:rPr>
          <w:b/>
          <w:bCs/>
        </w:rPr>
        <w:t>大綱</w:t>
      </w:r>
    </w:p>
    <w:p w:rsidR="00A1255A" w:rsidRDefault="00A1255A" w:rsidP="00A1255A">
      <w:pPr>
        <w:spacing w:line="360" w:lineRule="auto"/>
      </w:pPr>
      <w:r>
        <w:t>（</w:t>
      </w:r>
      <w:r>
        <w:t>1</w:t>
      </w:r>
      <w:r>
        <w:t>）、保羅勸勉帖撒羅尼迦人行事為人要討上帝的喜悅</w:t>
      </w:r>
      <w:proofErr w:type="gramStart"/>
      <w:r>
        <w:t>（</w:t>
      </w:r>
      <w:proofErr w:type="gramEnd"/>
      <w:r>
        <w:t>帖前四：</w:t>
      </w:r>
      <w:r>
        <w:t>1-2</w:t>
      </w:r>
      <w:r>
        <w:t>）</w:t>
      </w:r>
    </w:p>
    <w:p w:rsidR="00A1255A" w:rsidRDefault="00A1255A" w:rsidP="00A1255A">
      <w:pPr>
        <w:spacing w:line="360" w:lineRule="auto"/>
      </w:pPr>
      <w:r>
        <w:t>（</w:t>
      </w:r>
      <w:r>
        <w:t>2</w:t>
      </w:r>
      <w:r>
        <w:t>）、戒絕淫亂、成為聖潔</w:t>
      </w:r>
      <w:proofErr w:type="gramStart"/>
      <w:r>
        <w:t>（</w:t>
      </w:r>
      <w:proofErr w:type="gramEnd"/>
      <w:r>
        <w:t>帖前四：</w:t>
      </w:r>
      <w:r>
        <w:t>3-8</w:t>
      </w:r>
      <w:r>
        <w:t>）</w:t>
      </w:r>
    </w:p>
    <w:p w:rsidR="00A1255A" w:rsidRDefault="00A1255A" w:rsidP="00A1255A">
      <w:pPr>
        <w:spacing w:line="360" w:lineRule="auto"/>
      </w:pPr>
      <w:r>
        <w:t>（</w:t>
      </w:r>
      <w:r>
        <w:t>3</w:t>
      </w:r>
      <w:r>
        <w:t>）、彼此相愛、供養自己</w:t>
      </w:r>
      <w:proofErr w:type="gramStart"/>
      <w:r>
        <w:t>（</w:t>
      </w:r>
      <w:proofErr w:type="gramEnd"/>
      <w:r>
        <w:t>帖前四：</w:t>
      </w:r>
      <w:r>
        <w:t>9-12</w:t>
      </w:r>
      <w:r>
        <w:t>）</w:t>
      </w:r>
    </w:p>
    <w:p w:rsidR="00A1255A" w:rsidRDefault="00A1255A" w:rsidP="00A1255A">
      <w:pPr>
        <w:spacing w:line="360" w:lineRule="auto"/>
      </w:pPr>
    </w:p>
    <w:p w:rsidR="00A1255A" w:rsidRDefault="00A1255A" w:rsidP="00A1255A">
      <w:pPr>
        <w:spacing w:line="360" w:lineRule="auto"/>
      </w:pPr>
      <w:r>
        <w:rPr>
          <w:b/>
          <w:bCs/>
        </w:rPr>
        <w:t>問題討論</w:t>
      </w:r>
    </w:p>
    <w:p w:rsidR="00A1255A" w:rsidRDefault="00A1255A" w:rsidP="00A1255A">
      <w:pPr>
        <w:spacing w:line="360" w:lineRule="auto"/>
      </w:pPr>
      <w:r>
        <w:lastRenderedPageBreak/>
        <w:t>一、帖前四：</w:t>
      </w:r>
      <w:r>
        <w:t>1</w:t>
      </w:r>
      <w:r>
        <w:t>保羅權威的教導是從那裏來的？帖撒羅尼迦人已經領受了保羅的教導，保羅為何勸說他們要「更加努力」？難道他們不夠努力嗎？</w:t>
      </w:r>
    </w:p>
    <w:p w:rsidR="00A1255A" w:rsidRDefault="00A1255A" w:rsidP="00A1255A">
      <w:pPr>
        <w:spacing w:line="360" w:lineRule="auto"/>
      </w:pPr>
    </w:p>
    <w:p w:rsidR="00A1255A" w:rsidRDefault="00A1255A" w:rsidP="00A1255A">
      <w:pPr>
        <w:spacing w:line="360" w:lineRule="auto"/>
      </w:pPr>
      <w:r>
        <w:t>二、基督徒行事為人的原則是甚麼？</w:t>
      </w:r>
      <w:proofErr w:type="gramStart"/>
      <w:r>
        <w:t>討神的</w:t>
      </w:r>
      <w:proofErr w:type="gramEnd"/>
      <w:r>
        <w:t>喜悅和討人的喜悅有何不同？會帶來甚麼不一樣的後果？</w:t>
      </w:r>
    </w:p>
    <w:p w:rsidR="00A1255A" w:rsidRDefault="00A1255A" w:rsidP="00A1255A">
      <w:pPr>
        <w:spacing w:line="360" w:lineRule="auto"/>
      </w:pPr>
    </w:p>
    <w:p w:rsidR="00A1255A" w:rsidRDefault="00A1255A" w:rsidP="00A1255A">
      <w:pPr>
        <w:spacing w:line="360" w:lineRule="auto"/>
      </w:pPr>
      <w:r>
        <w:t>三、</w:t>
      </w:r>
      <w:proofErr w:type="gramStart"/>
      <w:r>
        <w:t>討神喜悅</w:t>
      </w:r>
      <w:proofErr w:type="gramEnd"/>
      <w:r>
        <w:t>是一般性的勸勉，最重要的是落實在生活中，針對帖撒羅尼迦人所處的異教環境，保羅首先提出的勸勉是甚麼</w:t>
      </w:r>
      <w:proofErr w:type="gramStart"/>
      <w:r>
        <w:t>（</w:t>
      </w:r>
      <w:proofErr w:type="gramEnd"/>
      <w:r>
        <w:t>帖前四：</w:t>
      </w:r>
      <w:r>
        <w:t>3-8</w:t>
      </w:r>
      <w:r>
        <w:t>）？</w:t>
      </w:r>
    </w:p>
    <w:p w:rsidR="00FE7EE5" w:rsidRDefault="00FE7EE5" w:rsidP="00A1255A">
      <w:pPr>
        <w:spacing w:line="360" w:lineRule="auto"/>
        <w:rPr>
          <w:rFonts w:hint="eastAsia"/>
        </w:rPr>
      </w:pPr>
      <w:bookmarkStart w:id="0" w:name="_GoBack"/>
      <w:bookmarkEnd w:id="0"/>
    </w:p>
    <w:p w:rsidR="00A1255A" w:rsidRDefault="00A1255A" w:rsidP="00A1255A">
      <w:pPr>
        <w:spacing w:line="360" w:lineRule="auto"/>
      </w:pPr>
      <w:r>
        <w:t>四、</w:t>
      </w:r>
      <w:r>
        <w:rPr>
          <w:rFonts w:eastAsia="Liberation Serif" w:cs="Liberation Serif"/>
        </w:rPr>
        <w:t xml:space="preserve"> </w:t>
      </w:r>
      <w:r>
        <w:t>帖前四：</w:t>
      </w:r>
      <w:r>
        <w:t>3-8</w:t>
      </w:r>
      <w:r>
        <w:t>這段有關聖潔的教導針對的是甚麼問題？</w:t>
      </w:r>
      <w:r>
        <w:rPr>
          <w:rFonts w:eastAsia="Liberation Serif"/>
        </w:rPr>
        <w:t>「守著自己的身體」是什麼意思？參林前七：2-9。「遠</w:t>
      </w:r>
      <w:proofErr w:type="gramStart"/>
      <w:r>
        <w:rPr>
          <w:rFonts w:eastAsia="Liberation Serif"/>
        </w:rPr>
        <w:t>避淫行</w:t>
      </w:r>
      <w:proofErr w:type="gramEnd"/>
      <w:r>
        <w:rPr>
          <w:rFonts w:eastAsia="Liberation Serif"/>
        </w:rPr>
        <w:t>」包括那些行為？從此得知，神所設立「性」的規範是甚麼？棄絕這樣教導的人會有甚麼後果？</w:t>
      </w:r>
    </w:p>
    <w:p w:rsidR="00A1255A" w:rsidRDefault="00A1255A" w:rsidP="00A1255A">
      <w:pPr>
        <w:spacing w:line="360" w:lineRule="auto"/>
      </w:pPr>
    </w:p>
    <w:p w:rsidR="00A1255A" w:rsidRDefault="00A1255A" w:rsidP="00A1255A">
      <w:pPr>
        <w:spacing w:line="360" w:lineRule="auto"/>
      </w:pPr>
      <w:r>
        <w:rPr>
          <w:rFonts w:eastAsia="Liberation Serif"/>
        </w:rPr>
        <w:t>五、保羅提醒帖撒羅尼迦信徒要如何彼此對待？他們在這件事情上仍有甚麼不足的嗎？如果要依賴別人養活，這樣還稱得上彼此相愛嗎？</w:t>
      </w:r>
    </w:p>
    <w:p w:rsidR="00A1255A" w:rsidRDefault="00A1255A" w:rsidP="00A1255A">
      <w:pPr>
        <w:spacing w:line="360" w:lineRule="auto"/>
      </w:pPr>
    </w:p>
    <w:p w:rsidR="00A1255A" w:rsidRDefault="00A1255A" w:rsidP="00A1255A">
      <w:pPr>
        <w:spacing w:line="360" w:lineRule="auto"/>
      </w:pPr>
      <w:r>
        <w:rPr>
          <w:rFonts w:eastAsia="Liberation Serif"/>
        </w:rPr>
        <w:t>六、當帖撒羅尼迦信徒將神的旨意落實在生活中，對於周遭不信的人會有甚麼影響？</w:t>
      </w:r>
    </w:p>
    <w:p w:rsidR="00A1255A" w:rsidRDefault="00A1255A" w:rsidP="00A1255A">
      <w:pPr>
        <w:spacing w:line="360" w:lineRule="auto"/>
      </w:pPr>
    </w:p>
    <w:p w:rsidR="00A1255A" w:rsidRDefault="00A1255A" w:rsidP="00A1255A">
      <w:pPr>
        <w:spacing w:line="360" w:lineRule="auto"/>
      </w:pPr>
    </w:p>
    <w:p w:rsidR="00A1255A" w:rsidRDefault="00A1255A" w:rsidP="00A1255A">
      <w:pPr>
        <w:spacing w:line="360" w:lineRule="auto"/>
      </w:pPr>
    </w:p>
    <w:p w:rsidR="00A1255A" w:rsidRDefault="00A1255A" w:rsidP="00A1255A">
      <w:pPr>
        <w:spacing w:line="360" w:lineRule="auto"/>
      </w:pPr>
      <w:r>
        <w:rPr>
          <w:b/>
          <w:bCs/>
        </w:rPr>
        <w:t>反思和應用</w:t>
      </w:r>
    </w:p>
    <w:p w:rsidR="00A1255A" w:rsidRDefault="00A1255A" w:rsidP="00A1255A">
      <w:pPr>
        <w:spacing w:line="360" w:lineRule="auto"/>
      </w:pPr>
      <w:r>
        <w:t>（</w:t>
      </w:r>
      <w:r>
        <w:t>1</w:t>
      </w:r>
      <w:r>
        <w:t>）、你在生活中會常常想到「討上帝的喜悅」嗎？「討上帝的喜悅」和「討人的喜悅」根本上有甚麼不同？如果遇到一件事，無法「討上帝的喜悅」又「討人的喜悅」，你的抉擇是</w:t>
      </w:r>
      <w:proofErr w:type="gramStart"/>
      <w:r>
        <w:t>甚麼，</w:t>
      </w:r>
      <w:proofErr w:type="gramEnd"/>
      <w:r>
        <w:t>你有這樣的經歷嗎？</w:t>
      </w:r>
    </w:p>
    <w:p w:rsidR="00A1255A" w:rsidRDefault="00A1255A" w:rsidP="00A1255A">
      <w:pPr>
        <w:spacing w:line="360" w:lineRule="auto"/>
      </w:pPr>
      <w:r>
        <w:t>（</w:t>
      </w:r>
      <w:r>
        <w:t>2</w:t>
      </w:r>
      <w:r>
        <w:t>）、第一世紀羅馬世界的性氾濫仍然「氾濫」在今天的世界中？為什麼神對</w:t>
      </w:r>
      <w:proofErr w:type="gramStart"/>
      <w:r>
        <w:t>性犯縱如此</w:t>
      </w:r>
      <w:proofErr w:type="gramEnd"/>
      <w:r>
        <w:t>深惡痛絕？基督徒當如何避免在這件事上得罪神？</w:t>
      </w:r>
    </w:p>
    <w:p w:rsidR="00A1255A" w:rsidRDefault="00A1255A" w:rsidP="00A1255A">
      <w:pPr>
        <w:spacing w:line="360" w:lineRule="auto"/>
      </w:pPr>
      <w:r>
        <w:t>（</w:t>
      </w:r>
      <w:r>
        <w:t>3</w:t>
      </w:r>
      <w:r>
        <w:t>）、基督徒的彼此相愛要表現在行為上，你最近曾在那些事上表現出你對弟兄的愛？</w:t>
      </w:r>
    </w:p>
    <w:p w:rsidR="00A1255A" w:rsidRDefault="00A1255A" w:rsidP="00A1255A">
      <w:pPr>
        <w:spacing w:line="360" w:lineRule="auto"/>
      </w:pPr>
      <w:r>
        <w:lastRenderedPageBreak/>
        <w:t>（</w:t>
      </w:r>
      <w:r>
        <w:t>4</w:t>
      </w:r>
      <w:r>
        <w:t>）、在日常生活中，你是一個對自己負責的人嗎？你是否會依賴別人的愛心，卻忽略了自己的責任？</w:t>
      </w:r>
    </w:p>
    <w:p w:rsidR="00A1255A" w:rsidRDefault="00A1255A" w:rsidP="00A1255A">
      <w:pPr>
        <w:spacing w:line="360" w:lineRule="auto"/>
      </w:pPr>
      <w:r>
        <w:t>（</w:t>
      </w:r>
      <w:r>
        <w:t>5</w:t>
      </w:r>
      <w:r>
        <w:t>）、當你在眾人中的身分是一位基督徒，你的行為表現是否有得到別人的尊重？你如何用你的行為見證你的信仰？</w:t>
      </w:r>
    </w:p>
    <w:p w:rsidR="00A1255A" w:rsidRDefault="00A1255A" w:rsidP="00A1255A">
      <w:pPr>
        <w:spacing w:line="360" w:lineRule="auto"/>
      </w:pPr>
    </w:p>
    <w:p w:rsidR="00A1255A" w:rsidRDefault="00A1255A" w:rsidP="00A1255A">
      <w:pPr>
        <w:spacing w:line="360" w:lineRule="auto"/>
      </w:pPr>
      <w:r>
        <w:rPr>
          <w:b/>
          <w:bCs/>
        </w:rPr>
        <w:t>註解</w:t>
      </w:r>
    </w:p>
    <w:p w:rsidR="00A1255A" w:rsidRDefault="00A1255A" w:rsidP="00A1255A">
      <w:pPr>
        <w:spacing w:line="360" w:lineRule="auto"/>
      </w:pPr>
      <w:proofErr w:type="gramStart"/>
      <w:r>
        <w:t>帖</w:t>
      </w:r>
      <w:proofErr w:type="gramEnd"/>
      <w:r>
        <w:t>前四：</w:t>
      </w:r>
      <w:r>
        <w:t>4</w:t>
      </w:r>
      <w:r>
        <w:rPr>
          <w:rFonts w:eastAsia="Liberation Serif"/>
        </w:rPr>
        <w:t>「守著自己的身體」或可譯作「娶得自己的妻子」、「與自己的妻子相處」，保羅在此指出「性」必須在婚姻的規範下。</w:t>
      </w:r>
    </w:p>
    <w:p w:rsidR="00B01125" w:rsidRDefault="00B01125"/>
    <w:sectPr w:rsidR="00B0112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D05" w:rsidRDefault="00CB6D05" w:rsidP="00A1255A">
      <w:r>
        <w:separator/>
      </w:r>
    </w:p>
  </w:endnote>
  <w:endnote w:type="continuationSeparator" w:id="0">
    <w:p w:rsidR="00CB6D05" w:rsidRDefault="00CB6D05" w:rsidP="00A1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PMingLiU"/>
    <w:charset w:val="88"/>
    <w:family w:val="roman"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55A" w:rsidRPr="00A1255A" w:rsidRDefault="00A1255A" w:rsidP="00A1255A">
    <w:pPr>
      <w:pStyle w:val="a5"/>
      <w:jc w:val="center"/>
      <w:rPr>
        <w:sz w:val="18"/>
        <w:szCs w:val="18"/>
      </w:rPr>
    </w:pPr>
    <w:r w:rsidRPr="00A1143D">
      <w:rPr>
        <w:sz w:val="18"/>
        <w:szCs w:val="18"/>
      </w:rPr>
      <w:t>蒋怡欣</w:t>
    </w:r>
    <w:r w:rsidRPr="00A1143D">
      <w:rPr>
        <w:sz w:val="18"/>
        <w:szCs w:val="18"/>
      </w:rPr>
      <w:t xml:space="preserve">, </w:t>
    </w:r>
    <w:r w:rsidRPr="00A1143D">
      <w:rPr>
        <w:sz w:val="18"/>
        <w:szCs w:val="18"/>
      </w:rPr>
      <w:t>版權所有</w:t>
    </w:r>
    <w:r w:rsidRPr="00A1143D">
      <w:rPr>
        <w:sz w:val="18"/>
        <w:szCs w:val="18"/>
      </w:rPr>
      <w:t>© 2019 By Yi-</w:t>
    </w:r>
    <w:proofErr w:type="spellStart"/>
    <w:r w:rsidRPr="00A1143D">
      <w:rPr>
        <w:sz w:val="18"/>
        <w:szCs w:val="18"/>
      </w:rPr>
      <w:t>hsin</w:t>
    </w:r>
    <w:proofErr w:type="spellEnd"/>
    <w:r w:rsidRPr="00A1143D">
      <w:rPr>
        <w:sz w:val="18"/>
        <w:szCs w:val="18"/>
      </w:rPr>
      <w:t xml:space="preserve"> Chiang Ting; Taipei, Taiwan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D05" w:rsidRDefault="00CB6D05" w:rsidP="00A1255A">
      <w:r>
        <w:separator/>
      </w:r>
    </w:p>
  </w:footnote>
  <w:footnote w:type="continuationSeparator" w:id="0">
    <w:p w:rsidR="00CB6D05" w:rsidRDefault="00CB6D05" w:rsidP="00A12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5B"/>
    <w:rsid w:val="008B7C5B"/>
    <w:rsid w:val="00A1255A"/>
    <w:rsid w:val="00B01125"/>
    <w:rsid w:val="00C77D8D"/>
    <w:rsid w:val="00CB6D05"/>
    <w:rsid w:val="00FE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AB39E6-6E0C-4C8B-8D48-9842ACCB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55A"/>
    <w:pPr>
      <w:suppressAutoHyphens/>
      <w:spacing w:after="0" w:line="240" w:lineRule="auto"/>
    </w:pPr>
    <w:rPr>
      <w:rFonts w:ascii="Liberation Serif" w:eastAsia="PMingLiU" w:hAnsi="Liberation Serif" w:cs="Arial"/>
      <w:kern w:val="2"/>
      <w:sz w:val="24"/>
      <w:szCs w:val="24"/>
      <w:lang w:eastAsia="zh-TW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55A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zh-CN" w:bidi="ar-SA"/>
    </w:rPr>
  </w:style>
  <w:style w:type="character" w:customStyle="1" w:styleId="a4">
    <w:name w:val="頁首 字元"/>
    <w:basedOn w:val="a0"/>
    <w:link w:val="a3"/>
    <w:uiPriority w:val="99"/>
    <w:rsid w:val="00A1255A"/>
  </w:style>
  <w:style w:type="paragraph" w:styleId="a5">
    <w:name w:val="footer"/>
    <w:basedOn w:val="a"/>
    <w:link w:val="a6"/>
    <w:uiPriority w:val="99"/>
    <w:unhideWhenUsed/>
    <w:rsid w:val="00A1255A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zh-CN" w:bidi="ar-SA"/>
    </w:rPr>
  </w:style>
  <w:style w:type="character" w:customStyle="1" w:styleId="a6">
    <w:name w:val="頁尾 字元"/>
    <w:basedOn w:val="a0"/>
    <w:link w:val="a5"/>
    <w:uiPriority w:val="99"/>
    <w:rsid w:val="00A12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3</cp:revision>
  <cp:lastPrinted>2019-11-06T16:24:00Z</cp:lastPrinted>
  <dcterms:created xsi:type="dcterms:W3CDTF">2019-11-06T16:22:00Z</dcterms:created>
  <dcterms:modified xsi:type="dcterms:W3CDTF">2019-11-06T16:24:00Z</dcterms:modified>
</cp:coreProperties>
</file>