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33DD7" w14:textId="0E5AFB45" w:rsidR="006C2E26" w:rsidRPr="00516280" w:rsidRDefault="006C2E26" w:rsidP="006C2E26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《撒母耳记上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516280">
        <w:rPr>
          <w:rFonts w:hAnsiTheme="minorEastAsia" w:hint="eastAsia"/>
          <w:i w:val="0"/>
          <w:sz w:val="32"/>
          <w:szCs w:val="32"/>
          <w:lang w:eastAsia="zh-CN"/>
        </w:rPr>
        <w:t>聚会之二</w:t>
      </w:r>
    </w:p>
    <w:p w14:paraId="08D839C0" w14:textId="77777777" w:rsidR="006C2E26" w:rsidRPr="00516280" w:rsidRDefault="006C2E26" w:rsidP="006C2E26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6A2C29A7" w14:textId="77777777" w:rsidR="006C2E26" w:rsidRPr="007D6FF5" w:rsidRDefault="006C2E26" w:rsidP="006C2E26">
      <w:pPr>
        <w:rPr>
          <w:rFonts w:hAnsiTheme="minorEastAsia"/>
          <w:b w:val="0"/>
          <w:i w:val="0"/>
          <w:lang w:eastAsia="zh-CN"/>
        </w:rPr>
      </w:pPr>
    </w:p>
    <w:p w14:paraId="3B46E0A2" w14:textId="77777777" w:rsidR="006C2E26" w:rsidRPr="007D6FF5" w:rsidRDefault="006C2E26" w:rsidP="006C2E26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29246F16" w14:textId="77777777" w:rsidR="006C2E26" w:rsidRPr="007D6FF5" w:rsidRDefault="006C2E26" w:rsidP="006C2E26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75C6565C" w14:textId="77777777" w:rsidR="006C2E26" w:rsidRPr="007D6FF5" w:rsidRDefault="006C2E26" w:rsidP="006C2E26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54EC108A" w14:textId="77777777" w:rsidR="006C2E26" w:rsidRPr="007D6FF5" w:rsidRDefault="006C2E26" w:rsidP="006C2E26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7F43678E" w14:textId="77777777" w:rsidR="006C2E26" w:rsidRPr="007D6FF5" w:rsidRDefault="006C2E26" w:rsidP="006C2E26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57E8A23A" w14:textId="77777777" w:rsidR="006C2E26" w:rsidRPr="007D6FF5" w:rsidRDefault="006C2E26" w:rsidP="006C2E26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TW"/>
        </w:rPr>
        <w:t>撒上1: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-2</w:t>
      </w:r>
      <w:r w:rsidRPr="007D6FF5">
        <w:rPr>
          <w:rFonts w:hAnsiTheme="minorEastAsia"/>
          <w:b w:val="0"/>
          <w:i w:val="0"/>
          <w:lang w:eastAsia="zh-TW"/>
        </w:rPr>
        <w:t xml:space="preserve">:35    </w:t>
      </w:r>
    </w:p>
    <w:p w14:paraId="12A47DCA" w14:textId="77777777" w:rsidR="006C2E26" w:rsidRPr="007D6FF5" w:rsidRDefault="006C2E26" w:rsidP="006C2E26">
      <w:pPr>
        <w:rPr>
          <w:rFonts w:hAnsiTheme="minorEastAsia"/>
          <w:b w:val="0"/>
          <w:lang w:eastAsia="zh-TW"/>
        </w:rPr>
      </w:pPr>
      <w:bookmarkStart w:id="0" w:name="_Hlk526513701"/>
    </w:p>
    <w:p w14:paraId="7AC981F5" w14:textId="77777777" w:rsidR="006F79A2" w:rsidRPr="00034A9E" w:rsidRDefault="006F79A2" w:rsidP="006F79A2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撒母耳记上全书</w:t>
      </w:r>
      <w:r w:rsidRPr="00034A9E">
        <w:rPr>
          <w:rFonts w:hAnsiTheme="minorEastAsia"/>
          <w:b w:val="0"/>
          <w:lang w:eastAsia="zh-CN"/>
        </w:rPr>
        <w:t>大</w:t>
      </w:r>
      <w:r w:rsidRPr="00034A9E">
        <w:rPr>
          <w:rFonts w:hAnsiTheme="minorEastAsia" w:hint="eastAsia"/>
          <w:b w:val="0"/>
          <w:lang w:eastAsia="zh-CN"/>
        </w:rPr>
        <w:t>綱</w:t>
      </w:r>
      <w:r w:rsidRPr="00034A9E">
        <w:rPr>
          <w:rFonts w:hAnsiTheme="minorEastAsia"/>
          <w:b w:val="0"/>
          <w:lang w:eastAsia="zh-CN"/>
        </w:rPr>
        <w:t>:</w:t>
      </w:r>
    </w:p>
    <w:p w14:paraId="1F8B8BD1" w14:textId="77777777" w:rsidR="006F79A2" w:rsidRPr="00034A9E" w:rsidRDefault="006F79A2" w:rsidP="006F79A2">
      <w:pPr>
        <w:rPr>
          <w:rFonts w:hAnsiTheme="minorEastAsia"/>
          <w:b w:val="0"/>
          <w:lang w:eastAsia="zh-CN"/>
        </w:rPr>
      </w:pPr>
    </w:p>
    <w:p w14:paraId="477F957C" w14:textId="77777777" w:rsidR="006F79A2" w:rsidRPr="00034A9E" w:rsidRDefault="006F79A2" w:rsidP="006F79A2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A</w:t>
      </w:r>
      <w:r w:rsidRPr="00034A9E">
        <w:rPr>
          <w:rFonts w:hAnsiTheme="minorEastAsia"/>
          <w:b w:val="0"/>
          <w:lang w:eastAsia="zh-CN"/>
        </w:rPr>
        <w:t xml:space="preserve">. </w:t>
      </w:r>
      <w:r w:rsidRPr="00034A9E">
        <w:rPr>
          <w:rFonts w:hAnsiTheme="minorEastAsia" w:hint="eastAsia"/>
          <w:b w:val="0"/>
          <w:lang w:eastAsia="zh-CN"/>
        </w:rPr>
        <w:t>撒母耳的出身和约櫃的叙述 1-7</w:t>
      </w:r>
    </w:p>
    <w:p w14:paraId="0496979C" w14:textId="77777777" w:rsidR="006F79A2" w:rsidRPr="00034A9E" w:rsidRDefault="006F79A2" w:rsidP="006F79A2">
      <w:pPr>
        <w:rPr>
          <w:rFonts w:hAnsiTheme="minorEastAsia"/>
          <w:b w:val="0"/>
          <w:lang w:eastAsia="zh-CN"/>
        </w:rPr>
      </w:pPr>
    </w:p>
    <w:p w14:paraId="2042DBD2" w14:textId="77777777" w:rsidR="006F79A2" w:rsidRPr="00034A9E" w:rsidRDefault="006F79A2" w:rsidP="00F36491">
      <w:pPr>
        <w:pStyle w:val="ListParagraph"/>
        <w:numPr>
          <w:ilvl w:val="0"/>
          <w:numId w:val="1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撒母耳的童</w:t>
      </w:r>
      <w:r w:rsidRPr="00034A9E">
        <w:rPr>
          <w:rFonts w:hAnsiTheme="minorEastAsia" w:hint="eastAsia"/>
          <w:b w:val="0"/>
          <w:lang w:eastAsia="zh-CN"/>
        </w:rPr>
        <w:t>年</w:t>
      </w:r>
      <w:r w:rsidRPr="00034A9E">
        <w:rPr>
          <w:rFonts w:hAnsiTheme="minorEastAsia"/>
          <w:b w:val="0"/>
          <w:lang w:eastAsia="zh-CN"/>
        </w:rPr>
        <w:t>1-</w:t>
      </w:r>
      <w:r w:rsidRPr="00034A9E">
        <w:rPr>
          <w:rFonts w:hAnsiTheme="minorEastAsia" w:hint="eastAsia"/>
          <w:b w:val="0"/>
          <w:lang w:eastAsia="zh-CN"/>
        </w:rPr>
        <w:t>3</w:t>
      </w:r>
    </w:p>
    <w:p w14:paraId="3FF7B7D8" w14:textId="77777777" w:rsidR="006F79A2" w:rsidRPr="00034A9E" w:rsidRDefault="006F79A2" w:rsidP="00F36491">
      <w:pPr>
        <w:pStyle w:val="ListParagraph"/>
        <w:numPr>
          <w:ilvl w:val="0"/>
          <w:numId w:val="1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约櫃的被掳与被送回</w:t>
      </w:r>
      <w:r w:rsidRPr="00034A9E">
        <w:rPr>
          <w:rFonts w:hAnsiTheme="minorEastAsia" w:hint="eastAsia"/>
          <w:b w:val="0"/>
          <w:lang w:eastAsia="zh-CN"/>
        </w:rPr>
        <w:t>4-6</w:t>
      </w:r>
    </w:p>
    <w:p w14:paraId="1D54A7EC" w14:textId="77777777" w:rsidR="006F79A2" w:rsidRPr="00034A9E" w:rsidRDefault="006F79A2" w:rsidP="00F36491">
      <w:pPr>
        <w:pStyle w:val="ListParagraph"/>
        <w:numPr>
          <w:ilvl w:val="0"/>
          <w:numId w:val="1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战胜非利士人7</w:t>
      </w:r>
    </w:p>
    <w:p w14:paraId="53BAC307" w14:textId="77777777" w:rsidR="006F79A2" w:rsidRPr="00034A9E" w:rsidRDefault="006F79A2" w:rsidP="006F79A2">
      <w:pPr>
        <w:pStyle w:val="ListParagraph"/>
        <w:rPr>
          <w:rFonts w:hAnsiTheme="minorEastAsia"/>
          <w:b w:val="0"/>
          <w:lang w:eastAsia="zh-CN"/>
        </w:rPr>
      </w:pPr>
    </w:p>
    <w:p w14:paraId="3ED8C985" w14:textId="12912128" w:rsidR="006F79A2" w:rsidRPr="00034A9E" w:rsidRDefault="006F79A2" w:rsidP="006F79A2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B</w:t>
      </w:r>
      <w:r w:rsidRPr="00034A9E">
        <w:rPr>
          <w:rFonts w:hAnsiTheme="minorEastAsia"/>
          <w:b w:val="0"/>
          <w:lang w:eastAsia="zh-CN"/>
        </w:rPr>
        <w:t>.</w:t>
      </w:r>
      <w:r w:rsidRPr="00034A9E">
        <w:rPr>
          <w:rFonts w:hAnsiTheme="minorEastAsia" w:hint="eastAsia"/>
          <w:b w:val="0"/>
          <w:lang w:eastAsia="zh-CN"/>
        </w:rPr>
        <w:t>王</w:t>
      </w:r>
      <w:r w:rsidR="00C16505">
        <w:rPr>
          <w:rFonts w:hAnsiTheme="minorEastAsia" w:hint="eastAsia"/>
          <w:b w:val="0"/>
          <w:lang w:eastAsia="zh-CN"/>
        </w:rPr>
        <w:t>权</w:t>
      </w:r>
      <w:r w:rsidRPr="00034A9E">
        <w:rPr>
          <w:rFonts w:hAnsiTheme="minorEastAsia" w:hint="eastAsia"/>
          <w:b w:val="0"/>
          <w:lang w:eastAsia="zh-CN"/>
        </w:rPr>
        <w:t>的设立8-12</w:t>
      </w:r>
    </w:p>
    <w:p w14:paraId="1DB7D553" w14:textId="77777777" w:rsidR="006F79A2" w:rsidRPr="00034A9E" w:rsidRDefault="006F79A2" w:rsidP="006F79A2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 xml:space="preserve"> </w:t>
      </w:r>
    </w:p>
    <w:p w14:paraId="307F9B1C" w14:textId="77777777" w:rsidR="006F79A2" w:rsidRPr="00034A9E" w:rsidRDefault="006F79A2" w:rsidP="00F36491">
      <w:pPr>
        <w:pStyle w:val="ListParagraph"/>
        <w:numPr>
          <w:ilvl w:val="0"/>
          <w:numId w:val="1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以色列人要求立王8</w:t>
      </w:r>
      <w:r w:rsidRPr="00034A9E">
        <w:rPr>
          <w:rFonts w:hAnsiTheme="minorEastAsia"/>
          <w:b w:val="0"/>
          <w:lang w:eastAsia="zh-CN"/>
        </w:rPr>
        <w:t>:1-22</w:t>
      </w:r>
    </w:p>
    <w:p w14:paraId="2A6E3F5D" w14:textId="77777777" w:rsidR="006F79A2" w:rsidRPr="00034A9E" w:rsidRDefault="006F79A2" w:rsidP="00F36491">
      <w:pPr>
        <w:pStyle w:val="ListParagraph"/>
        <w:numPr>
          <w:ilvl w:val="0"/>
          <w:numId w:val="1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撒母耳私下立扫罗</w:t>
      </w:r>
      <w:r w:rsidRPr="00034A9E">
        <w:rPr>
          <w:rFonts w:hAnsiTheme="minorEastAsia"/>
          <w:b w:val="0"/>
          <w:lang w:eastAsia="zh-CN"/>
        </w:rPr>
        <w:t>9:1-10:16</w:t>
      </w:r>
    </w:p>
    <w:p w14:paraId="6281A37B" w14:textId="77777777" w:rsidR="006F79A2" w:rsidRPr="00034A9E" w:rsidRDefault="006F79A2" w:rsidP="00F36491">
      <w:pPr>
        <w:pStyle w:val="ListParagraph"/>
        <w:numPr>
          <w:ilvl w:val="0"/>
          <w:numId w:val="1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扫罗公开地被拣选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0:17-27</w:t>
      </w:r>
    </w:p>
    <w:p w14:paraId="22699794" w14:textId="77777777" w:rsidR="006F79A2" w:rsidRPr="00034A9E" w:rsidRDefault="006F79A2" w:rsidP="00F36491">
      <w:pPr>
        <w:pStyle w:val="ListParagraph"/>
        <w:numPr>
          <w:ilvl w:val="0"/>
          <w:numId w:val="1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扫罗战胜亚扪人</w:t>
      </w:r>
      <w:r w:rsidRPr="00034A9E">
        <w:rPr>
          <w:rFonts w:hAnsiTheme="minorEastAsia"/>
          <w:b w:val="0"/>
          <w:lang w:eastAsia="zh-CN"/>
        </w:rPr>
        <w:t>11:1-13</w:t>
      </w:r>
    </w:p>
    <w:p w14:paraId="47E8BFD6" w14:textId="77777777" w:rsidR="006F79A2" w:rsidRPr="00034A9E" w:rsidRDefault="006F79A2" w:rsidP="00F36491">
      <w:pPr>
        <w:pStyle w:val="ListParagraph"/>
        <w:numPr>
          <w:ilvl w:val="0"/>
          <w:numId w:val="1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扫罗登基为王(撒母耳臨别赠言:撒上</w:t>
      </w:r>
      <w:r w:rsidRPr="00034A9E">
        <w:rPr>
          <w:rFonts w:hAnsiTheme="minorEastAsia"/>
          <w:b w:val="0"/>
          <w:lang w:eastAsia="zh-CN"/>
        </w:rPr>
        <w:t>12) 11:14-12:25</w:t>
      </w:r>
    </w:p>
    <w:p w14:paraId="471461FD" w14:textId="77777777" w:rsidR="006F79A2" w:rsidRPr="00034A9E" w:rsidRDefault="006F79A2" w:rsidP="006F79A2">
      <w:pPr>
        <w:rPr>
          <w:rFonts w:hAnsiTheme="minorEastAsia"/>
          <w:b w:val="0"/>
          <w:lang w:eastAsia="zh-CN"/>
        </w:rPr>
      </w:pPr>
    </w:p>
    <w:p w14:paraId="73FFFA4D" w14:textId="10208B11" w:rsidR="006F79A2" w:rsidRPr="00034A9E" w:rsidRDefault="006F79A2" w:rsidP="006F79A2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>C.</w:t>
      </w:r>
      <w:r w:rsidRPr="00034A9E">
        <w:rPr>
          <w:rFonts w:hAnsiTheme="minorEastAsia" w:hint="eastAsia"/>
          <w:b w:val="0"/>
          <w:lang w:eastAsia="zh-TW"/>
        </w:rPr>
        <w:t>扫罗的王</w:t>
      </w:r>
      <w:r w:rsidR="00C16505">
        <w:rPr>
          <w:rFonts w:hAnsiTheme="minorEastAsia" w:hint="eastAsia"/>
          <w:b w:val="0"/>
          <w:lang w:eastAsia="zh-TW"/>
        </w:rPr>
        <w:t>权</w:t>
      </w:r>
      <w:r w:rsidRPr="00034A9E">
        <w:rPr>
          <w:rFonts w:hAnsiTheme="minorEastAsia"/>
          <w:b w:val="0"/>
          <w:lang w:eastAsia="zh-CN"/>
        </w:rPr>
        <w:t>13-15</w:t>
      </w:r>
    </w:p>
    <w:p w14:paraId="3E32628B" w14:textId="77777777" w:rsidR="006F79A2" w:rsidRPr="00034A9E" w:rsidRDefault="006F79A2" w:rsidP="006F79A2">
      <w:pPr>
        <w:rPr>
          <w:rFonts w:hAnsiTheme="minorEastAsia"/>
          <w:b w:val="0"/>
          <w:lang w:eastAsia="zh-TW"/>
        </w:rPr>
      </w:pPr>
    </w:p>
    <w:p w14:paraId="2DFB5107" w14:textId="77777777" w:rsidR="006F79A2" w:rsidRPr="00034A9E" w:rsidRDefault="006F79A2" w:rsidP="00F36491">
      <w:pPr>
        <w:pStyle w:val="ListParagraph"/>
        <w:numPr>
          <w:ilvl w:val="0"/>
          <w:numId w:val="12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扫罗不听命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13:1-22</w:t>
      </w:r>
    </w:p>
    <w:p w14:paraId="1D604DEA" w14:textId="77777777" w:rsidR="006F79A2" w:rsidRPr="00034A9E" w:rsidRDefault="006F79A2" w:rsidP="00F36491">
      <w:pPr>
        <w:pStyle w:val="ListParagraph"/>
        <w:numPr>
          <w:ilvl w:val="0"/>
          <w:numId w:val="12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约拿单战胜非利士人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3:23-14:52</w:t>
      </w:r>
    </w:p>
    <w:p w14:paraId="1299D1B8" w14:textId="77777777" w:rsidR="006F79A2" w:rsidRPr="00034A9E" w:rsidRDefault="006F79A2" w:rsidP="00F36491">
      <w:pPr>
        <w:pStyle w:val="ListParagraph"/>
        <w:numPr>
          <w:ilvl w:val="0"/>
          <w:numId w:val="12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扫罗被棄绝为王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15:1-35</w:t>
      </w:r>
    </w:p>
    <w:p w14:paraId="320F2CCD" w14:textId="77777777" w:rsidR="006F79A2" w:rsidRPr="00EC255C" w:rsidRDefault="006F79A2" w:rsidP="006F79A2">
      <w:pPr>
        <w:rPr>
          <w:rFonts w:hAnsiTheme="minorEastAsia"/>
          <w:b w:val="0"/>
          <w:lang w:eastAsia="zh-CN"/>
        </w:rPr>
      </w:pPr>
    </w:p>
    <w:p w14:paraId="0B368DB7" w14:textId="77777777" w:rsidR="006F79A2" w:rsidRPr="00EC255C" w:rsidRDefault="006F79A2" w:rsidP="006F79A2">
      <w:pPr>
        <w:rPr>
          <w:rFonts w:hAnsiTheme="minorEastAsia"/>
          <w:b w:val="0"/>
          <w:lang w:eastAsia="zh-CN"/>
        </w:rPr>
      </w:pPr>
      <w:r w:rsidRPr="00EC255C">
        <w:rPr>
          <w:rFonts w:hAnsiTheme="minorEastAsia"/>
          <w:b w:val="0"/>
          <w:lang w:eastAsia="zh-CN"/>
        </w:rPr>
        <w:t>D.</w:t>
      </w:r>
      <w:r w:rsidRPr="00EC255C">
        <w:rPr>
          <w:rFonts w:hAnsiTheme="minorEastAsia" w:hint="eastAsia"/>
          <w:b w:val="0"/>
          <w:lang w:eastAsia="zh-CN"/>
        </w:rPr>
        <w:t>扫罗与大卫 撒上</w:t>
      </w:r>
      <w:r w:rsidRPr="00EC255C">
        <w:rPr>
          <w:rFonts w:hAnsiTheme="minorEastAsia"/>
          <w:b w:val="0"/>
          <w:lang w:eastAsia="zh-CN"/>
        </w:rPr>
        <w:t>16-</w:t>
      </w:r>
      <w:r w:rsidRPr="00EC255C">
        <w:rPr>
          <w:rFonts w:hAnsiTheme="minorEastAsia" w:hint="eastAsia"/>
          <w:b w:val="0"/>
          <w:lang w:eastAsia="zh-CN"/>
        </w:rPr>
        <w:t>撒下1:27（扫罗的败落与大卫的崛起：</w:t>
      </w:r>
      <w:r w:rsidRPr="00EC255C">
        <w:rPr>
          <w:rFonts w:hAnsiTheme="minorEastAsia"/>
          <w:b w:val="0"/>
          <w:lang w:eastAsia="zh-CN"/>
        </w:rPr>
        <w:t>d-h</w:t>
      </w:r>
      <w:r w:rsidRPr="00EC255C">
        <w:rPr>
          <w:rFonts w:hAnsiTheme="minorEastAsia" w:hint="eastAsia"/>
          <w:b w:val="0"/>
          <w:lang w:eastAsia="zh-CN"/>
        </w:rPr>
        <w:t>大卫逃亡期）</w:t>
      </w:r>
    </w:p>
    <w:p w14:paraId="46E765C5" w14:textId="77777777" w:rsidR="006F79A2" w:rsidRPr="00034A9E" w:rsidRDefault="006F79A2" w:rsidP="006F79A2">
      <w:pPr>
        <w:rPr>
          <w:rFonts w:hAnsiTheme="minorEastAsia"/>
          <w:b w:val="0"/>
          <w:lang w:eastAsia="zh-CN"/>
        </w:rPr>
      </w:pPr>
    </w:p>
    <w:p w14:paraId="36380A90" w14:textId="77777777" w:rsidR="006F79A2" w:rsidRPr="00034A9E" w:rsidRDefault="006F79A2" w:rsidP="00F36491">
      <w:pPr>
        <w:pStyle w:val="ListParagraph"/>
        <w:numPr>
          <w:ilvl w:val="0"/>
          <w:numId w:val="1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撒母耳膏立大卫</w:t>
      </w:r>
      <w:r w:rsidRPr="00034A9E">
        <w:rPr>
          <w:rFonts w:hAnsiTheme="minorEastAsia" w:hint="eastAsia"/>
          <w:b w:val="0"/>
          <w:lang w:eastAsia="zh-CN"/>
        </w:rPr>
        <w:t xml:space="preserve"> 16</w:t>
      </w:r>
      <w:r w:rsidRPr="00034A9E">
        <w:rPr>
          <w:rFonts w:hAnsiTheme="minorEastAsia"/>
          <w:b w:val="0"/>
          <w:lang w:eastAsia="zh-CN"/>
        </w:rPr>
        <w:t>:1-13</w:t>
      </w:r>
    </w:p>
    <w:p w14:paraId="1EFA018B" w14:textId="77777777" w:rsidR="006F79A2" w:rsidRPr="00034A9E" w:rsidRDefault="006F79A2" w:rsidP="00F36491">
      <w:pPr>
        <w:pStyle w:val="ListParagraph"/>
        <w:numPr>
          <w:ilvl w:val="0"/>
          <w:numId w:val="1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大卫服事扫罗</w:t>
      </w:r>
      <w:r w:rsidRPr="00034A9E">
        <w:rPr>
          <w:rFonts w:hAnsiTheme="minorEastAsia"/>
          <w:b w:val="0"/>
          <w:lang w:eastAsia="zh-CN"/>
        </w:rPr>
        <w:t>16:14-17:58</w:t>
      </w:r>
    </w:p>
    <w:p w14:paraId="7819F30E" w14:textId="77777777" w:rsidR="006F79A2" w:rsidRPr="00034A9E" w:rsidRDefault="006F79A2" w:rsidP="00F36491">
      <w:pPr>
        <w:pStyle w:val="ListParagraph"/>
        <w:numPr>
          <w:ilvl w:val="0"/>
          <w:numId w:val="1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扫罗恨大卫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18:1-19:24</w:t>
      </w:r>
    </w:p>
    <w:p w14:paraId="168E5DD2" w14:textId="77777777" w:rsidR="006F79A2" w:rsidRPr="00034A9E" w:rsidRDefault="006F79A2" w:rsidP="00F36491">
      <w:pPr>
        <w:pStyle w:val="ListParagraph"/>
        <w:numPr>
          <w:ilvl w:val="0"/>
          <w:numId w:val="1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大卫与约拿单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20:1-42</w:t>
      </w:r>
    </w:p>
    <w:p w14:paraId="6EB1ECF8" w14:textId="77777777" w:rsidR="006F79A2" w:rsidRPr="00034A9E" w:rsidRDefault="006F79A2" w:rsidP="00F36491">
      <w:pPr>
        <w:pStyle w:val="ListParagraph"/>
        <w:numPr>
          <w:ilvl w:val="0"/>
          <w:numId w:val="1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大卫在挪伯（</w:t>
      </w:r>
      <w:r w:rsidRPr="00034A9E">
        <w:rPr>
          <w:rFonts w:hAnsiTheme="minorEastAsia"/>
          <w:b w:val="0"/>
          <w:lang w:eastAsia="zh-CN"/>
        </w:rPr>
        <w:t>Nob）</w:t>
      </w:r>
      <w:r w:rsidRPr="00034A9E">
        <w:rPr>
          <w:rFonts w:hAnsiTheme="minorEastAsia" w:hint="eastAsia"/>
          <w:b w:val="0"/>
          <w:lang w:eastAsia="zh-CN"/>
        </w:rPr>
        <w:t>2</w:t>
      </w:r>
      <w:r w:rsidRPr="00034A9E">
        <w:rPr>
          <w:rFonts w:hAnsiTheme="minorEastAsia"/>
          <w:b w:val="0"/>
          <w:lang w:eastAsia="zh-CN"/>
        </w:rPr>
        <w:t>1:1-9</w:t>
      </w:r>
    </w:p>
    <w:p w14:paraId="3ADCE253" w14:textId="77777777" w:rsidR="006F79A2" w:rsidRPr="00034A9E" w:rsidRDefault="006F79A2" w:rsidP="00F36491">
      <w:pPr>
        <w:pStyle w:val="ListParagraph"/>
        <w:numPr>
          <w:ilvl w:val="0"/>
          <w:numId w:val="14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在迦特 21</w:t>
      </w:r>
      <w:r w:rsidRPr="00034A9E">
        <w:rPr>
          <w:rFonts w:hAnsiTheme="minorEastAsia"/>
          <w:b w:val="0"/>
          <w:lang w:eastAsia="zh-CN"/>
        </w:rPr>
        <w:t>:10-15</w:t>
      </w:r>
    </w:p>
    <w:p w14:paraId="46E36A49" w14:textId="77777777" w:rsidR="006F79A2" w:rsidRPr="00034A9E" w:rsidRDefault="006F79A2" w:rsidP="00F36491">
      <w:pPr>
        <w:pStyle w:val="ListParagraph"/>
        <w:numPr>
          <w:ilvl w:val="0"/>
          <w:numId w:val="14"/>
        </w:numPr>
        <w:adjustRightInd w:val="0"/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lastRenderedPageBreak/>
        <w:t>大卫</w:t>
      </w:r>
      <w:r w:rsidRPr="00034A9E">
        <w:rPr>
          <w:rFonts w:hAnsiTheme="minorEastAsia" w:hint="eastAsia"/>
          <w:b w:val="0"/>
          <w:lang w:eastAsia="zh-CN"/>
        </w:rPr>
        <w:t xml:space="preserve">在亚杜兰洞 </w:t>
      </w:r>
      <w:r w:rsidRPr="00034A9E">
        <w:rPr>
          <w:rFonts w:hAnsiTheme="minorEastAsia"/>
          <w:b w:val="0"/>
          <w:lang w:eastAsia="zh-CN"/>
        </w:rPr>
        <w:t>22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/>
          <w:b w:val="0"/>
          <w:lang w:eastAsia="zh-CN"/>
        </w:rPr>
        <w:t>11-5</w:t>
      </w:r>
    </w:p>
    <w:p w14:paraId="1D714E16" w14:textId="77777777" w:rsidR="006F79A2" w:rsidRPr="00034A9E" w:rsidRDefault="006F79A2" w:rsidP="00F36491">
      <w:pPr>
        <w:pStyle w:val="ListParagraph"/>
        <w:numPr>
          <w:ilvl w:val="0"/>
          <w:numId w:val="1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扫罗杀祭司于</w:t>
      </w:r>
      <w:r w:rsidRPr="00034A9E">
        <w:rPr>
          <w:rFonts w:hAnsiTheme="minorEastAsia" w:hint="eastAsia"/>
          <w:b w:val="0"/>
          <w:lang w:eastAsia="zh-CN"/>
        </w:rPr>
        <w:t xml:space="preserve">挪伯 </w:t>
      </w:r>
      <w:r w:rsidRPr="00034A9E">
        <w:rPr>
          <w:rFonts w:hAnsiTheme="minorEastAsia"/>
          <w:b w:val="0"/>
          <w:lang w:eastAsia="zh-CN"/>
        </w:rPr>
        <w:t>22:6-23</w:t>
      </w:r>
    </w:p>
    <w:p w14:paraId="1ECD541F" w14:textId="77777777" w:rsidR="006F79A2" w:rsidRPr="00034A9E" w:rsidRDefault="006F79A2" w:rsidP="00F36491">
      <w:pPr>
        <w:pStyle w:val="ListParagraph"/>
        <w:numPr>
          <w:ilvl w:val="0"/>
          <w:numId w:val="1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大卫解救基伊拉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23:1-6</w:t>
      </w:r>
    </w:p>
    <w:p w14:paraId="4620F098" w14:textId="77777777" w:rsidR="006F79A2" w:rsidRPr="00034A9E" w:rsidRDefault="006F79A2" w:rsidP="00F36491">
      <w:pPr>
        <w:pStyle w:val="ListParagraph"/>
        <w:numPr>
          <w:ilvl w:val="0"/>
          <w:numId w:val="1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扫罗追杀大卫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23:7-29</w:t>
      </w:r>
    </w:p>
    <w:p w14:paraId="78BACE0F" w14:textId="77777777" w:rsidR="006F79A2" w:rsidRPr="00034A9E" w:rsidRDefault="006F79A2" w:rsidP="00F36491">
      <w:pPr>
        <w:pStyle w:val="ListParagraph"/>
        <w:numPr>
          <w:ilvl w:val="0"/>
          <w:numId w:val="1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大卫第一次不加害扫罗 </w:t>
      </w:r>
      <w:r w:rsidRPr="00034A9E">
        <w:rPr>
          <w:rFonts w:hAnsiTheme="minorEastAsia"/>
          <w:b w:val="0"/>
          <w:lang w:eastAsia="zh-CN"/>
        </w:rPr>
        <w:t>24:1-22</w:t>
      </w:r>
    </w:p>
    <w:p w14:paraId="3180034C" w14:textId="77777777" w:rsidR="006F79A2" w:rsidRPr="00034A9E" w:rsidRDefault="006F79A2" w:rsidP="00F36491">
      <w:pPr>
        <w:pStyle w:val="ListParagraph"/>
        <w:numPr>
          <w:ilvl w:val="0"/>
          <w:numId w:val="1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,拿八与亞比该</w:t>
      </w:r>
      <w:r w:rsidRPr="00034A9E">
        <w:rPr>
          <w:rFonts w:hAnsiTheme="minor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</w:rPr>
        <w:t>25:</w:t>
      </w:r>
      <w:r w:rsidRPr="00034A9E">
        <w:rPr>
          <w:rFonts w:hAnsiTheme="minorEastAsia" w:hint="eastAsia"/>
          <w:b w:val="0"/>
        </w:rPr>
        <w:t>1-44</w:t>
      </w:r>
    </w:p>
    <w:p w14:paraId="170B392D" w14:textId="77777777" w:rsidR="006F79A2" w:rsidRPr="00034A9E" w:rsidRDefault="006F79A2" w:rsidP="00F36491">
      <w:pPr>
        <w:pStyle w:val="ListParagraph"/>
        <w:numPr>
          <w:ilvl w:val="0"/>
          <w:numId w:val="1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大卫第一次放过扫罗</w:t>
      </w:r>
      <w:r w:rsidRPr="00034A9E">
        <w:rPr>
          <w:rFonts w:hAnsiTheme="minorEastAsia" w:hint="eastAsia"/>
          <w:b w:val="0"/>
          <w:lang w:eastAsia="zh-CN"/>
        </w:rPr>
        <w:t xml:space="preserve"> 26:1-25</w:t>
      </w:r>
    </w:p>
    <w:p w14:paraId="249D4087" w14:textId="77777777" w:rsidR="006F79A2" w:rsidRPr="00034A9E" w:rsidRDefault="006F79A2" w:rsidP="00F36491">
      <w:pPr>
        <w:pStyle w:val="ListParagraph"/>
        <w:numPr>
          <w:ilvl w:val="0"/>
          <w:numId w:val="1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大卫在非利士人中</w:t>
      </w:r>
      <w:r w:rsidRPr="00034A9E">
        <w:rPr>
          <w:rFonts w:hAnsiTheme="minorEastAsia" w:hint="eastAsia"/>
          <w:b w:val="0"/>
          <w:lang w:eastAsia="zh-CN"/>
        </w:rPr>
        <w:t xml:space="preserve"> 27:1-28:2</w:t>
      </w:r>
    </w:p>
    <w:p w14:paraId="3FC131F7" w14:textId="77777777" w:rsidR="006F79A2" w:rsidRPr="00034A9E" w:rsidRDefault="006F79A2" w:rsidP="00F36491">
      <w:pPr>
        <w:pStyle w:val="ListParagraph"/>
        <w:numPr>
          <w:ilvl w:val="0"/>
          <w:numId w:val="1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</w:t>
      </w:r>
      <w:r w:rsidRPr="00034A9E">
        <w:rPr>
          <w:rFonts w:hAnsiTheme="minorEastAsia" w:hint="eastAsia"/>
          <w:b w:val="0"/>
          <w:lang w:eastAsia="zh-CN"/>
        </w:rPr>
        <w:t xml:space="preserve">与隐多珥的巫婆 </w:t>
      </w:r>
      <w:r w:rsidRPr="00034A9E">
        <w:rPr>
          <w:rFonts w:hAnsiTheme="minorEastAsia"/>
          <w:b w:val="0"/>
          <w:lang w:eastAsia="zh-CN"/>
        </w:rPr>
        <w:t>28:2-25</w:t>
      </w:r>
    </w:p>
    <w:p w14:paraId="71A6B009" w14:textId="77777777" w:rsidR="006F79A2" w:rsidRPr="00034A9E" w:rsidRDefault="006F79A2" w:rsidP="00F36491">
      <w:pPr>
        <w:pStyle w:val="ListParagraph"/>
        <w:numPr>
          <w:ilvl w:val="0"/>
          <w:numId w:val="1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亚吉差大卫回洗革拉 </w:t>
      </w:r>
      <w:r w:rsidRPr="00034A9E">
        <w:rPr>
          <w:rFonts w:hAnsiTheme="minorEastAsia"/>
          <w:b w:val="0"/>
          <w:lang w:eastAsia="zh-CN"/>
        </w:rPr>
        <w:t>29:1-11</w:t>
      </w:r>
    </w:p>
    <w:p w14:paraId="22BC4B46" w14:textId="77777777" w:rsidR="006F79A2" w:rsidRPr="00034A9E" w:rsidRDefault="006F79A2" w:rsidP="00F36491">
      <w:pPr>
        <w:pStyle w:val="ListParagraph"/>
        <w:numPr>
          <w:ilvl w:val="0"/>
          <w:numId w:val="1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大卫击杀亞玛力人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30:1-31</w:t>
      </w:r>
    </w:p>
    <w:p w14:paraId="2CA0759A" w14:textId="77777777" w:rsidR="006F79A2" w:rsidRPr="00034A9E" w:rsidRDefault="006F79A2" w:rsidP="00F36491">
      <w:pPr>
        <w:pStyle w:val="ListParagraph"/>
        <w:numPr>
          <w:ilvl w:val="0"/>
          <w:numId w:val="1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扫罗自杀</w:t>
      </w:r>
      <w:r w:rsidRPr="00034A9E">
        <w:rPr>
          <w:rFonts w:hAnsiTheme="minorEastAsia"/>
          <w:b w:val="0"/>
          <w:lang w:eastAsia="zh-CN"/>
        </w:rPr>
        <w:t>31</w:t>
      </w:r>
      <w:r w:rsidRPr="00034A9E">
        <w:rPr>
          <w:rFonts w:hAnsiTheme="minorEastAsia" w:hint="eastAsia"/>
          <w:b w:val="0"/>
          <w:lang w:eastAsia="zh-CN"/>
        </w:rPr>
        <w:t>:1-13</w:t>
      </w:r>
    </w:p>
    <w:bookmarkEnd w:id="0"/>
    <w:p w14:paraId="7C17B635" w14:textId="77777777" w:rsidR="006C2E26" w:rsidRPr="007D6FF5" w:rsidRDefault="006C2E26" w:rsidP="006C2E26">
      <w:pPr>
        <w:rPr>
          <w:rFonts w:hAnsiTheme="minorEastAsia"/>
          <w:b w:val="0"/>
          <w:lang w:eastAsia="zh-CN"/>
        </w:rPr>
      </w:pPr>
    </w:p>
    <w:p w14:paraId="34B5FA2D" w14:textId="77777777" w:rsidR="006C2E26" w:rsidRPr="007D6FF5" w:rsidRDefault="006C2E26" w:rsidP="006C2E26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444B71FB" w14:textId="77777777" w:rsidR="006C2E26" w:rsidRPr="007D6FF5" w:rsidRDefault="006C2E26" w:rsidP="006C2E26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1D6077A9" w14:textId="77777777" w:rsidR="006C2E26" w:rsidRPr="007D6FF5" w:rsidRDefault="006C2E26" w:rsidP="006C2E26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18DB6131" w14:textId="0AA74AFC" w:rsidR="006C2E26" w:rsidRPr="007D6FF5" w:rsidRDefault="003F7A34" w:rsidP="006C2E26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6C2E26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332C63A0" w14:textId="77777777" w:rsidR="006C2E26" w:rsidRPr="007D6FF5" w:rsidRDefault="006C2E26" w:rsidP="006C2E26">
      <w:pPr>
        <w:rPr>
          <w:rFonts w:hAnsiTheme="minorEastAsia"/>
          <w:b w:val="0"/>
          <w:lang w:eastAsia="zh-CN"/>
        </w:rPr>
      </w:pPr>
    </w:p>
    <w:p w14:paraId="48F6CE43" w14:textId="77777777" w:rsidR="006C2E26" w:rsidRPr="007D6FF5" w:rsidRDefault="006C2E26" w:rsidP="006C2E26">
      <w:pPr>
        <w:rPr>
          <w:rFonts w:hAnsiTheme="minorEastAsia"/>
          <w:i w:val="0"/>
          <w:sz w:val="32"/>
          <w:szCs w:val="32"/>
          <w:lang w:eastAsia="zh-CN"/>
        </w:rPr>
      </w:pPr>
      <w:r w:rsidRPr="007D6FF5">
        <w:rPr>
          <w:rFonts w:hAnsiTheme="minorEastAsia"/>
          <w:i w:val="0"/>
          <w:sz w:val="32"/>
          <w:szCs w:val="32"/>
          <w:lang w:eastAsia="zh-TW"/>
        </w:rPr>
        <w:t xml:space="preserve">撒上1:1-28 </w:t>
      </w:r>
      <w:bookmarkStart w:id="1" w:name="_Hlk526245269"/>
      <w:r w:rsidRPr="007D6FF5">
        <w:rPr>
          <w:rFonts w:hAnsiTheme="minorEastAsia"/>
          <w:i w:val="0"/>
          <w:sz w:val="32"/>
          <w:szCs w:val="32"/>
          <w:lang w:eastAsia="zh-TW"/>
        </w:rPr>
        <w:t>撒母耳</w:t>
      </w:r>
      <w:r w:rsidRPr="007D6FF5">
        <w:rPr>
          <w:rFonts w:hAnsiTheme="minorEastAsia" w:hint="eastAsia"/>
          <w:i w:val="0"/>
          <w:sz w:val="32"/>
          <w:szCs w:val="32"/>
          <w:lang w:eastAsia="zh-TW"/>
        </w:rPr>
        <w:t>出</w:t>
      </w:r>
      <w:r w:rsidRPr="007D6FF5">
        <w:rPr>
          <w:rFonts w:hAnsiTheme="minorEastAsia" w:hint="eastAsia"/>
          <w:i w:val="0"/>
          <w:sz w:val="32"/>
          <w:szCs w:val="32"/>
          <w:lang w:eastAsia="zh-CN"/>
        </w:rPr>
        <w:t>生背景</w:t>
      </w:r>
      <w:bookmarkEnd w:id="1"/>
      <w:r w:rsidRPr="007D6FF5">
        <w:rPr>
          <w:rFonts w:hAnsiTheme="minorEastAsia" w:hint="eastAsia"/>
          <w:i w:val="0"/>
          <w:sz w:val="32"/>
          <w:szCs w:val="32"/>
          <w:lang w:eastAsia="zh-CN"/>
        </w:rPr>
        <w:t>在以法蓮境內</w:t>
      </w:r>
    </w:p>
    <w:p w14:paraId="3F53B1B6" w14:textId="77777777" w:rsidR="006C2E26" w:rsidRPr="007D6FF5" w:rsidRDefault="006C2E26" w:rsidP="006C2E26">
      <w:pPr>
        <w:rPr>
          <w:rFonts w:hAnsiTheme="minorEastAsia"/>
          <w:i w:val="0"/>
          <w:lang w:eastAsia="zh-CN"/>
        </w:rPr>
      </w:pPr>
    </w:p>
    <w:p w14:paraId="08D57700" w14:textId="77777777" w:rsidR="006C2E26" w:rsidRPr="007D6FF5" w:rsidRDefault="006C2E26" w:rsidP="00F36491">
      <w:pPr>
        <w:pStyle w:val="ListParagraph"/>
        <w:numPr>
          <w:ilvl w:val="0"/>
          <w:numId w:val="9"/>
        </w:numPr>
        <w:rPr>
          <w:rFonts w:hAnsiTheme="minorEastAsia"/>
          <w:i w:val="0"/>
          <w:lang w:eastAsia="zh-CN"/>
        </w:rPr>
      </w:pPr>
      <w:bookmarkStart w:id="2" w:name="_Hlk526246350"/>
      <w:r w:rsidRPr="007D6FF5">
        <w:rPr>
          <w:rFonts w:hAnsiTheme="minorEastAsia" w:hint="eastAsia"/>
          <w:i w:val="0"/>
          <w:lang w:eastAsia="zh-CN"/>
        </w:rPr>
        <w:t>住以法莲的利未人(代上6</w:t>
      </w:r>
      <w:r w:rsidRPr="007D6FF5">
        <w:rPr>
          <w:rFonts w:hAnsiTheme="minorEastAsia"/>
          <w:i w:val="0"/>
          <w:lang w:eastAsia="zh-CN"/>
        </w:rPr>
        <w:t>:26</w:t>
      </w:r>
      <w:r w:rsidRPr="007D6FF5">
        <w:rPr>
          <w:rFonts w:hAnsiTheme="minorEastAsia" w:hint="eastAsia"/>
          <w:i w:val="0"/>
          <w:lang w:eastAsia="zh-CN"/>
        </w:rPr>
        <w:t>-27，</w:t>
      </w:r>
      <w:r w:rsidRPr="007D6FF5">
        <w:rPr>
          <w:rFonts w:hAnsiTheme="minorEastAsia"/>
          <w:i w:val="0"/>
          <w:lang w:eastAsia="zh-CN"/>
        </w:rPr>
        <w:t>33</w:t>
      </w:r>
      <w:r w:rsidRPr="007D6FF5">
        <w:rPr>
          <w:rFonts w:hAnsiTheme="minorEastAsia" w:hint="eastAsia"/>
          <w:i w:val="0"/>
          <w:lang w:eastAsia="zh-CN"/>
        </w:rPr>
        <w:t>-38</w:t>
      </w:r>
      <w:r w:rsidRPr="007D6FF5">
        <w:rPr>
          <w:rFonts w:hAnsiTheme="minorEastAsia"/>
          <w:i w:val="0"/>
          <w:lang w:eastAsia="zh-CN"/>
        </w:rPr>
        <w:t xml:space="preserve">; </w:t>
      </w:r>
      <w:r w:rsidRPr="007D6FF5">
        <w:rPr>
          <w:rFonts w:hAnsiTheme="minorEastAsia" w:hint="eastAsia"/>
          <w:i w:val="0"/>
          <w:lang w:eastAsia="zh-CN"/>
        </w:rPr>
        <w:t>民</w:t>
      </w:r>
      <w:r w:rsidRPr="007D6FF5">
        <w:rPr>
          <w:rFonts w:hAnsiTheme="minorEastAsia"/>
          <w:i w:val="0"/>
          <w:lang w:eastAsia="zh-CN"/>
        </w:rPr>
        <w:t>3:31)</w:t>
      </w:r>
    </w:p>
    <w:bookmarkEnd w:id="2"/>
    <w:p w14:paraId="0042F35A" w14:textId="77777777" w:rsidR="006C2E26" w:rsidRPr="007D6FF5" w:rsidRDefault="006C2E26" w:rsidP="00F36491">
      <w:pPr>
        <w:pStyle w:val="ListParagraph"/>
        <w:numPr>
          <w:ilvl w:val="0"/>
          <w:numId w:val="9"/>
        </w:numPr>
        <w:rPr>
          <w:rFonts w:hAnsiTheme="minorEastAsia"/>
          <w:i w:val="0"/>
          <w:lang w:eastAsia="zh-CN"/>
        </w:rPr>
      </w:pPr>
      <w:r w:rsidRPr="007D6FF5">
        <w:rPr>
          <w:rFonts w:hAnsiTheme="minorEastAsia" w:hint="eastAsia"/>
          <w:i w:val="0"/>
          <w:lang w:eastAsia="zh-CN"/>
        </w:rPr>
        <w:t>出生于师时代末期(主前</w:t>
      </w:r>
      <w:r w:rsidRPr="007D6FF5">
        <w:rPr>
          <w:rFonts w:hAnsiTheme="minorEastAsia"/>
          <w:i w:val="0"/>
          <w:lang w:eastAsia="zh-CN"/>
        </w:rPr>
        <w:t>1000</w:t>
      </w:r>
      <w:r w:rsidRPr="007D6FF5">
        <w:rPr>
          <w:rFonts w:hAnsiTheme="minorEastAsia" w:hint="eastAsia"/>
          <w:i w:val="0"/>
          <w:lang w:eastAsia="zh-CN"/>
        </w:rPr>
        <w:t>左右</w:t>
      </w:r>
      <w:r w:rsidRPr="007D6FF5">
        <w:rPr>
          <w:rFonts w:hAnsiTheme="minorEastAsia"/>
          <w:i w:val="0"/>
          <w:lang w:eastAsia="zh-CN"/>
        </w:rPr>
        <w:t xml:space="preserve">), </w:t>
      </w:r>
      <w:r w:rsidRPr="007D6FF5">
        <w:rPr>
          <w:rFonts w:hAnsiTheme="minorEastAsia" w:hint="eastAsia"/>
          <w:i w:val="0"/>
          <w:lang w:eastAsia="zh-CN"/>
        </w:rPr>
        <w:t>是士师轉型到王朝的关键人物</w:t>
      </w:r>
      <w:r w:rsidRPr="007D6FF5">
        <w:rPr>
          <w:rFonts w:hAnsiTheme="minorEastAsia"/>
          <w:i w:val="0"/>
          <w:lang w:eastAsia="zh-CN"/>
        </w:rPr>
        <w:t xml:space="preserve">, </w:t>
      </w:r>
      <w:r w:rsidRPr="007D6FF5">
        <w:rPr>
          <w:rFonts w:hAnsiTheme="minorEastAsia" w:hint="eastAsia"/>
          <w:i w:val="0"/>
          <w:lang w:eastAsia="zh-CN"/>
        </w:rPr>
        <w:t>此时以色列人进迦南约</w:t>
      </w:r>
      <w:r w:rsidRPr="007D6FF5">
        <w:rPr>
          <w:rFonts w:hAnsiTheme="minorEastAsia"/>
          <w:i w:val="0"/>
          <w:lang w:eastAsia="zh-CN"/>
        </w:rPr>
        <w:t>300-400</w:t>
      </w:r>
      <w:r w:rsidRPr="007D6FF5">
        <w:rPr>
          <w:rFonts w:hAnsiTheme="minorEastAsia" w:hint="eastAsia"/>
          <w:i w:val="0"/>
          <w:lang w:eastAsia="zh-CN"/>
        </w:rPr>
        <w:t>年.</w:t>
      </w:r>
    </w:p>
    <w:p w14:paraId="237E6797" w14:textId="3EFABD28" w:rsidR="006C2E26" w:rsidRPr="007D6FF5" w:rsidRDefault="006C2E26" w:rsidP="00F36491">
      <w:pPr>
        <w:pStyle w:val="ListParagraph"/>
        <w:numPr>
          <w:ilvl w:val="0"/>
          <w:numId w:val="9"/>
        </w:numPr>
        <w:rPr>
          <w:rFonts w:hAnsiTheme="minorEastAsia"/>
          <w:i w:val="0"/>
          <w:lang w:eastAsia="zh-CN"/>
        </w:rPr>
      </w:pPr>
      <w:r w:rsidRPr="007D6FF5">
        <w:rPr>
          <w:rFonts w:hAnsiTheme="minorEastAsia" w:hint="eastAsia"/>
          <w:i w:val="0"/>
          <w:lang w:eastAsia="zh-CN"/>
        </w:rPr>
        <w:t>是时示罗是会幕约櫃的所在地和宗教中心，(在以法莲境內)，以利和二子是当年的祭司</w:t>
      </w:r>
      <w:r w:rsidR="001F753A">
        <w:rPr>
          <w:rFonts w:hAnsiTheme="minorEastAsia" w:hint="eastAsia"/>
          <w:i w:val="0"/>
          <w:lang w:eastAsia="zh-CN"/>
        </w:rPr>
        <w:t>.</w:t>
      </w:r>
    </w:p>
    <w:p w14:paraId="4358BF8F" w14:textId="4F347926" w:rsidR="006C2E26" w:rsidRPr="007D6FF5" w:rsidRDefault="006C2E26" w:rsidP="00F36491">
      <w:pPr>
        <w:pStyle w:val="ListParagraph"/>
        <w:numPr>
          <w:ilvl w:val="0"/>
          <w:numId w:val="9"/>
        </w:numPr>
        <w:rPr>
          <w:rFonts w:hAnsiTheme="minorEastAsia"/>
          <w:i w:val="0"/>
          <w:lang w:eastAsia="zh-CN"/>
        </w:rPr>
      </w:pPr>
      <w:r w:rsidRPr="007D6FF5">
        <w:rPr>
          <w:rFonts w:hAnsiTheme="minorEastAsia" w:hint="eastAsia"/>
          <w:i w:val="0"/>
          <w:lang w:eastAsia="zh-CN"/>
        </w:rPr>
        <w:t>父:以利加㧱；母:哈㧱，不育，切切求神赐子</w:t>
      </w:r>
      <w:r w:rsidR="001F753A">
        <w:rPr>
          <w:rFonts w:hAnsiTheme="minorEastAsia" w:hint="eastAsia"/>
          <w:i w:val="0"/>
          <w:lang w:eastAsia="zh-CN"/>
        </w:rPr>
        <w:t>.</w:t>
      </w:r>
    </w:p>
    <w:p w14:paraId="3EB99F8D" w14:textId="6970248E" w:rsidR="006C2E26" w:rsidRPr="007D6FF5" w:rsidRDefault="006C2E26" w:rsidP="00F36491">
      <w:pPr>
        <w:pStyle w:val="ListParagraph"/>
        <w:numPr>
          <w:ilvl w:val="0"/>
          <w:numId w:val="9"/>
        </w:numPr>
        <w:rPr>
          <w:rFonts w:hAnsiTheme="minorEastAsia"/>
          <w:i w:val="0"/>
          <w:lang w:eastAsia="zh-CN"/>
        </w:rPr>
      </w:pPr>
      <w:r w:rsidRPr="007D6FF5">
        <w:rPr>
          <w:rFonts w:hAnsiTheme="minorEastAsia" w:hint="eastAsia"/>
          <w:i w:val="0"/>
          <w:lang w:eastAsia="zh-CN"/>
        </w:rPr>
        <w:t>哈㧱许愿要献子为㧱细耳人，神顾念哈㧱（v19），哈㧱生子名叫</w:t>
      </w:r>
      <w:r w:rsidRPr="007D6FF5">
        <w:rPr>
          <w:rFonts w:hAnsiTheme="minorEastAsia"/>
          <w:i w:val="0"/>
          <w:lang w:eastAsia="zh-CN"/>
        </w:rPr>
        <w:t>撒母耳</w:t>
      </w:r>
      <w:r w:rsidRPr="007D6FF5">
        <w:rPr>
          <w:rFonts w:hAnsiTheme="minorEastAsia" w:hint="eastAsia"/>
          <w:i w:val="0"/>
          <w:lang w:eastAsia="zh-CN"/>
        </w:rPr>
        <w:t>（我从</w:t>
      </w:r>
      <w:r w:rsidR="00EB19FC">
        <w:rPr>
          <w:rFonts w:hAnsiTheme="minorEastAsia" w:hint="eastAsia"/>
          <w:i w:val="0"/>
          <w:lang w:eastAsia="zh-CN"/>
        </w:rPr>
        <w:t>主耶</w:t>
      </w:r>
      <w:r w:rsidRPr="007D6FF5">
        <w:rPr>
          <w:rFonts w:hAnsiTheme="minorEastAsia" w:hint="eastAsia"/>
          <w:i w:val="0"/>
          <w:lang w:eastAsia="zh-CN"/>
        </w:rPr>
        <w:t>和华YHWH里求来的）</w:t>
      </w:r>
      <w:r w:rsidR="001F753A">
        <w:rPr>
          <w:rFonts w:hAnsiTheme="minorEastAsia" w:hint="eastAsia"/>
          <w:i w:val="0"/>
          <w:lang w:eastAsia="zh-CN"/>
        </w:rPr>
        <w:t>.</w:t>
      </w:r>
    </w:p>
    <w:p w14:paraId="722AAC73" w14:textId="0D23C3B4" w:rsidR="006C2E26" w:rsidRDefault="006C2E26" w:rsidP="00F36491">
      <w:pPr>
        <w:pStyle w:val="ListParagraph"/>
        <w:numPr>
          <w:ilvl w:val="0"/>
          <w:numId w:val="9"/>
        </w:numPr>
        <w:rPr>
          <w:rFonts w:hAnsiTheme="minorEastAsia"/>
          <w:i w:val="0"/>
          <w:lang w:eastAsia="zh-TW"/>
        </w:rPr>
      </w:pPr>
      <w:r w:rsidRPr="007D6FF5">
        <w:rPr>
          <w:rFonts w:hAnsiTheme="minorEastAsia" w:hint="eastAsia"/>
          <w:i w:val="0"/>
          <w:lang w:eastAsia="zh-TW"/>
        </w:rPr>
        <w:t>哈㧱守约还愿，等断奶后哈㧱让</w:t>
      </w:r>
      <w:r w:rsidRPr="007D6FF5">
        <w:rPr>
          <w:rFonts w:hAnsiTheme="minorEastAsia"/>
          <w:i w:val="0"/>
          <w:lang w:eastAsia="zh-TW"/>
        </w:rPr>
        <w:t>撒母耳</w:t>
      </w:r>
      <w:r w:rsidRPr="007D6FF5">
        <w:rPr>
          <w:rFonts w:hAnsiTheme="minorEastAsia" w:hint="eastAsia"/>
          <w:i w:val="0"/>
          <w:lang w:eastAsia="zh-TW"/>
        </w:rPr>
        <w:t>永远住在</w:t>
      </w:r>
      <w:r w:rsidR="00EB19FC">
        <w:rPr>
          <w:rFonts w:hAnsiTheme="minorEastAsia" w:hint="eastAsia"/>
          <w:i w:val="0"/>
          <w:lang w:eastAsia="zh-TW"/>
        </w:rPr>
        <w:t>主耶</w:t>
      </w:r>
      <w:r w:rsidRPr="007D6FF5">
        <w:rPr>
          <w:rFonts w:hAnsiTheme="minorEastAsia" w:hint="eastAsia"/>
          <w:i w:val="0"/>
          <w:lang w:eastAsia="zh-TW"/>
        </w:rPr>
        <w:t>和华YHWH那里， 1</w:t>
      </w:r>
      <w:r w:rsidRPr="007D6FF5">
        <w:rPr>
          <w:rFonts w:hAnsiTheme="minorEastAsia"/>
          <w:i w:val="0"/>
          <w:lang w:eastAsia="zh-TW"/>
        </w:rPr>
        <w:t>:</w:t>
      </w:r>
      <w:r w:rsidRPr="007D6FF5">
        <w:rPr>
          <w:rFonts w:hAnsiTheme="minorEastAsia" w:hint="eastAsia"/>
          <w:i w:val="0"/>
          <w:lang w:eastAsia="zh-TW"/>
        </w:rPr>
        <w:t>28</w:t>
      </w:r>
      <w:r w:rsidRPr="007D6FF5">
        <w:rPr>
          <w:rFonts w:hAnsiTheme="minorEastAsia"/>
          <w:i w:val="0"/>
          <w:lang w:eastAsia="zh-TW"/>
        </w:rPr>
        <w:t xml:space="preserve"> </w:t>
      </w:r>
      <w:r w:rsidRPr="007D6FF5">
        <w:rPr>
          <w:rFonts w:hAnsiTheme="minorEastAsia" w:hint="eastAsia"/>
          <w:i w:val="0"/>
          <w:lang w:eastAsia="zh-TW"/>
        </w:rPr>
        <w:t>“我將這孩子歸於</w:t>
      </w:r>
      <w:r w:rsidR="00EB19FC">
        <w:rPr>
          <w:rFonts w:hAnsiTheme="minorEastAsia" w:hint="eastAsia"/>
          <w:i w:val="0"/>
          <w:lang w:eastAsia="zh-TW"/>
        </w:rPr>
        <w:t>主耶</w:t>
      </w:r>
      <w:r w:rsidRPr="007D6FF5">
        <w:rPr>
          <w:rFonts w:hAnsiTheme="minorEastAsia" w:hint="eastAsia"/>
          <w:i w:val="0"/>
          <w:lang w:eastAsia="zh-TW"/>
        </w:rPr>
        <w:t>和華，使他終身歸於</w:t>
      </w:r>
      <w:r w:rsidR="00EB19FC">
        <w:rPr>
          <w:rFonts w:hAnsiTheme="minorEastAsia" w:hint="eastAsia"/>
          <w:i w:val="0"/>
          <w:lang w:eastAsia="zh-TW"/>
        </w:rPr>
        <w:t>主耶</w:t>
      </w:r>
      <w:r w:rsidRPr="007D6FF5">
        <w:rPr>
          <w:rFonts w:hAnsiTheme="minorEastAsia" w:hint="eastAsia"/>
          <w:i w:val="0"/>
          <w:lang w:eastAsia="zh-TW"/>
        </w:rPr>
        <w:t>和華</w:t>
      </w:r>
      <w:r w:rsidR="001F753A">
        <w:rPr>
          <w:rFonts w:hAnsiTheme="minorEastAsia" w:hint="eastAsia"/>
          <w:i w:val="0"/>
          <w:lang w:eastAsia="zh-TW"/>
        </w:rPr>
        <w:t>.</w:t>
      </w:r>
      <w:r w:rsidRPr="007D6FF5">
        <w:rPr>
          <w:rFonts w:hAnsiTheme="minorEastAsia"/>
          <w:i w:val="0"/>
          <w:lang w:eastAsia="zh-TW"/>
        </w:rPr>
        <w:t>”</w:t>
      </w:r>
    </w:p>
    <w:p w14:paraId="3017812C" w14:textId="77777777" w:rsidR="005A289F" w:rsidRPr="007D6FF5" w:rsidRDefault="005A289F" w:rsidP="005A289F">
      <w:pPr>
        <w:pStyle w:val="ListParagraph"/>
        <w:rPr>
          <w:rFonts w:hAnsiTheme="minorEastAsia"/>
          <w:i w:val="0"/>
          <w:lang w:eastAsia="zh-TW"/>
        </w:rPr>
      </w:pPr>
    </w:p>
    <w:p w14:paraId="6A26BBE0" w14:textId="77777777" w:rsidR="006C2E26" w:rsidRPr="007D6FF5" w:rsidRDefault="006C2E26" w:rsidP="006C2E26">
      <w:pPr>
        <w:rPr>
          <w:rFonts w:hAnsiTheme="minorEastAsia"/>
          <w:b w:val="0"/>
          <w:i w:val="0"/>
          <w:lang w:eastAsia="zh-TW"/>
        </w:rPr>
      </w:pPr>
    </w:p>
    <w:p w14:paraId="6B026334" w14:textId="398920D3" w:rsidR="006C2E26" w:rsidRPr="006E316E" w:rsidRDefault="006C2E26" w:rsidP="006C2E26">
      <w:pPr>
        <w:rPr>
          <w:rFonts w:eastAsia="PMingLiU" w:hAnsiTheme="minorEastAsia"/>
          <w:b w:val="0"/>
          <w:i w:val="0"/>
          <w:lang w:eastAsia="zh-CN"/>
        </w:rPr>
      </w:pPr>
      <w:r w:rsidRPr="007D6FF5">
        <w:rPr>
          <w:rFonts w:hAnsiTheme="minorEastAsia" w:hint="eastAsia"/>
          <w:b w:val="0"/>
          <w:i w:val="0"/>
          <w:lang w:eastAsia="zh-CN"/>
        </w:rPr>
        <w:t>Q</w:t>
      </w:r>
      <w:r w:rsidRPr="007D6FF5">
        <w:rPr>
          <w:rFonts w:hAnsiTheme="minorEastAsia"/>
          <w:b w:val="0"/>
          <w:i w:val="0"/>
          <w:lang w:eastAsia="zh-CN"/>
        </w:rPr>
        <w:t>1.</w:t>
      </w:r>
      <w:r w:rsidRPr="007D6FF5">
        <w:rPr>
          <w:rFonts w:hAnsiTheme="minorEastAsia" w:hint="eastAsia"/>
          <w:b w:val="0"/>
          <w:lang w:eastAsia="zh-CN"/>
        </w:rPr>
        <w:t xml:space="preserve"> </w:t>
      </w:r>
      <w:r w:rsidR="00B56C41">
        <w:rPr>
          <w:rFonts w:hAnsiTheme="minorEastAsia"/>
          <w:b w:val="0"/>
          <w:i w:val="0"/>
          <w:lang w:eastAsia="zh-CN"/>
        </w:rPr>
        <w:t>O.</w:t>
      </w:r>
      <w:r w:rsidR="006E316E" w:rsidRPr="006E316E">
        <w:rPr>
          <w:rFonts w:eastAsia="PMingLiU" w:hAnsiTheme="minorEastAsia" w:hint="eastAsia"/>
          <w:b w:val="0"/>
          <w:i w:val="0"/>
          <w:lang w:eastAsia="zh-CN"/>
        </w:rPr>
        <w:t xml:space="preserve"> </w:t>
      </w:r>
      <w:r w:rsidR="006E316E">
        <w:rPr>
          <w:rFonts w:eastAsia="PMingLiU" w:hAnsiTheme="minorEastAsia" w:hint="eastAsia"/>
          <w:b w:val="0"/>
          <w:i w:val="0"/>
          <w:lang w:eastAsia="zh-CN"/>
        </w:rPr>
        <w:t>I</w:t>
      </w:r>
      <w:r w:rsidR="006E316E">
        <w:rPr>
          <w:rFonts w:eastAsia="PMingLiU" w:hAnsiTheme="minorEastAsia"/>
          <w:b w:val="0"/>
          <w:i w:val="0"/>
          <w:lang w:eastAsia="zh-CN"/>
        </w:rPr>
        <w:t>.</w:t>
      </w:r>
      <w:r w:rsidRPr="007D6FF5">
        <w:rPr>
          <w:rFonts w:hAnsiTheme="minorEastAsia" w:hint="eastAsia"/>
          <w:b w:val="0"/>
          <w:i w:val="0"/>
          <w:lang w:eastAsia="zh-CN"/>
        </w:rPr>
        <w:t>讨论撒母耳出生背景：他在出生地是那里？他是以色列什么支派的人？他出生年代与家族来源在旧约历中有什么的重要的性？</w:t>
      </w:r>
    </w:p>
    <w:p w14:paraId="55A4B222" w14:textId="77777777" w:rsidR="006C2E26" w:rsidRPr="007D6FF5" w:rsidRDefault="006C2E26" w:rsidP="006C2E26">
      <w:pPr>
        <w:rPr>
          <w:rFonts w:hAnsiTheme="minorEastAsia"/>
          <w:i w:val="0"/>
          <w:lang w:eastAsia="zh-CN"/>
        </w:rPr>
      </w:pPr>
    </w:p>
    <w:p w14:paraId="2A52A017" w14:textId="5BB876A5" w:rsidR="006C2E26" w:rsidRDefault="006C2E26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撒母耳住以法莲的利未人，是利未子哥轄的子孙，有看守约櫃的历</w:t>
      </w:r>
      <w:r w:rsidR="00787715" w:rsidRPr="00787715">
        <w:rPr>
          <w:rFonts w:hAnsiTheme="minorEastAsia" w:hint="eastAsia"/>
          <w:b w:val="0"/>
          <w:i w:val="0"/>
          <w:color w:val="4F81BD" w:themeColor="accent1"/>
          <w:lang w:eastAsia="zh-CN"/>
        </w:rPr>
        <w:t>史</w:t>
      </w:r>
      <w:bookmarkStart w:id="3" w:name="_GoBack"/>
      <w:bookmarkEnd w:id="3"/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代上</w:t>
      </w: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>6:26-27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 xml:space="preserve">33-38; 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民</w:t>
      </w: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>3:31)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5B6D41F2" w14:textId="77777777" w:rsidR="006E316E" w:rsidRPr="007D6FF5" w:rsidRDefault="006E316E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ED44EC0" w14:textId="77777777" w:rsidR="006C2E26" w:rsidRPr="007D6FF5" w:rsidRDefault="006C2E26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lastRenderedPageBreak/>
        <w:t>撒母耳出生于师时代末期</w:t>
      </w: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主前</w:t>
      </w: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>1000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左右</w:t>
      </w: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 xml:space="preserve">), 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是士师轉型到王朝的关键人物</w:t>
      </w: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此时以色列人进迦南约</w:t>
      </w: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>300-400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年</w:t>
      </w: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>.</w:t>
      </w:r>
    </w:p>
    <w:p w14:paraId="71DDDEA9" w14:textId="77777777" w:rsidR="006C2E26" w:rsidRPr="007D6FF5" w:rsidRDefault="006C2E26" w:rsidP="006C2E26">
      <w:pPr>
        <w:rPr>
          <w:rFonts w:hAnsiTheme="minorEastAsia"/>
          <w:b w:val="0"/>
          <w:i w:val="0"/>
          <w:color w:val="auto"/>
          <w:lang w:eastAsia="zh-CN"/>
        </w:rPr>
      </w:pPr>
    </w:p>
    <w:p w14:paraId="6F60D55D" w14:textId="77777777" w:rsidR="00713F4F" w:rsidRDefault="00713F4F" w:rsidP="006C2E26">
      <w:pPr>
        <w:rPr>
          <w:rFonts w:hAnsiTheme="minorEastAsia"/>
          <w:b w:val="0"/>
          <w:i w:val="0"/>
          <w:color w:val="auto"/>
          <w:lang w:eastAsia="zh-CN"/>
        </w:rPr>
      </w:pPr>
    </w:p>
    <w:p w14:paraId="67B3DB19" w14:textId="110B08E4" w:rsidR="006C2E26" w:rsidRPr="007D6FF5" w:rsidRDefault="006C2E26" w:rsidP="006C2E26">
      <w:pPr>
        <w:rPr>
          <w:rFonts w:hAnsiTheme="minorEastAsia"/>
          <w:b w:val="0"/>
          <w:i w:val="0"/>
          <w:color w:val="auto"/>
          <w:lang w:eastAsia="zh-CN"/>
        </w:rPr>
      </w:pPr>
      <w:r w:rsidRPr="007D6FF5">
        <w:rPr>
          <w:rFonts w:hAnsiTheme="minorEastAsia"/>
          <w:b w:val="0"/>
          <w:i w:val="0"/>
          <w:color w:val="auto"/>
          <w:lang w:eastAsia="zh-CN"/>
        </w:rPr>
        <w:t>Q2.</w:t>
      </w:r>
      <w:r w:rsidR="006E316E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B56C41">
        <w:rPr>
          <w:rFonts w:hAnsiTheme="minorEastAsia"/>
          <w:b w:val="0"/>
          <w:i w:val="0"/>
          <w:color w:val="auto"/>
          <w:lang w:eastAsia="zh-CN"/>
        </w:rPr>
        <w:t>O.</w:t>
      </w:r>
      <w:r w:rsidR="006E316E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Pr="007D6FF5">
        <w:rPr>
          <w:rFonts w:hAnsiTheme="minorEastAsia" w:hint="eastAsia"/>
          <w:b w:val="0"/>
          <w:i w:val="0"/>
          <w:color w:val="auto"/>
          <w:lang w:eastAsia="zh-CN"/>
        </w:rPr>
        <w:t>描述撒母耳出生的光景？他在什么地方长大？</w:t>
      </w:r>
      <w:r w:rsidRPr="007D6FF5">
        <w:rPr>
          <w:rFonts w:hAnsiTheme="minorEastAsia"/>
          <w:b w:val="0"/>
          <w:i w:val="0"/>
          <w:color w:val="auto"/>
          <w:lang w:eastAsia="zh-CN"/>
        </w:rPr>
        <w:t xml:space="preserve"> </w:t>
      </w:r>
    </w:p>
    <w:p w14:paraId="79E948E3" w14:textId="77777777" w:rsidR="006C2E26" w:rsidRPr="007D6FF5" w:rsidRDefault="006C2E26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59E2182" w14:textId="299CF27E" w:rsidR="006C2E26" w:rsidRDefault="006C2E26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父</w:t>
      </w: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>: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以利加㧱；母</w:t>
      </w: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>: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哈㧱，不育，切切求神赐子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3AFCA2C8" w14:textId="77777777" w:rsidR="006E316E" w:rsidRPr="007D6FF5" w:rsidRDefault="006E316E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E782137" w14:textId="4051F7BF" w:rsidR="006C2E26" w:rsidRDefault="006C2E26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哈㧱许愿要献子为㧱细耳人，神顾念哈㧱（</w:t>
      </w: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>v19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），哈㧱生子名叫撒母耳（我从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和华</w:t>
      </w: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>YHWH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里求来的）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048AAFF0" w14:textId="77777777" w:rsidR="006E316E" w:rsidRPr="007D6FF5" w:rsidRDefault="006E316E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19EFC2C" w14:textId="6F25977B" w:rsidR="006C2E26" w:rsidRDefault="006C2E26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哈㧱守约还愿，等断奶后哈㧱让撒母耳永远住在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和华</w:t>
      </w: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>YHWH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那里（会幕约櫃的所在地），</w:t>
      </w: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 xml:space="preserve"> 1:28 “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我將這孩子歸於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和華，使他終身歸於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和華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”</w:t>
      </w:r>
    </w:p>
    <w:p w14:paraId="385A891F" w14:textId="77777777" w:rsidR="006E316E" w:rsidRPr="007D6FF5" w:rsidRDefault="006E316E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B3CD882" w14:textId="49F888BC" w:rsidR="006C2E26" w:rsidRPr="007D6FF5" w:rsidRDefault="006C2E26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是时示罗是会幕约櫃的所在地和宗教中心，</w:t>
      </w: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在以法莲境內</w:t>
      </w: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，以利和二子是当年的</w:t>
      </w:r>
      <w:bookmarkStart w:id="4" w:name="_Hlk526246948"/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祭</w:t>
      </w:r>
      <w:bookmarkEnd w:id="4"/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司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784AD9BA" w14:textId="184E278E" w:rsidR="006C2E26" w:rsidRPr="007D6FF5" w:rsidRDefault="006C2E26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撒母耳在示罗是会幕约櫃的所在地长大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6A8FAC74" w14:textId="77777777" w:rsidR="006C2E26" w:rsidRPr="007D6FF5" w:rsidRDefault="006C2E26" w:rsidP="006C2E26">
      <w:pPr>
        <w:rPr>
          <w:rFonts w:hAnsiTheme="minorEastAsia"/>
          <w:i w:val="0"/>
          <w:lang w:eastAsia="zh-CN"/>
        </w:rPr>
      </w:pPr>
    </w:p>
    <w:p w14:paraId="24D7CFF5" w14:textId="77777777" w:rsidR="006C2E26" w:rsidRDefault="006C2E26" w:rsidP="006C2E26">
      <w:pPr>
        <w:rPr>
          <w:rFonts w:eastAsia="PMingLiU" w:hAnsiTheme="minorEastAsia"/>
          <w:i w:val="0"/>
          <w:sz w:val="32"/>
          <w:szCs w:val="32"/>
          <w:lang w:eastAsia="zh-TW"/>
        </w:rPr>
      </w:pPr>
      <w:r w:rsidRPr="007D6FF5">
        <w:rPr>
          <w:rFonts w:hAnsiTheme="minorEastAsia"/>
          <w:i w:val="0"/>
          <w:sz w:val="32"/>
          <w:szCs w:val="32"/>
          <w:lang w:eastAsia="zh-TW"/>
        </w:rPr>
        <w:t>撒上2:1-11</w:t>
      </w:r>
      <w:r w:rsidRPr="007D6FF5">
        <w:rPr>
          <w:rFonts w:hAnsiTheme="minorEastAsia" w:hint="eastAsia"/>
          <w:i w:val="0"/>
          <w:sz w:val="32"/>
          <w:szCs w:val="32"/>
          <w:lang w:eastAsia="zh-TW"/>
        </w:rPr>
        <w:t>哈拿禱告</w:t>
      </w:r>
    </w:p>
    <w:p w14:paraId="0651C07A" w14:textId="77777777" w:rsidR="006C2E26" w:rsidRPr="007D6FF5" w:rsidRDefault="006C2E26" w:rsidP="006C2E26">
      <w:pPr>
        <w:rPr>
          <w:rFonts w:eastAsia="PMingLiU" w:hAnsiTheme="minorEastAsia"/>
          <w:i w:val="0"/>
          <w:sz w:val="32"/>
          <w:szCs w:val="32"/>
          <w:lang w:eastAsia="zh-TW"/>
        </w:rPr>
      </w:pPr>
    </w:p>
    <w:p w14:paraId="0951ACF7" w14:textId="189FC027" w:rsidR="006C2E26" w:rsidRPr="007D6FF5" w:rsidRDefault="006C2E26" w:rsidP="00F36491">
      <w:pPr>
        <w:pStyle w:val="ListParagraph"/>
        <w:numPr>
          <w:ilvl w:val="0"/>
          <w:numId w:val="7"/>
        </w:numPr>
        <w:rPr>
          <w:rFonts w:hAnsiTheme="minorEastAsia"/>
          <w:i w:val="0"/>
          <w:lang w:eastAsia="zh-TW"/>
        </w:rPr>
      </w:pPr>
      <w:bookmarkStart w:id="5" w:name="_Hlk526247422"/>
      <w:r w:rsidRPr="007D6FF5">
        <w:rPr>
          <w:rFonts w:hAnsiTheme="minorEastAsia"/>
          <w:i w:val="0"/>
          <w:lang w:eastAsia="zh-TW"/>
        </w:rPr>
        <w:t xml:space="preserve">v1: </w:t>
      </w:r>
      <w:r w:rsidRPr="007D6FF5">
        <w:rPr>
          <w:rFonts w:hAnsiTheme="minorEastAsia" w:hint="eastAsia"/>
          <w:i w:val="0"/>
          <w:lang w:eastAsia="zh-TW"/>
        </w:rPr>
        <w:t>讚美神,</w:t>
      </w:r>
      <w:r w:rsidRPr="007D6FF5">
        <w:rPr>
          <w:rFonts w:hAnsiTheme="minorEastAsia"/>
          <w:i w:val="0"/>
          <w:lang w:eastAsia="zh-TW"/>
        </w:rPr>
        <w:t xml:space="preserve"> </w:t>
      </w:r>
      <w:r w:rsidRPr="007D6FF5">
        <w:rPr>
          <w:rFonts w:hAnsiTheme="minorEastAsia" w:hint="eastAsia"/>
          <w:i w:val="0"/>
          <w:lang w:eastAsia="zh-TW"/>
        </w:rPr>
        <w:t>以神的救恩为乐:</w:t>
      </w:r>
      <w:r w:rsidRPr="007D6FF5">
        <w:rPr>
          <w:rFonts w:hAnsiTheme="minorEastAsia"/>
          <w:i w:val="0"/>
          <w:lang w:eastAsia="zh-TW"/>
        </w:rPr>
        <w:t>“</w:t>
      </w:r>
      <w:r w:rsidRPr="007D6FF5">
        <w:rPr>
          <w:rFonts w:hAnsiTheme="minorEastAsia" w:hint="eastAsia"/>
          <w:i w:val="0"/>
          <w:lang w:eastAsia="zh-TW"/>
        </w:rPr>
        <w:t>我的心因</w:t>
      </w:r>
      <w:r w:rsidR="00EB19FC">
        <w:rPr>
          <w:rFonts w:hAnsiTheme="minorEastAsia" w:hint="eastAsia"/>
          <w:i w:val="0"/>
          <w:lang w:eastAsia="zh-TW"/>
        </w:rPr>
        <w:t>主耶</w:t>
      </w:r>
      <w:r w:rsidRPr="007D6FF5">
        <w:rPr>
          <w:rFonts w:hAnsiTheme="minorEastAsia" w:hint="eastAsia"/>
          <w:i w:val="0"/>
          <w:lang w:eastAsia="zh-TW"/>
        </w:rPr>
        <w:t>和華快樂，我的角因</w:t>
      </w:r>
      <w:r w:rsidR="00EB19FC">
        <w:rPr>
          <w:rFonts w:hAnsiTheme="minorEastAsia" w:hint="eastAsia"/>
          <w:i w:val="0"/>
          <w:lang w:eastAsia="zh-TW"/>
        </w:rPr>
        <w:t>主耶</w:t>
      </w:r>
      <w:r w:rsidRPr="007D6FF5">
        <w:rPr>
          <w:rFonts w:hAnsiTheme="minorEastAsia" w:hint="eastAsia"/>
          <w:i w:val="0"/>
          <w:lang w:eastAsia="zh-TW"/>
        </w:rPr>
        <w:t>和華高舉，我的口向仇敵張開，我因</w:t>
      </w:r>
      <w:r w:rsidR="00EB19FC">
        <w:rPr>
          <w:rFonts w:hAnsiTheme="minorEastAsia" w:hint="eastAsia"/>
          <w:i w:val="0"/>
          <w:lang w:eastAsia="zh-TW"/>
        </w:rPr>
        <w:t>主耶</w:t>
      </w:r>
      <w:r w:rsidRPr="007D6FF5">
        <w:rPr>
          <w:rFonts w:hAnsiTheme="minorEastAsia" w:hint="eastAsia"/>
          <w:i w:val="0"/>
          <w:lang w:eastAsia="zh-TW"/>
        </w:rPr>
        <w:t>和華的救恩歡欣.</w:t>
      </w:r>
      <w:r w:rsidRPr="007D6FF5">
        <w:rPr>
          <w:rFonts w:hAnsiTheme="minorEastAsia"/>
          <w:i w:val="0"/>
          <w:lang w:eastAsia="zh-TW"/>
        </w:rPr>
        <w:t>”</w:t>
      </w:r>
    </w:p>
    <w:p w14:paraId="1D652C64" w14:textId="75CF453F" w:rsidR="006C2E26" w:rsidRPr="007D6FF5" w:rsidRDefault="006C2E26" w:rsidP="00F36491">
      <w:pPr>
        <w:pStyle w:val="ListParagraph"/>
        <w:numPr>
          <w:ilvl w:val="0"/>
          <w:numId w:val="7"/>
        </w:numPr>
        <w:rPr>
          <w:rFonts w:hAnsiTheme="minorEastAsia"/>
          <w:i w:val="0"/>
          <w:lang w:eastAsia="zh-TW"/>
        </w:rPr>
      </w:pPr>
      <w:r w:rsidRPr="007D6FF5">
        <w:rPr>
          <w:rFonts w:hAnsiTheme="minorEastAsia"/>
          <w:i w:val="0"/>
          <w:lang w:eastAsia="zh-TW"/>
        </w:rPr>
        <w:t xml:space="preserve">v2-8: </w:t>
      </w:r>
      <w:r w:rsidRPr="007D6FF5">
        <w:rPr>
          <w:rFonts w:hAnsiTheme="minorEastAsia" w:hint="eastAsia"/>
          <w:i w:val="0"/>
          <w:lang w:eastAsia="zh-CN"/>
        </w:rPr>
        <w:t>神</w:t>
      </w:r>
      <w:r w:rsidRPr="007D6FF5">
        <w:rPr>
          <w:rFonts w:hAnsiTheme="minorEastAsia" w:hint="eastAsia"/>
          <w:i w:val="0"/>
          <w:lang w:eastAsia="zh-TW"/>
        </w:rPr>
        <w:t>的主权</w:t>
      </w:r>
      <w:r w:rsidRPr="007D6FF5">
        <w:rPr>
          <w:rFonts w:hAnsiTheme="minorEastAsia" w:hint="eastAsia"/>
          <w:i w:val="0"/>
          <w:lang w:eastAsia="zh-CN"/>
        </w:rPr>
        <w:t>:</w:t>
      </w:r>
      <w:r w:rsidRPr="007D6FF5">
        <w:rPr>
          <w:rFonts w:hAnsiTheme="minorEastAsia"/>
          <w:i w:val="0"/>
          <w:lang w:eastAsia="zh-CN"/>
        </w:rPr>
        <w:t xml:space="preserve"> </w:t>
      </w:r>
      <w:r w:rsidRPr="007D6FF5">
        <w:rPr>
          <w:rFonts w:hAnsiTheme="minorEastAsia" w:hint="eastAsia"/>
          <w:i w:val="0"/>
          <w:lang w:eastAsia="zh-CN"/>
        </w:rPr>
        <w:t>人被祂衡量(</w:t>
      </w:r>
      <w:r w:rsidRPr="007D6FF5">
        <w:rPr>
          <w:rFonts w:hAnsiTheme="minorEastAsia"/>
          <w:i w:val="0"/>
          <w:lang w:eastAsia="zh-CN"/>
        </w:rPr>
        <w:t>Man is measured by Him</w:t>
      </w:r>
      <w:r w:rsidR="001F753A">
        <w:rPr>
          <w:rFonts w:hAnsiTheme="minorEastAsia" w:hint="eastAsia"/>
          <w:i w:val="0"/>
          <w:lang w:eastAsia="zh-CN"/>
        </w:rPr>
        <w:t>.</w:t>
      </w:r>
      <w:r w:rsidRPr="007D6FF5">
        <w:rPr>
          <w:rFonts w:hAnsiTheme="minorEastAsia" w:hint="eastAsia"/>
          <w:i w:val="0"/>
          <w:lang w:eastAsia="zh-CN"/>
        </w:rPr>
        <w:t xml:space="preserve"> He</w:t>
      </w:r>
      <w:r w:rsidRPr="007D6FF5">
        <w:rPr>
          <w:rFonts w:hAnsiTheme="minorEastAsia"/>
          <w:i w:val="0"/>
          <w:lang w:eastAsia="zh-CN"/>
        </w:rPr>
        <w:t xml:space="preserve"> reverses natural things.) </w:t>
      </w:r>
      <w:r w:rsidRPr="007D6FF5">
        <w:rPr>
          <w:rFonts w:hAnsiTheme="minorEastAsia" w:hint="eastAsia"/>
          <w:i w:val="0"/>
          <w:lang w:eastAsia="zh-CN"/>
        </w:rPr>
        <w:t>祂逆转常理作事出人意料之外</w:t>
      </w:r>
      <w:r w:rsidR="001F753A">
        <w:rPr>
          <w:rFonts w:hAnsiTheme="minorEastAsia" w:hint="eastAsia"/>
          <w:i w:val="0"/>
          <w:lang w:eastAsia="zh-CN"/>
        </w:rPr>
        <w:t>.</w:t>
      </w:r>
      <w:r w:rsidRPr="007D6FF5">
        <w:rPr>
          <w:rFonts w:hAnsiTheme="minorEastAsia" w:hint="eastAsia"/>
          <w:i w:val="0"/>
          <w:lang w:eastAsia="zh-CN"/>
        </w:rPr>
        <w:t>（</w:t>
      </w:r>
      <w:r w:rsidRPr="007D6FF5">
        <w:rPr>
          <w:rFonts w:hAnsiTheme="minorEastAsia"/>
          <w:i w:val="0"/>
          <w:lang w:eastAsia="zh-CN"/>
        </w:rPr>
        <w:t>He can do unthinkable deeds）.</w:t>
      </w:r>
    </w:p>
    <w:p w14:paraId="4D64B5B2" w14:textId="4632EEF8" w:rsidR="006C2E26" w:rsidRPr="007D6FF5" w:rsidRDefault="006C2E26" w:rsidP="00F36491">
      <w:pPr>
        <w:pStyle w:val="ListParagraph"/>
        <w:numPr>
          <w:ilvl w:val="0"/>
          <w:numId w:val="7"/>
        </w:numPr>
        <w:rPr>
          <w:rFonts w:hAnsiTheme="minorEastAsia"/>
          <w:i w:val="0"/>
          <w:lang w:eastAsia="zh-CN"/>
        </w:rPr>
      </w:pPr>
      <w:r w:rsidRPr="007D6FF5">
        <w:rPr>
          <w:rFonts w:hAnsiTheme="minorEastAsia"/>
          <w:i w:val="0"/>
          <w:lang w:eastAsia="zh-CN"/>
        </w:rPr>
        <w:t xml:space="preserve">v8b: </w:t>
      </w:r>
      <w:r w:rsidRPr="007D6FF5">
        <w:rPr>
          <w:rFonts w:hAnsiTheme="minorEastAsia" w:hint="eastAsia"/>
          <w:i w:val="0"/>
          <w:lang w:eastAsia="zh-CN"/>
        </w:rPr>
        <w:t>宇宙属于</w:t>
      </w:r>
      <w:r w:rsidR="00EB19FC">
        <w:rPr>
          <w:rFonts w:hAnsiTheme="minorEastAsia" w:hint="eastAsia"/>
          <w:i w:val="0"/>
          <w:lang w:eastAsia="zh-CN"/>
        </w:rPr>
        <w:t>主耶</w:t>
      </w:r>
      <w:r w:rsidRPr="007D6FF5">
        <w:rPr>
          <w:rFonts w:hAnsiTheme="minorEastAsia" w:hint="eastAsia"/>
          <w:i w:val="0"/>
          <w:lang w:eastAsia="zh-CN"/>
        </w:rPr>
        <w:t>和华</w:t>
      </w:r>
      <w:r w:rsidR="001F753A">
        <w:rPr>
          <w:rFonts w:hAnsiTheme="minorEastAsia" w:hint="eastAsia"/>
          <w:i w:val="0"/>
          <w:lang w:eastAsia="zh-CN"/>
        </w:rPr>
        <w:t>.</w:t>
      </w:r>
    </w:p>
    <w:p w14:paraId="2B9B3E70" w14:textId="56CB0B8E" w:rsidR="006C2E26" w:rsidRPr="007D6FF5" w:rsidRDefault="006C2E26" w:rsidP="00F36491">
      <w:pPr>
        <w:pStyle w:val="ListParagraph"/>
        <w:numPr>
          <w:ilvl w:val="0"/>
          <w:numId w:val="7"/>
        </w:numPr>
        <w:rPr>
          <w:rFonts w:hAnsiTheme="minorEastAsia"/>
          <w:i w:val="0"/>
          <w:lang w:eastAsia="zh-TW"/>
        </w:rPr>
      </w:pPr>
      <w:r w:rsidRPr="007D6FF5">
        <w:rPr>
          <w:rFonts w:hAnsiTheme="minorEastAsia" w:hint="eastAsia"/>
          <w:i w:val="0"/>
          <w:lang w:eastAsia="zh-TW"/>
        </w:rPr>
        <w:t>v9-10：</w:t>
      </w:r>
      <w:r w:rsidR="00EB19FC">
        <w:rPr>
          <w:rFonts w:hAnsiTheme="minorEastAsia" w:hint="eastAsia"/>
          <w:i w:val="0"/>
          <w:lang w:eastAsia="zh-TW"/>
        </w:rPr>
        <w:t>主耶</w:t>
      </w:r>
      <w:r w:rsidRPr="007D6FF5">
        <w:rPr>
          <w:rFonts w:hAnsiTheme="minorEastAsia" w:hint="eastAsia"/>
          <w:i w:val="0"/>
          <w:lang w:eastAsia="zh-TW"/>
        </w:rPr>
        <w:t>和华护善懲恶，祂保护圣民，控制恶人</w:t>
      </w:r>
      <w:r w:rsidR="001F753A">
        <w:rPr>
          <w:rFonts w:hAnsiTheme="minorEastAsia" w:hint="eastAsia"/>
          <w:i w:val="0"/>
          <w:lang w:eastAsia="zh-TW"/>
        </w:rPr>
        <w:t>.</w:t>
      </w:r>
      <w:r w:rsidRPr="007D6FF5">
        <w:rPr>
          <w:rFonts w:hAnsiTheme="minorEastAsia" w:hint="eastAsia"/>
          <w:i w:val="0"/>
          <w:lang w:eastAsia="zh-TW"/>
        </w:rPr>
        <w:t>祂“將力量賜予所立的王，高舉受膏者的角</w:t>
      </w:r>
      <w:r w:rsidR="001F753A">
        <w:rPr>
          <w:rFonts w:hAnsiTheme="minorEastAsia" w:hint="eastAsia"/>
          <w:i w:val="0"/>
          <w:lang w:eastAsia="zh-TW"/>
        </w:rPr>
        <w:t>.</w:t>
      </w:r>
      <w:r w:rsidRPr="007D6FF5">
        <w:rPr>
          <w:rFonts w:hAnsiTheme="minorEastAsia" w:hint="eastAsia"/>
          <w:i w:val="0"/>
          <w:lang w:eastAsia="zh-TW"/>
        </w:rPr>
        <w:t>”</w:t>
      </w:r>
    </w:p>
    <w:bookmarkEnd w:id="5"/>
    <w:p w14:paraId="7DB7212E" w14:textId="77777777" w:rsidR="006C2E26" w:rsidRPr="007D6FF5" w:rsidRDefault="006C2E26" w:rsidP="006C2E26">
      <w:pPr>
        <w:rPr>
          <w:rFonts w:hAnsiTheme="minorEastAsia"/>
          <w:i w:val="0"/>
          <w:lang w:eastAsia="zh-TW"/>
        </w:rPr>
      </w:pPr>
    </w:p>
    <w:p w14:paraId="4AB2FA37" w14:textId="77777777" w:rsidR="00713F4F" w:rsidRDefault="00713F4F" w:rsidP="006C2E26">
      <w:pPr>
        <w:rPr>
          <w:rFonts w:hAnsiTheme="minorEastAsia"/>
          <w:b w:val="0"/>
          <w:i w:val="0"/>
          <w:lang w:eastAsia="zh-CN"/>
        </w:rPr>
      </w:pPr>
    </w:p>
    <w:p w14:paraId="7580E163" w14:textId="70E63603" w:rsidR="006C2E26" w:rsidRPr="00F874AB" w:rsidRDefault="006C2E26" w:rsidP="006C2E26">
      <w:pPr>
        <w:rPr>
          <w:rFonts w:eastAsia="PMingLiU" w:hAnsiTheme="minorEastAsia"/>
          <w:b w:val="0"/>
          <w:i w:val="0"/>
          <w:lang w:eastAsia="zh-CN"/>
        </w:rPr>
      </w:pPr>
      <w:r w:rsidRPr="006E316E">
        <w:rPr>
          <w:rFonts w:hAnsiTheme="minorEastAsia"/>
          <w:b w:val="0"/>
          <w:i w:val="0"/>
          <w:lang w:eastAsia="zh-CN"/>
        </w:rPr>
        <w:t xml:space="preserve">Q3. </w:t>
      </w:r>
      <w:r w:rsidR="00B56C41" w:rsidRPr="006E316E">
        <w:rPr>
          <w:rFonts w:hAnsiTheme="minorEastAsia"/>
          <w:b w:val="0"/>
          <w:i w:val="0"/>
          <w:lang w:eastAsia="zh-CN"/>
        </w:rPr>
        <w:t>O.</w:t>
      </w:r>
      <w:r w:rsidRPr="006E316E">
        <w:rPr>
          <w:rFonts w:hAnsiTheme="minorEastAsia" w:hint="eastAsia"/>
          <w:b w:val="0"/>
          <w:i w:val="0"/>
          <w:lang w:eastAsia="zh-CN"/>
        </w:rPr>
        <w:t>试分析哈拿的禱告</w:t>
      </w:r>
      <w:r w:rsidR="00B56C41" w:rsidRPr="006E316E">
        <w:rPr>
          <w:rFonts w:eastAsia="PMingLiU" w:hAnsiTheme="minorEastAsia" w:hint="eastAsia"/>
          <w:b w:val="0"/>
          <w:i w:val="0"/>
          <w:lang w:eastAsia="zh-CN"/>
        </w:rPr>
        <w:t>.</w:t>
      </w:r>
      <w:r w:rsidR="00F874AB">
        <w:rPr>
          <w:rFonts w:eastAsia="PMingLiU" w:hAnsiTheme="minorEastAsia"/>
          <w:b w:val="0"/>
          <w:i w:val="0"/>
          <w:lang w:eastAsia="zh-CN"/>
        </w:rPr>
        <w:t xml:space="preserve"> </w:t>
      </w:r>
      <w:r w:rsidR="00B56C41" w:rsidRPr="006E316E">
        <w:rPr>
          <w:rFonts w:eastAsia="PMingLiU" w:hAnsiTheme="minorEastAsia" w:hint="eastAsia"/>
          <w:b w:val="0"/>
          <w:i w:val="0"/>
          <w:lang w:eastAsia="zh-CN"/>
        </w:rPr>
        <w:t>I</w:t>
      </w:r>
      <w:r w:rsidR="00B56C41" w:rsidRPr="006E316E">
        <w:rPr>
          <w:rFonts w:eastAsia="PMingLiU" w:hAnsiTheme="minorEastAsia"/>
          <w:b w:val="0"/>
          <w:i w:val="0"/>
          <w:lang w:eastAsia="zh-CN"/>
        </w:rPr>
        <w:t>.</w:t>
      </w:r>
      <w:r w:rsidRPr="006E316E">
        <w:rPr>
          <w:rFonts w:hAnsiTheme="minorEastAsia" w:hint="eastAsia"/>
          <w:b w:val="0"/>
          <w:i w:val="0"/>
          <w:lang w:eastAsia="zh-CN"/>
        </w:rPr>
        <w:t xml:space="preserve">她对神有什么认识？ </w:t>
      </w:r>
      <w:r w:rsidR="00B56C41" w:rsidRPr="006E316E">
        <w:rPr>
          <w:rFonts w:hAnsiTheme="minorEastAsia"/>
          <w:b w:val="0"/>
          <w:i w:val="0"/>
          <w:lang w:eastAsia="zh-CN"/>
        </w:rPr>
        <w:t>A.</w:t>
      </w:r>
      <w:r w:rsidRPr="006E316E">
        <w:rPr>
          <w:rFonts w:hAnsiTheme="minorEastAsia" w:hint="eastAsia"/>
          <w:b w:val="0"/>
          <w:i w:val="0"/>
          <w:lang w:eastAsia="zh-CN"/>
        </w:rPr>
        <w:t>我们从哈拿的禱告中可学到如何讚美神？*</w:t>
      </w:r>
    </w:p>
    <w:p w14:paraId="6C538095" w14:textId="77777777" w:rsidR="006C2E26" w:rsidRPr="007D6FF5" w:rsidRDefault="006C2E26" w:rsidP="006C2E26">
      <w:pPr>
        <w:rPr>
          <w:rFonts w:hAnsiTheme="minorEastAsia"/>
          <w:i w:val="0"/>
          <w:lang w:eastAsia="zh-CN"/>
        </w:rPr>
      </w:pPr>
    </w:p>
    <w:p w14:paraId="5A78CA70" w14:textId="73FE278E" w:rsidR="006C2E26" w:rsidRPr="007D6FF5" w:rsidRDefault="006C2E26" w:rsidP="006C2E26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 xml:space="preserve">v1: 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讚美神</w:t>
      </w: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以神的救恩为乐</w:t>
      </w: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>:“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我的心因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和華快樂，我的角因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和華高舉，我的口向仇敵張開，我因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和華的救恩歡欣</w:t>
      </w: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>.”</w:t>
      </w:r>
    </w:p>
    <w:p w14:paraId="66FB23B2" w14:textId="2628F20E" w:rsidR="006C2E26" w:rsidRPr="007D6FF5" w:rsidRDefault="006C2E26" w:rsidP="006C2E26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 xml:space="preserve">v2-8: 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神的主权</w:t>
      </w: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 xml:space="preserve">: 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人被祂衡量</w:t>
      </w: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>(Man is measured by Him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 xml:space="preserve"> He reverses natural things.) 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祂逆转常理作事出人意料之外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（</w:t>
      </w: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>He can do unthinkable deeds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）</w:t>
      </w: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>.</w:t>
      </w:r>
    </w:p>
    <w:p w14:paraId="4B954AEA" w14:textId="65B94903" w:rsidR="006C2E26" w:rsidRPr="007D6FF5" w:rsidRDefault="006C2E26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 xml:space="preserve">v8b: 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宇宙属于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和华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3967D863" w14:textId="10EFE5A8" w:rsidR="006C2E26" w:rsidRPr="007D6FF5" w:rsidRDefault="006C2E26" w:rsidP="006C2E26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>v9-10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：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和华护善懲恶，祂保护圣民，控制恶人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祂“將力量賜予所立的王，高舉受膏者的角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”</w:t>
      </w:r>
    </w:p>
    <w:p w14:paraId="5FE51E96" w14:textId="77777777" w:rsidR="006C2E26" w:rsidRPr="007D6FF5" w:rsidRDefault="006C2E26" w:rsidP="006C2E26">
      <w:pPr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73D34B69" w14:textId="77777777" w:rsidR="006C2E26" w:rsidRPr="007D6FF5" w:rsidRDefault="006C2E26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讚美神，以神的救恩为乐</w:t>
      </w:r>
    </w:p>
    <w:p w14:paraId="0C010311" w14:textId="77777777" w:rsidR="006C2E26" w:rsidRPr="007D6FF5" w:rsidRDefault="006C2E26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lastRenderedPageBreak/>
        <w:t>讚美神的主权</w:t>
      </w:r>
    </w:p>
    <w:p w14:paraId="1DDF69D6" w14:textId="535C663B" w:rsidR="006C2E26" w:rsidRPr="007D6FF5" w:rsidRDefault="006C2E26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宇宙属于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和华</w:t>
      </w:r>
    </w:p>
    <w:p w14:paraId="1EEBF53C" w14:textId="7015A6B8" w:rsidR="006C2E26" w:rsidRPr="007D6FF5" w:rsidRDefault="00EB19FC" w:rsidP="006C2E26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="006C2E26"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和华护善懲恶</w:t>
      </w:r>
    </w:p>
    <w:p w14:paraId="5D2BC501" w14:textId="77777777" w:rsidR="006C2E26" w:rsidRPr="007D6FF5" w:rsidRDefault="006C2E26" w:rsidP="006C2E26">
      <w:pPr>
        <w:rPr>
          <w:rFonts w:hAnsiTheme="minorEastAsia"/>
          <w:i w:val="0"/>
          <w:sz w:val="32"/>
          <w:szCs w:val="32"/>
          <w:lang w:eastAsia="zh-CN"/>
        </w:rPr>
      </w:pPr>
    </w:p>
    <w:p w14:paraId="733198C4" w14:textId="77777777" w:rsidR="006C2E26" w:rsidRPr="007D6FF5" w:rsidRDefault="006C2E26" w:rsidP="006C2E26">
      <w:pPr>
        <w:rPr>
          <w:rFonts w:hAnsiTheme="minorEastAsia"/>
          <w:i w:val="0"/>
          <w:sz w:val="32"/>
          <w:szCs w:val="32"/>
          <w:lang w:eastAsia="zh-CN"/>
        </w:rPr>
      </w:pPr>
      <w:r w:rsidRPr="007D6FF5">
        <w:rPr>
          <w:rFonts w:hAnsiTheme="minorEastAsia"/>
          <w:i w:val="0"/>
          <w:sz w:val="32"/>
          <w:szCs w:val="32"/>
          <w:lang w:eastAsia="zh-CN"/>
        </w:rPr>
        <w:t>撒上2:1</w:t>
      </w:r>
      <w:r w:rsidRPr="007D6FF5">
        <w:rPr>
          <w:rFonts w:hAnsiTheme="minorEastAsia" w:hint="eastAsia"/>
          <w:i w:val="0"/>
          <w:sz w:val="32"/>
          <w:szCs w:val="32"/>
          <w:lang w:eastAsia="zh-CN"/>
        </w:rPr>
        <w:t>2</w:t>
      </w:r>
      <w:r w:rsidRPr="007D6FF5">
        <w:rPr>
          <w:rFonts w:hAnsiTheme="minorEastAsia"/>
          <w:i w:val="0"/>
          <w:sz w:val="32"/>
          <w:szCs w:val="32"/>
          <w:lang w:eastAsia="zh-CN"/>
        </w:rPr>
        <w:t>-1</w:t>
      </w:r>
      <w:r w:rsidRPr="007D6FF5">
        <w:rPr>
          <w:rFonts w:hAnsiTheme="minorEastAsia" w:hint="eastAsia"/>
          <w:i w:val="0"/>
          <w:sz w:val="32"/>
          <w:szCs w:val="32"/>
          <w:lang w:eastAsia="zh-CN"/>
        </w:rPr>
        <w:t>7，22-25，27-36</w:t>
      </w:r>
      <w:r w:rsidRPr="007D6FF5">
        <w:rPr>
          <w:rFonts w:hAnsiTheme="minorEastAsia"/>
          <w:i w:val="0"/>
          <w:sz w:val="32"/>
          <w:szCs w:val="32"/>
          <w:lang w:eastAsia="zh-CN"/>
        </w:rPr>
        <w:t xml:space="preserve"> </w:t>
      </w:r>
      <w:r w:rsidRPr="007D6FF5">
        <w:rPr>
          <w:rFonts w:hAnsiTheme="minorEastAsia" w:hint="eastAsia"/>
          <w:i w:val="0"/>
          <w:sz w:val="32"/>
          <w:szCs w:val="32"/>
          <w:lang w:eastAsia="zh-CN"/>
        </w:rPr>
        <w:t>以利家的下㘯</w:t>
      </w:r>
    </w:p>
    <w:p w14:paraId="50BE9C80" w14:textId="77777777" w:rsidR="006C2E26" w:rsidRPr="007D6FF5" w:rsidRDefault="006C2E26" w:rsidP="006C2E26">
      <w:pPr>
        <w:rPr>
          <w:rFonts w:hAnsiTheme="minorEastAsia"/>
          <w:i w:val="0"/>
          <w:lang w:eastAsia="zh-CN"/>
        </w:rPr>
      </w:pPr>
    </w:p>
    <w:p w14:paraId="3B86B9BC" w14:textId="080331C7" w:rsidR="006C2E26" w:rsidRPr="007D6FF5" w:rsidRDefault="006C2E26" w:rsidP="00F36491">
      <w:pPr>
        <w:pStyle w:val="ListParagraph"/>
        <w:numPr>
          <w:ilvl w:val="0"/>
          <w:numId w:val="8"/>
        </w:numPr>
        <w:rPr>
          <w:rFonts w:hAnsiTheme="minorEastAsia"/>
          <w:i w:val="0"/>
          <w:lang w:eastAsia="zh-TW"/>
        </w:rPr>
      </w:pPr>
      <w:r w:rsidRPr="007D6FF5">
        <w:rPr>
          <w:rFonts w:hAnsiTheme="minorEastAsia" w:hint="eastAsia"/>
          <w:i w:val="0"/>
          <w:lang w:eastAsia="zh-TW"/>
        </w:rPr>
        <w:t>v</w:t>
      </w:r>
      <w:r w:rsidRPr="007D6FF5">
        <w:rPr>
          <w:rFonts w:hAnsiTheme="minorEastAsia"/>
          <w:i w:val="0"/>
          <w:lang w:eastAsia="zh-TW"/>
        </w:rPr>
        <w:t>1</w:t>
      </w:r>
      <w:r w:rsidRPr="007D6FF5">
        <w:rPr>
          <w:rFonts w:hAnsiTheme="minorEastAsia" w:hint="eastAsia"/>
          <w:i w:val="0"/>
          <w:lang w:eastAsia="zh-TW"/>
        </w:rPr>
        <w:t>2</w:t>
      </w:r>
      <w:r w:rsidRPr="007D6FF5">
        <w:rPr>
          <w:rFonts w:hAnsiTheme="minorEastAsia"/>
          <w:i w:val="0"/>
          <w:lang w:eastAsia="zh-TW"/>
        </w:rPr>
        <w:t>-1</w:t>
      </w:r>
      <w:r w:rsidRPr="007D6FF5">
        <w:rPr>
          <w:rFonts w:hAnsiTheme="minorEastAsia" w:hint="eastAsia"/>
          <w:i w:val="0"/>
          <w:lang w:eastAsia="zh-TW"/>
        </w:rPr>
        <w:t>7：以利二子的恶行，v12“以利的兩個兒子是惡人，不認識</w:t>
      </w:r>
      <w:r w:rsidR="00EB19FC">
        <w:rPr>
          <w:rFonts w:hAnsiTheme="minorEastAsia" w:hint="eastAsia"/>
          <w:i w:val="0"/>
          <w:lang w:eastAsia="zh-TW"/>
        </w:rPr>
        <w:t>主耶</w:t>
      </w:r>
      <w:r w:rsidRPr="007D6FF5">
        <w:rPr>
          <w:rFonts w:hAnsiTheme="minorEastAsia" w:hint="eastAsia"/>
          <w:i w:val="0"/>
          <w:lang w:eastAsia="zh-TW"/>
        </w:rPr>
        <w:t>和華</w:t>
      </w:r>
      <w:r w:rsidR="001F753A">
        <w:rPr>
          <w:rFonts w:hAnsiTheme="minorEastAsia" w:hint="eastAsia"/>
          <w:i w:val="0"/>
          <w:lang w:eastAsia="zh-TW"/>
        </w:rPr>
        <w:t>.</w:t>
      </w:r>
      <w:r w:rsidRPr="007D6FF5">
        <w:rPr>
          <w:rFonts w:hAnsiTheme="minorEastAsia" w:hint="eastAsia"/>
          <w:b w:val="0"/>
          <w:i w:val="0"/>
          <w:lang w:eastAsia="zh-TW"/>
        </w:rPr>
        <w:t>” v17：</w:t>
      </w:r>
      <w:r w:rsidRPr="007D6FF5">
        <w:rPr>
          <w:rFonts w:hAnsiTheme="minorEastAsia" w:hint="eastAsia"/>
          <w:lang w:eastAsia="zh-TW"/>
        </w:rPr>
        <w:t>“</w:t>
      </w:r>
      <w:r w:rsidRPr="007D6FF5">
        <w:rPr>
          <w:rFonts w:hAnsiTheme="minorEastAsia" w:hint="eastAsia"/>
          <w:i w:val="0"/>
          <w:lang w:eastAsia="zh-TW"/>
        </w:rPr>
        <w:t>如此，這二少年人的罪在</w:t>
      </w:r>
      <w:r w:rsidR="00EB19FC">
        <w:rPr>
          <w:rFonts w:hAnsiTheme="minorEastAsia" w:hint="eastAsia"/>
          <w:i w:val="0"/>
          <w:lang w:eastAsia="zh-TW"/>
        </w:rPr>
        <w:t>主耶</w:t>
      </w:r>
      <w:r w:rsidRPr="007D6FF5">
        <w:rPr>
          <w:rFonts w:hAnsiTheme="minorEastAsia" w:hint="eastAsia"/>
          <w:i w:val="0"/>
          <w:lang w:eastAsia="zh-TW"/>
        </w:rPr>
        <w:t>和華面前甚重了，因為他們藐視</w:t>
      </w:r>
      <w:r w:rsidR="00EB19FC">
        <w:rPr>
          <w:rFonts w:hAnsiTheme="minorEastAsia" w:hint="eastAsia"/>
          <w:i w:val="0"/>
          <w:lang w:eastAsia="zh-TW"/>
        </w:rPr>
        <w:t>主耶</w:t>
      </w:r>
      <w:r w:rsidRPr="007D6FF5">
        <w:rPr>
          <w:rFonts w:hAnsiTheme="minorEastAsia" w:hint="eastAsia"/>
          <w:i w:val="0"/>
          <w:lang w:eastAsia="zh-TW"/>
        </w:rPr>
        <w:t>和華的祭物</w:t>
      </w:r>
      <w:r w:rsidR="001F753A">
        <w:rPr>
          <w:rFonts w:hAnsiTheme="minorEastAsia" w:hint="eastAsia"/>
          <w:i w:val="0"/>
          <w:lang w:eastAsia="zh-TW"/>
        </w:rPr>
        <w:t>.</w:t>
      </w:r>
      <w:r w:rsidRPr="007D6FF5">
        <w:rPr>
          <w:rFonts w:hAnsiTheme="minorEastAsia" w:hint="eastAsia"/>
          <w:i w:val="0"/>
          <w:lang w:eastAsia="zh-TW"/>
        </w:rPr>
        <w:t>”</w:t>
      </w:r>
    </w:p>
    <w:p w14:paraId="3A9035F7" w14:textId="226628F4" w:rsidR="006C2E26" w:rsidRPr="007D6FF5" w:rsidRDefault="006C2E26" w:rsidP="00F36491">
      <w:pPr>
        <w:pStyle w:val="ListParagraph"/>
        <w:numPr>
          <w:ilvl w:val="0"/>
          <w:numId w:val="8"/>
        </w:numPr>
        <w:rPr>
          <w:rFonts w:hAnsiTheme="minorEastAsia"/>
          <w:i w:val="0"/>
          <w:lang w:eastAsia="zh-TW"/>
        </w:rPr>
      </w:pPr>
      <w:r w:rsidRPr="007D6FF5">
        <w:rPr>
          <w:rFonts w:hAnsiTheme="minorEastAsia" w:hint="eastAsia"/>
          <w:i w:val="0"/>
          <w:lang w:eastAsia="zh-TW"/>
        </w:rPr>
        <w:t>v22-25：</w:t>
      </w:r>
      <w:r w:rsidR="001F753A">
        <w:rPr>
          <w:rFonts w:hAnsiTheme="minorEastAsia" w:hint="eastAsia"/>
          <w:i w:val="0"/>
          <w:lang w:eastAsia="zh-TW"/>
        </w:rPr>
        <w:t>..</w:t>
      </w:r>
      <w:r w:rsidR="006F3C51" w:rsidRPr="006F3C51">
        <w:rPr>
          <w:rFonts w:hAnsiTheme="minorEastAsia" w:hint="eastAsia"/>
          <w:i w:val="0"/>
          <w:lang w:eastAsia="zh-TW"/>
        </w:rPr>
        <w:t>他們與會幕門前伺候的婦人苟合</w:t>
      </w:r>
      <w:r w:rsidR="001F753A">
        <w:rPr>
          <w:rFonts w:hAnsiTheme="minorEastAsia" w:hint="eastAsia"/>
          <w:i w:val="0"/>
          <w:lang w:eastAsia="zh-TW"/>
        </w:rPr>
        <w:t>..</w:t>
      </w:r>
      <w:r w:rsidRPr="007D6FF5">
        <w:rPr>
          <w:rFonts w:hAnsiTheme="minorEastAsia" w:hint="eastAsia"/>
          <w:i w:val="0"/>
          <w:lang w:eastAsia="zh-TW"/>
        </w:rPr>
        <w:t>以利劝子不遂，v25“因為</w:t>
      </w:r>
      <w:r w:rsidR="00EB19FC">
        <w:rPr>
          <w:rFonts w:hAnsiTheme="minorEastAsia" w:hint="eastAsia"/>
          <w:i w:val="0"/>
          <w:lang w:eastAsia="zh-TW"/>
        </w:rPr>
        <w:t>主耶</w:t>
      </w:r>
      <w:r w:rsidRPr="007D6FF5">
        <w:rPr>
          <w:rFonts w:hAnsiTheme="minorEastAsia" w:hint="eastAsia"/>
          <w:i w:val="0"/>
          <w:lang w:eastAsia="zh-TW"/>
        </w:rPr>
        <w:t>和華想要殺他們</w:t>
      </w:r>
      <w:r w:rsidR="001F753A">
        <w:rPr>
          <w:rFonts w:hAnsiTheme="minorEastAsia" w:hint="eastAsia"/>
          <w:i w:val="0"/>
          <w:lang w:eastAsia="zh-TW"/>
        </w:rPr>
        <w:t>.</w:t>
      </w:r>
      <w:r w:rsidRPr="007D6FF5">
        <w:rPr>
          <w:rFonts w:hAnsiTheme="minorEastAsia" w:hint="eastAsia"/>
          <w:i w:val="0"/>
          <w:lang w:eastAsia="zh-TW"/>
        </w:rPr>
        <w:t>”</w:t>
      </w:r>
    </w:p>
    <w:p w14:paraId="4973284F" w14:textId="4D8697B3" w:rsidR="006C2E26" w:rsidRPr="007D6FF5" w:rsidRDefault="006C2E26" w:rsidP="00F36491">
      <w:pPr>
        <w:pStyle w:val="ListParagraph"/>
        <w:numPr>
          <w:ilvl w:val="0"/>
          <w:numId w:val="8"/>
        </w:numPr>
        <w:rPr>
          <w:rFonts w:hAnsiTheme="minorEastAsia"/>
          <w:i w:val="0"/>
          <w:lang w:eastAsia="zh-TW"/>
        </w:rPr>
      </w:pPr>
      <w:bookmarkStart w:id="6" w:name="_Hlk526256540"/>
      <w:r w:rsidRPr="007D6FF5">
        <w:rPr>
          <w:rFonts w:hAnsiTheme="minorEastAsia" w:hint="eastAsia"/>
          <w:i w:val="0"/>
          <w:lang w:eastAsia="zh-TW"/>
        </w:rPr>
        <w:t>v27-36：神人的预言：v28“你們為何踐踏，尊重你的兒子過於尊重我”，v30“尊重我的，我必重看他；藐視我的，他必被輕視”</w:t>
      </w:r>
      <w:r w:rsidR="001F753A">
        <w:rPr>
          <w:rFonts w:hAnsiTheme="minorEastAsia" w:hint="eastAsia"/>
          <w:i w:val="0"/>
          <w:lang w:eastAsia="zh-TW"/>
        </w:rPr>
        <w:t>.</w:t>
      </w:r>
      <w:r w:rsidRPr="007D6FF5">
        <w:rPr>
          <w:rFonts w:hAnsiTheme="minorEastAsia" w:hint="eastAsia"/>
          <w:i w:val="0"/>
          <w:lang w:eastAsia="zh-TW"/>
        </w:rPr>
        <w:t>v32-33“在你家中，必永遠沒有一個老年人</w:t>
      </w:r>
      <w:r w:rsidR="001F753A">
        <w:rPr>
          <w:rFonts w:hAnsiTheme="minorEastAsia" w:hint="eastAsia"/>
          <w:i w:val="0"/>
          <w:lang w:eastAsia="zh-TW"/>
        </w:rPr>
        <w:t>....</w:t>
      </w:r>
      <w:r w:rsidRPr="007D6FF5">
        <w:rPr>
          <w:rFonts w:hAnsiTheme="minorEastAsia" w:hint="eastAsia"/>
          <w:i w:val="0"/>
          <w:lang w:eastAsia="zh-TW"/>
        </w:rPr>
        <w:t>你家中所生的人都必死在中年”</w:t>
      </w:r>
      <w:r w:rsidR="001F753A">
        <w:rPr>
          <w:rFonts w:hAnsiTheme="minorEastAsia" w:hint="eastAsia"/>
          <w:i w:val="0"/>
          <w:lang w:eastAsia="zh-TW"/>
        </w:rPr>
        <w:t>.</w:t>
      </w:r>
      <w:r w:rsidRPr="007D6FF5">
        <w:rPr>
          <w:rFonts w:hAnsiTheme="minorEastAsia"/>
          <w:i w:val="0"/>
          <w:lang w:eastAsia="zh-TW"/>
        </w:rPr>
        <w:t>v35</w:t>
      </w:r>
      <w:r w:rsidRPr="007D6FF5">
        <w:rPr>
          <w:rFonts w:hAnsiTheme="minorEastAsia" w:hint="eastAsia"/>
          <w:i w:val="0"/>
          <w:lang w:eastAsia="zh-TW"/>
        </w:rPr>
        <w:t>“我要為自己立一個忠心的祭司.</w:t>
      </w:r>
      <w:r w:rsidRPr="007D6FF5">
        <w:rPr>
          <w:rFonts w:hAnsiTheme="minorEastAsia"/>
          <w:i w:val="0"/>
          <w:lang w:eastAsia="zh-TW"/>
        </w:rPr>
        <w:t>.....</w:t>
      </w:r>
      <w:r w:rsidRPr="007D6FF5">
        <w:rPr>
          <w:rFonts w:hAnsiTheme="minorEastAsia" w:hint="eastAsia"/>
          <w:i w:val="0"/>
          <w:lang w:eastAsia="zh-TW"/>
        </w:rPr>
        <w:t>他必永遠行在我的受膏者面前</w:t>
      </w:r>
      <w:r w:rsidR="001F753A">
        <w:rPr>
          <w:rFonts w:hAnsiTheme="minorEastAsia" w:hint="eastAsia"/>
          <w:i w:val="0"/>
          <w:lang w:eastAsia="zh-TW"/>
        </w:rPr>
        <w:t>.</w:t>
      </w:r>
      <w:r w:rsidRPr="007D6FF5">
        <w:rPr>
          <w:rFonts w:hAnsiTheme="minorEastAsia"/>
          <w:i w:val="0"/>
          <w:lang w:eastAsia="zh-TW"/>
        </w:rPr>
        <w:t>”</w:t>
      </w:r>
    </w:p>
    <w:bookmarkEnd w:id="6"/>
    <w:p w14:paraId="61DE47E6" w14:textId="77777777" w:rsidR="006C2E26" w:rsidRPr="007D6FF5" w:rsidRDefault="006C2E26" w:rsidP="006C2E26">
      <w:pPr>
        <w:rPr>
          <w:rFonts w:hAnsiTheme="minorEastAsia"/>
          <w:b w:val="0"/>
          <w:i w:val="0"/>
          <w:lang w:eastAsia="zh-TW"/>
        </w:rPr>
      </w:pPr>
    </w:p>
    <w:p w14:paraId="6171F94E" w14:textId="77777777" w:rsidR="00713F4F" w:rsidRDefault="00713F4F" w:rsidP="006C2E26">
      <w:pPr>
        <w:rPr>
          <w:rFonts w:hAnsiTheme="minorEastAsia"/>
          <w:b w:val="0"/>
          <w:i w:val="0"/>
          <w:lang w:eastAsia="zh-CN"/>
        </w:rPr>
      </w:pPr>
    </w:p>
    <w:p w14:paraId="27791D4B" w14:textId="4F35E3D3" w:rsidR="006C2E26" w:rsidRPr="007D6FF5" w:rsidRDefault="006C2E26" w:rsidP="006C2E26">
      <w:pPr>
        <w:rPr>
          <w:rFonts w:hAnsiTheme="minorEastAsia"/>
          <w:b w:val="0"/>
          <w:i w:val="0"/>
          <w:lang w:eastAsia="zh-CN"/>
        </w:rPr>
      </w:pPr>
      <w:r w:rsidRPr="007D6FF5">
        <w:rPr>
          <w:rFonts w:hAnsiTheme="minorEastAsia"/>
          <w:b w:val="0"/>
          <w:i w:val="0"/>
          <w:lang w:eastAsia="zh-CN"/>
        </w:rPr>
        <w:t>Q4.</w:t>
      </w:r>
      <w:r w:rsidRPr="007D6FF5">
        <w:rPr>
          <w:rFonts w:hAnsiTheme="minorEastAsia" w:hint="eastAsia"/>
          <w:b w:val="0"/>
          <w:i w:val="0"/>
          <w:lang w:eastAsia="zh-CN"/>
        </w:rPr>
        <w:t xml:space="preserve"> </w:t>
      </w:r>
      <w:r w:rsidR="00B56C41">
        <w:rPr>
          <w:rFonts w:hAnsiTheme="minorEastAsia"/>
          <w:b w:val="0"/>
          <w:i w:val="0"/>
          <w:lang w:eastAsia="zh-CN"/>
        </w:rPr>
        <w:t>O.</w:t>
      </w:r>
      <w:r w:rsidR="00F874AB">
        <w:rPr>
          <w:rFonts w:hAnsiTheme="minorEastAsia"/>
          <w:b w:val="0"/>
          <w:i w:val="0"/>
          <w:lang w:eastAsia="zh-CN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CN"/>
        </w:rPr>
        <w:t>以利是最后的一位士师（4：18），也是祭司（1：9），卻是一个失败的父亲，他的错在那里？</w:t>
      </w:r>
      <w:r w:rsidR="00B56C41">
        <w:rPr>
          <w:rFonts w:hAnsiTheme="minorEastAsia" w:hint="eastAsia"/>
          <w:b w:val="0"/>
          <w:i w:val="0"/>
          <w:lang w:eastAsia="zh-CN"/>
        </w:rPr>
        <w:t>I</w:t>
      </w:r>
      <w:r w:rsidR="00B56C41">
        <w:rPr>
          <w:rFonts w:hAnsiTheme="minorEastAsia"/>
          <w:b w:val="0"/>
          <w:i w:val="0"/>
          <w:lang w:eastAsia="zh-CN"/>
        </w:rPr>
        <w:t>.</w:t>
      </w:r>
      <w:r w:rsidR="00F874AB">
        <w:rPr>
          <w:rFonts w:hAnsiTheme="minorEastAsia"/>
          <w:b w:val="0"/>
          <w:i w:val="0"/>
          <w:lang w:eastAsia="zh-CN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CN"/>
        </w:rPr>
        <w:t>v25“因為</w:t>
      </w:r>
      <w:r w:rsidR="00EB19FC">
        <w:rPr>
          <w:rFonts w:hAnsiTheme="minorEastAsia" w:hint="eastAsia"/>
          <w:b w:val="0"/>
          <w:i w:val="0"/>
          <w:lang w:eastAsia="zh-CN"/>
        </w:rPr>
        <w:t>主耶</w:t>
      </w:r>
      <w:r w:rsidRPr="007D6FF5">
        <w:rPr>
          <w:rFonts w:hAnsiTheme="minorEastAsia" w:hint="eastAsia"/>
          <w:b w:val="0"/>
          <w:i w:val="0"/>
          <w:lang w:eastAsia="zh-CN"/>
        </w:rPr>
        <w:t>和華想要殺他們(以利的兩個兒子)</w:t>
      </w:r>
      <w:r w:rsidRPr="007D6FF5">
        <w:rPr>
          <w:rFonts w:hAnsiTheme="minorEastAsia"/>
          <w:b w:val="0"/>
          <w:i w:val="0"/>
          <w:lang w:eastAsia="zh-CN"/>
        </w:rPr>
        <w:t>”</w:t>
      </w:r>
      <w:r w:rsidRPr="007D6FF5">
        <w:rPr>
          <w:rFonts w:hAnsiTheme="minorEastAsia" w:hint="eastAsia"/>
          <w:b w:val="0"/>
          <w:i w:val="0"/>
          <w:lang w:eastAsia="zh-CN"/>
        </w:rPr>
        <w:t>何解?</w:t>
      </w:r>
      <w:r w:rsidRPr="007D6FF5">
        <w:rPr>
          <w:rFonts w:hAnsiTheme="minorEastAsia"/>
          <w:b w:val="0"/>
          <w:i w:val="0"/>
          <w:lang w:eastAsia="zh-CN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CN"/>
        </w:rPr>
        <w:t>这话有没有减轻以利的错?</w:t>
      </w:r>
      <w:r w:rsidRPr="007D6FF5">
        <w:rPr>
          <w:rFonts w:hAnsiTheme="minorEastAsia"/>
          <w:b w:val="0"/>
          <w:i w:val="0"/>
          <w:lang w:eastAsia="zh-CN"/>
        </w:rPr>
        <w:t xml:space="preserve"> </w:t>
      </w:r>
      <w:r w:rsidR="00B56C41">
        <w:rPr>
          <w:rFonts w:hAnsiTheme="minorEastAsia" w:hint="eastAsia"/>
          <w:b w:val="0"/>
          <w:i w:val="0"/>
          <w:lang w:eastAsia="zh-CN"/>
        </w:rPr>
        <w:t>A</w:t>
      </w:r>
      <w:r w:rsidR="00B56C41">
        <w:rPr>
          <w:rFonts w:hAnsiTheme="minorEastAsia"/>
          <w:b w:val="0"/>
          <w:i w:val="0"/>
          <w:lang w:eastAsia="zh-CN"/>
        </w:rPr>
        <w:t>.</w:t>
      </w:r>
      <w:r w:rsidR="00F874AB">
        <w:rPr>
          <w:rFonts w:hAnsiTheme="minorEastAsia"/>
          <w:b w:val="0"/>
          <w:i w:val="0"/>
          <w:lang w:eastAsia="zh-CN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CN"/>
        </w:rPr>
        <w:t xml:space="preserve">对我们有何警惕？* </w:t>
      </w:r>
    </w:p>
    <w:p w14:paraId="6C659ECF" w14:textId="77777777" w:rsidR="006C2E26" w:rsidRPr="007D6FF5" w:rsidRDefault="006C2E26" w:rsidP="006C2E26">
      <w:pPr>
        <w:rPr>
          <w:rFonts w:hAnsiTheme="minorEastAsia"/>
          <w:i w:val="0"/>
          <w:lang w:eastAsia="zh-TW"/>
        </w:rPr>
      </w:pPr>
    </w:p>
    <w:p w14:paraId="118A5FDE" w14:textId="0DBB91BE" w:rsidR="006C2E26" w:rsidRPr="007D6FF5" w:rsidRDefault="006C2E26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>v12-17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：以利二子的恶行，</w:t>
      </w: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>v12“</w:t>
      </w:r>
      <w:bookmarkStart w:id="7" w:name="_Hlk526255596"/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以利的兩個兒子</w:t>
      </w:r>
      <w:bookmarkEnd w:id="7"/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是惡人，不認識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和華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”</w:t>
      </w: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 xml:space="preserve"> v17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:“如此，這二少年人的罪在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和華面前甚重了，因為他們藐視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和華的祭物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 xml:space="preserve">” 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参利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1</w:t>
      </w: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>0)</w:t>
      </w:r>
    </w:p>
    <w:p w14:paraId="048C7416" w14:textId="0923CC7C" w:rsidR="006C2E26" w:rsidRPr="007D6FF5" w:rsidRDefault="006C2E26" w:rsidP="006C2E26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>v22-25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：</w:t>
      </w:r>
      <w:bookmarkStart w:id="8" w:name="_Hlk526514144"/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..</w:t>
      </w:r>
      <w:r w:rsidR="00CF0B05" w:rsidRPr="00CF0B05">
        <w:rPr>
          <w:rFonts w:hAnsiTheme="minorEastAsia" w:hint="eastAsia"/>
          <w:b w:val="0"/>
          <w:i w:val="0"/>
          <w:color w:val="4F81BD" w:themeColor="accent1"/>
          <w:lang w:eastAsia="zh-TW"/>
        </w:rPr>
        <w:t>他們與會幕門前伺候的婦人苟合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..</w:t>
      </w:r>
      <w:bookmarkEnd w:id="8"/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以利劝子不遂，</w:t>
      </w:r>
      <w:bookmarkStart w:id="9" w:name="_Hlk526255493"/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>v25“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因為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和華想要殺他們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bookmarkEnd w:id="9"/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”(参出</w:t>
      </w: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 xml:space="preserve">4:21–14:17: 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当法老故意背叛神时</w:t>
      </w:r>
      <w:r w:rsidR="00713F4F">
        <w:rPr>
          <w:rFonts w:eastAsia="PMingLiU" w:hAnsiTheme="minorEastAsia" w:hint="eastAsia"/>
          <w:b w:val="0"/>
          <w:i w:val="0"/>
          <w:color w:val="4F81BD" w:themeColor="accent1"/>
          <w:lang w:eastAsia="zh-TW"/>
        </w:rPr>
        <w:t>,</w:t>
      </w:r>
      <w:r w:rsidR="00713F4F">
        <w:rPr>
          <w:rFonts w:eastAsia="PMingLiU" w:hAnsiTheme="minorEastAsia"/>
          <w:b w:val="0"/>
          <w:i w:val="0"/>
          <w:color w:val="4F81BD" w:themeColor="accent1"/>
          <w:lang w:eastAsia="zh-TW"/>
        </w:rPr>
        <w:t xml:space="preserve"> 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神也会背棄他使他心硬被咒诅.</w:t>
      </w: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>)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 xml:space="preserve">. </w:t>
      </w:r>
      <w:r w:rsidR="006F3C51"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以利縱子行凶,明知二子的恶行,卻不加懲罰,责无旁貸.</w:t>
      </w:r>
    </w:p>
    <w:p w14:paraId="1B4E1875" w14:textId="77777777" w:rsidR="006C2E26" w:rsidRPr="007D6FF5" w:rsidRDefault="006C2E26" w:rsidP="006C2E26">
      <w:pPr>
        <w:rPr>
          <w:rFonts w:hAnsiTheme="minorEastAsia"/>
          <w:b w:val="0"/>
          <w:i w:val="0"/>
          <w:color w:val="auto"/>
          <w:lang w:eastAsia="zh-TW"/>
        </w:rPr>
      </w:pPr>
    </w:p>
    <w:p w14:paraId="68C2BBE7" w14:textId="77777777" w:rsidR="00713F4F" w:rsidRDefault="00713F4F" w:rsidP="006C2E26">
      <w:pPr>
        <w:rPr>
          <w:rFonts w:hAnsiTheme="minorEastAsia"/>
          <w:b w:val="0"/>
          <w:i w:val="0"/>
          <w:color w:val="auto"/>
          <w:lang w:eastAsia="zh-TW"/>
        </w:rPr>
      </w:pPr>
    </w:p>
    <w:p w14:paraId="1E0CF747" w14:textId="6E7D7990" w:rsidR="006C2E26" w:rsidRPr="007D6FF5" w:rsidRDefault="006C2E26" w:rsidP="006C2E26">
      <w:pPr>
        <w:rPr>
          <w:rFonts w:hAnsiTheme="minorEastAsia"/>
          <w:b w:val="0"/>
          <w:i w:val="0"/>
          <w:color w:val="auto"/>
          <w:lang w:eastAsia="zh-TW"/>
        </w:rPr>
      </w:pPr>
      <w:r w:rsidRPr="007D6FF5">
        <w:rPr>
          <w:rFonts w:hAnsiTheme="minorEastAsia"/>
          <w:b w:val="0"/>
          <w:i w:val="0"/>
          <w:color w:val="auto"/>
          <w:lang w:eastAsia="zh-TW"/>
        </w:rPr>
        <w:t xml:space="preserve">Q5 </w:t>
      </w:r>
      <w:r w:rsidR="00B56C41">
        <w:rPr>
          <w:rFonts w:hAnsiTheme="minorEastAsia"/>
          <w:b w:val="0"/>
          <w:i w:val="0"/>
          <w:color w:val="auto"/>
          <w:lang w:eastAsia="zh-TW"/>
        </w:rPr>
        <w:t>O.</w:t>
      </w:r>
      <w:r w:rsidRPr="007D6FF5">
        <w:rPr>
          <w:rFonts w:hAnsiTheme="minorEastAsia" w:hint="eastAsia"/>
          <w:b w:val="0"/>
          <w:i w:val="0"/>
          <w:color w:val="auto"/>
          <w:lang w:eastAsia="zh-TW"/>
        </w:rPr>
        <w:t>神对以利家有什么的懲罰?</w:t>
      </w:r>
      <w:r w:rsidRPr="007D6FF5">
        <w:rPr>
          <w:rFonts w:hAnsiTheme="minorEastAsia"/>
          <w:b w:val="0"/>
          <w:i w:val="0"/>
          <w:color w:val="auto"/>
          <w:lang w:eastAsia="zh-TW"/>
        </w:rPr>
        <w:t xml:space="preserve"> </w:t>
      </w:r>
      <w:r w:rsidR="00B56C41">
        <w:rPr>
          <w:rFonts w:hAnsiTheme="minorEastAsia"/>
          <w:b w:val="0"/>
          <w:i w:val="0"/>
          <w:color w:val="auto"/>
          <w:lang w:eastAsia="zh-CN"/>
        </w:rPr>
        <w:t>I.</w:t>
      </w:r>
      <w:r w:rsidRPr="007D6FF5">
        <w:rPr>
          <w:rFonts w:hAnsiTheme="minorEastAsia" w:hint="eastAsia"/>
          <w:b w:val="0"/>
          <w:i w:val="0"/>
          <w:color w:val="auto"/>
          <w:lang w:eastAsia="zh-CN"/>
        </w:rPr>
        <w:t>从</w:t>
      </w:r>
      <w:bookmarkStart w:id="10" w:name="_Hlk526256479"/>
      <w:r w:rsidRPr="007D6FF5">
        <w:rPr>
          <w:rFonts w:hAnsiTheme="minorEastAsia" w:hint="eastAsia"/>
          <w:b w:val="0"/>
          <w:i w:val="0"/>
          <w:color w:val="auto"/>
          <w:lang w:eastAsia="zh-CN"/>
        </w:rPr>
        <w:t>神对以利家的懲罰</w:t>
      </w:r>
      <w:bookmarkEnd w:id="10"/>
      <w:r w:rsidRPr="007D6FF5">
        <w:rPr>
          <w:rFonts w:hAnsiTheme="minorEastAsia" w:hint="eastAsia"/>
          <w:b w:val="0"/>
          <w:i w:val="0"/>
          <w:color w:val="auto"/>
          <w:lang w:eastAsia="zh-CN"/>
        </w:rPr>
        <w:t>和预言看到什么样</w:t>
      </w:r>
      <w:bookmarkStart w:id="11" w:name="_Hlk526256571"/>
      <w:r w:rsidRPr="007D6FF5">
        <w:rPr>
          <w:rFonts w:hAnsiTheme="minorEastAsia" w:hint="eastAsia"/>
          <w:b w:val="0"/>
          <w:i w:val="0"/>
          <w:color w:val="auto"/>
          <w:lang w:eastAsia="zh-CN"/>
        </w:rPr>
        <w:t>神的</w:t>
      </w:r>
      <w:bookmarkEnd w:id="11"/>
      <w:r w:rsidRPr="007D6FF5">
        <w:rPr>
          <w:rFonts w:hAnsiTheme="minorEastAsia" w:hint="eastAsia"/>
          <w:b w:val="0"/>
          <w:i w:val="0"/>
          <w:color w:val="auto"/>
          <w:lang w:eastAsia="zh-CN"/>
        </w:rPr>
        <w:t>属性?</w:t>
      </w:r>
      <w:r w:rsidRPr="007D6FF5">
        <w:rPr>
          <w:rFonts w:hAnsiTheme="minorEastAsia" w:hint="eastAsia"/>
          <w:color w:val="auto"/>
          <w:lang w:eastAsia="zh-CN"/>
        </w:rPr>
        <w:t xml:space="preserve"> </w:t>
      </w:r>
      <w:r w:rsidRPr="007D6FF5">
        <w:rPr>
          <w:rFonts w:hAnsiTheme="minorEastAsia" w:hint="eastAsia"/>
          <w:b w:val="0"/>
          <w:i w:val="0"/>
          <w:color w:val="auto"/>
          <w:lang w:eastAsia="zh-CN"/>
        </w:rPr>
        <w:t>神的心意？</w:t>
      </w:r>
    </w:p>
    <w:p w14:paraId="7277302A" w14:textId="77777777" w:rsidR="006C2E26" w:rsidRPr="007D6FF5" w:rsidRDefault="006C2E26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17F9F23" w14:textId="515330AE" w:rsidR="006C2E26" w:rsidRPr="007D6FF5" w:rsidRDefault="006C2E26" w:rsidP="006C2E26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>v27-36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：神人的预言：</w:t>
      </w: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>v28“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你們為何踐踏，尊重你的兒子過於尊重我”，</w:t>
      </w: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>v30“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尊重我的，我必重看他；藐視我的，他必被輕視”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>v32-33“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在你家中，必永遠沒有一個老年人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....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你家中所生的人都必死在中年”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>v35“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我要為自己立一個忠心的祭司</w:t>
      </w:r>
      <w:r w:rsidRPr="007D6FF5">
        <w:rPr>
          <w:rFonts w:hAnsiTheme="minorEastAsia"/>
          <w:b w:val="0"/>
          <w:i w:val="0"/>
          <w:color w:val="4F81BD" w:themeColor="accent1"/>
          <w:lang w:eastAsia="zh-TW"/>
        </w:rPr>
        <w:t>......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他必永遠行在我的受膏者面前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TW"/>
        </w:rPr>
        <w:t>”</w:t>
      </w:r>
    </w:p>
    <w:p w14:paraId="7808E07F" w14:textId="77777777" w:rsidR="006C2E26" w:rsidRPr="007D6FF5" w:rsidRDefault="006C2E26" w:rsidP="006C2E26">
      <w:pPr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07995FBA" w14:textId="527DE046" w:rsidR="006C2E26" w:rsidRPr="007D6FF5" w:rsidRDefault="006C2E26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神是輕慢不得，必追讨罪的后果，使罪有应得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21FA1227" w14:textId="5EAD8AB6" w:rsidR="006C2E26" w:rsidRPr="007D6FF5" w:rsidRDefault="006C2E26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神的心意是要</w:t>
      </w: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>v35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“立一個忠心的祭司</w:t>
      </w:r>
      <w:r w:rsidRPr="007D6FF5">
        <w:rPr>
          <w:rFonts w:hAnsiTheme="minorEastAsia"/>
          <w:b w:val="0"/>
          <w:i w:val="0"/>
          <w:color w:val="4F81BD" w:themeColor="accent1"/>
          <w:lang w:eastAsia="zh-CN"/>
        </w:rPr>
        <w:t>......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他必永遠行在我的受膏者面前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”最终是设立基督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稣是大祭司也是受膏者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Pr="007D6FF5">
        <w:rPr>
          <w:rFonts w:hAnsiTheme="minorEastAsia" w:hint="eastAsia"/>
          <w:b w:val="0"/>
          <w:i w:val="0"/>
          <w:color w:val="4F81BD" w:themeColor="accent1"/>
          <w:lang w:eastAsia="zh-CN"/>
        </w:rPr>
        <w:t>（参來七16，路二11）</w:t>
      </w:r>
    </w:p>
    <w:p w14:paraId="119722C2" w14:textId="77777777" w:rsidR="006C2E26" w:rsidRPr="007D6FF5" w:rsidRDefault="006C2E26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E1D35FB" w14:textId="2FBD25BE" w:rsidR="006C2E26" w:rsidRDefault="006C2E26" w:rsidP="006C2E26">
      <w:pPr>
        <w:pStyle w:val="ListParagraph"/>
        <w:ind w:left="0"/>
        <w:rPr>
          <w:rFonts w:eastAsia="PMingLiU" w:hAnsiTheme="minorEastAsia"/>
          <w:i w:val="0"/>
          <w:sz w:val="32"/>
          <w:szCs w:val="32"/>
          <w:lang w:eastAsia="zh-TW"/>
        </w:rPr>
      </w:pPr>
      <w:r w:rsidRPr="007D6FF5">
        <w:rPr>
          <w:rFonts w:hAnsiTheme="minorEastAsia"/>
          <w:i w:val="0"/>
          <w:sz w:val="32"/>
          <w:szCs w:val="32"/>
          <w:lang w:eastAsia="zh-TW"/>
        </w:rPr>
        <w:t>撒上2:18-21, 26 撒母耳</w:t>
      </w:r>
      <w:r w:rsidRPr="007D6FF5">
        <w:rPr>
          <w:rFonts w:hAnsiTheme="minorEastAsia" w:hint="eastAsia"/>
          <w:i w:val="0"/>
          <w:sz w:val="32"/>
          <w:szCs w:val="32"/>
          <w:lang w:eastAsia="zh-TW"/>
        </w:rPr>
        <w:t>的成长</w:t>
      </w:r>
    </w:p>
    <w:p w14:paraId="065DB302" w14:textId="37311AB4" w:rsidR="002F2A44" w:rsidRDefault="002F2A44" w:rsidP="006C2E26">
      <w:pPr>
        <w:pStyle w:val="ListParagraph"/>
        <w:ind w:left="0"/>
        <w:rPr>
          <w:rFonts w:eastAsia="PMingLiU" w:hAnsiTheme="minorEastAsia"/>
          <w:i w:val="0"/>
          <w:sz w:val="32"/>
          <w:szCs w:val="32"/>
          <w:lang w:eastAsia="zh-TW"/>
        </w:rPr>
      </w:pPr>
    </w:p>
    <w:p w14:paraId="71DA4A8C" w14:textId="4982DE9D" w:rsidR="00382240" w:rsidRPr="00585006" w:rsidRDefault="00585006" w:rsidP="006C2E26">
      <w:pPr>
        <w:pStyle w:val="ListParagraph"/>
        <w:ind w:left="0"/>
        <w:rPr>
          <w:rFonts w:eastAsia="PMingLiU" w:hAnsiTheme="minorEastAsia"/>
          <w:i w:val="0"/>
          <w:lang w:eastAsia="zh-TW"/>
        </w:rPr>
      </w:pPr>
      <w:r w:rsidRPr="00585006">
        <w:rPr>
          <w:rFonts w:hAnsiTheme="minorEastAsia"/>
          <w:i w:val="0"/>
          <w:lang w:eastAsia="zh-TW"/>
        </w:rPr>
        <w:t>v18</w:t>
      </w:r>
      <w:r w:rsidR="00382240" w:rsidRPr="00585006">
        <w:rPr>
          <w:rFonts w:hAnsiTheme="minorEastAsia" w:hint="eastAsia"/>
          <w:i w:val="0"/>
          <w:lang w:eastAsia="zh-TW"/>
        </w:rPr>
        <w:t>：撒母耳</w:t>
      </w:r>
      <w:r w:rsidRPr="00585006">
        <w:rPr>
          <w:rFonts w:hAnsiTheme="minorEastAsia" w:hint="eastAsia"/>
          <w:i w:val="0"/>
          <w:lang w:eastAsia="zh-TW"/>
        </w:rPr>
        <w:t xml:space="preserve"> “侍立在</w:t>
      </w:r>
      <w:r w:rsidR="00EB19FC">
        <w:rPr>
          <w:rFonts w:hAnsiTheme="minorEastAsia" w:hint="eastAsia"/>
          <w:i w:val="0"/>
          <w:lang w:eastAsia="zh-TW"/>
        </w:rPr>
        <w:t>主耶</w:t>
      </w:r>
      <w:r w:rsidRPr="00585006">
        <w:rPr>
          <w:rFonts w:hAnsiTheme="minorEastAsia" w:hint="eastAsia"/>
          <w:i w:val="0"/>
          <w:lang w:eastAsia="zh-TW"/>
        </w:rPr>
        <w:t>和華面前</w:t>
      </w:r>
      <w:r w:rsidR="001F753A">
        <w:rPr>
          <w:rFonts w:hAnsiTheme="minorEastAsia" w:hint="eastAsia"/>
          <w:i w:val="0"/>
          <w:lang w:eastAsia="zh-TW"/>
        </w:rPr>
        <w:t>.</w:t>
      </w:r>
      <w:r w:rsidRPr="00585006">
        <w:rPr>
          <w:rFonts w:hAnsiTheme="minorEastAsia" w:hint="eastAsia"/>
          <w:i w:val="0"/>
          <w:lang w:eastAsia="zh-TW"/>
        </w:rPr>
        <w:t>”</w:t>
      </w:r>
      <w:r>
        <w:rPr>
          <w:rFonts w:eastAsia="PMingLiU" w:hAnsiTheme="minorEastAsia" w:hint="eastAsia"/>
          <w:i w:val="0"/>
          <w:lang w:eastAsia="zh-TW"/>
        </w:rPr>
        <w:t xml:space="preserve"> </w:t>
      </w:r>
      <w:r w:rsidRPr="00585006">
        <w:rPr>
          <w:rFonts w:hAnsiTheme="minorEastAsia"/>
          <w:i w:val="0"/>
          <w:lang w:eastAsia="zh-TW"/>
        </w:rPr>
        <w:t>v26</w:t>
      </w:r>
      <w:r w:rsidR="00382240" w:rsidRPr="00585006">
        <w:rPr>
          <w:rFonts w:hAnsiTheme="minorEastAsia" w:hint="eastAsia"/>
          <w:i w:val="0"/>
          <w:lang w:eastAsia="zh-TW"/>
        </w:rPr>
        <w:t>“漸长，</w:t>
      </w:r>
      <w:r w:rsidR="00EB19FC">
        <w:rPr>
          <w:rFonts w:hAnsiTheme="minorEastAsia" w:hint="eastAsia"/>
          <w:i w:val="0"/>
          <w:lang w:eastAsia="zh-TW"/>
        </w:rPr>
        <w:t>主耶</w:t>
      </w:r>
      <w:r w:rsidR="00382240" w:rsidRPr="00585006">
        <w:rPr>
          <w:rFonts w:hAnsiTheme="minorEastAsia" w:hint="eastAsia"/>
          <w:i w:val="0"/>
          <w:lang w:eastAsia="zh-TW"/>
        </w:rPr>
        <w:t>和華與人越發喜愛他”</w:t>
      </w:r>
      <w:r w:rsidR="001F753A">
        <w:rPr>
          <w:rFonts w:hAnsiTheme="minorEastAsia" w:hint="eastAsia"/>
          <w:i w:val="0"/>
          <w:lang w:eastAsia="zh-TW"/>
        </w:rPr>
        <w:t>.</w:t>
      </w:r>
    </w:p>
    <w:p w14:paraId="23121BD3" w14:textId="08C22BEC" w:rsidR="00382240" w:rsidRPr="00585006" w:rsidRDefault="00382240" w:rsidP="006C2E26">
      <w:pPr>
        <w:pStyle w:val="ListParagraph"/>
        <w:ind w:left="0"/>
        <w:rPr>
          <w:rFonts w:eastAsia="PMingLiU" w:hAnsiTheme="minorEastAsia"/>
          <w:i w:val="0"/>
          <w:lang w:eastAsia="zh-TW"/>
        </w:rPr>
      </w:pPr>
    </w:p>
    <w:p w14:paraId="44A6853C" w14:textId="77777777" w:rsidR="006C3EE6" w:rsidRDefault="006C3EE6" w:rsidP="006C2E26">
      <w:pPr>
        <w:pStyle w:val="ListParagraph"/>
        <w:ind w:left="0"/>
        <w:rPr>
          <w:rFonts w:hAnsiTheme="minorEastAsia"/>
          <w:b w:val="0"/>
          <w:i w:val="0"/>
          <w:lang w:eastAsia="zh-CN"/>
        </w:rPr>
      </w:pPr>
    </w:p>
    <w:p w14:paraId="1C1BAE0A" w14:textId="4236A00A" w:rsidR="00382240" w:rsidRPr="00382240" w:rsidRDefault="00382240" w:rsidP="006C2E26">
      <w:pPr>
        <w:pStyle w:val="ListParagraph"/>
        <w:ind w:left="0"/>
        <w:rPr>
          <w:rFonts w:hAnsiTheme="minorEastAsia"/>
          <w:b w:val="0"/>
          <w:i w:val="0"/>
          <w:lang w:eastAsia="zh-CN"/>
        </w:rPr>
      </w:pPr>
      <w:r>
        <w:rPr>
          <w:rFonts w:hAnsiTheme="minorEastAsia" w:hint="eastAsia"/>
          <w:b w:val="0"/>
          <w:i w:val="0"/>
          <w:lang w:eastAsia="zh-CN"/>
        </w:rPr>
        <w:t>Q</w:t>
      </w:r>
      <w:r>
        <w:rPr>
          <w:rFonts w:eastAsia="PMingLiU" w:hAnsiTheme="minorEastAsia"/>
          <w:b w:val="0"/>
          <w:i w:val="0"/>
          <w:lang w:eastAsia="zh-CN"/>
        </w:rPr>
        <w:t>6.</w:t>
      </w:r>
      <w:r w:rsidR="00F874AB">
        <w:rPr>
          <w:rFonts w:eastAsia="PMingLiU" w:hAnsiTheme="minorEastAsia"/>
          <w:b w:val="0"/>
          <w:i w:val="0"/>
          <w:lang w:eastAsia="zh-CN"/>
        </w:rPr>
        <w:t xml:space="preserve"> </w:t>
      </w:r>
      <w:r w:rsidR="00B56C41">
        <w:rPr>
          <w:rFonts w:eastAsia="PMingLiU" w:hAnsiTheme="minorEastAsia"/>
          <w:b w:val="0"/>
          <w:i w:val="0"/>
          <w:lang w:eastAsia="zh-CN"/>
        </w:rPr>
        <w:t>O.</w:t>
      </w:r>
      <w:r w:rsidR="00F874AB">
        <w:rPr>
          <w:rFonts w:eastAsia="PMingLiU"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对比以利二子</w:t>
      </w:r>
      <w:r w:rsidR="00585006">
        <w:rPr>
          <w:rFonts w:hAnsiTheme="minorEastAsia" w:hint="eastAsia"/>
          <w:b w:val="0"/>
          <w:i w:val="0"/>
          <w:lang w:eastAsia="zh-CN"/>
        </w:rPr>
        <w:t>（</w:t>
      </w:r>
      <w:r w:rsidR="00585006">
        <w:rPr>
          <w:rFonts w:hAnsiTheme="minorEastAsia"/>
          <w:b w:val="0"/>
          <w:i w:val="0"/>
          <w:lang w:eastAsia="zh-CN"/>
        </w:rPr>
        <w:t>v23-25）</w:t>
      </w:r>
      <w:r>
        <w:rPr>
          <w:rFonts w:hAnsiTheme="minorEastAsia" w:hint="eastAsia"/>
          <w:b w:val="0"/>
          <w:i w:val="0"/>
          <w:lang w:eastAsia="zh-CN"/>
        </w:rPr>
        <w:t>和</w:t>
      </w:r>
      <w:r w:rsidRPr="00382240">
        <w:rPr>
          <w:rFonts w:hAnsiTheme="minorEastAsia" w:hint="eastAsia"/>
          <w:b w:val="0"/>
          <w:i w:val="0"/>
          <w:lang w:eastAsia="zh-CN"/>
        </w:rPr>
        <w:t>撒母耳</w:t>
      </w:r>
      <w:r w:rsidR="00585006">
        <w:rPr>
          <w:rFonts w:hAnsiTheme="minorEastAsia" w:hint="eastAsia"/>
          <w:b w:val="0"/>
          <w:i w:val="0"/>
          <w:lang w:eastAsia="zh-CN"/>
        </w:rPr>
        <w:t>在神与人面前的记载</w:t>
      </w:r>
      <w:r w:rsidR="001F753A">
        <w:rPr>
          <w:rFonts w:hAnsiTheme="minorEastAsia" w:hint="eastAsia"/>
          <w:b w:val="0"/>
          <w:i w:val="0"/>
          <w:lang w:eastAsia="zh-CN"/>
        </w:rPr>
        <w:t>.</w:t>
      </w:r>
    </w:p>
    <w:p w14:paraId="5B71D719" w14:textId="77777777" w:rsidR="002F2A44" w:rsidRPr="00382240" w:rsidRDefault="002F2A44" w:rsidP="006C2E26">
      <w:pPr>
        <w:pStyle w:val="ListParagraph"/>
        <w:ind w:left="0"/>
        <w:rPr>
          <w:rFonts w:eastAsia="PMingLiU" w:hAnsiTheme="minorEastAsia"/>
          <w:i w:val="0"/>
          <w:lang w:eastAsia="zh-CN"/>
        </w:rPr>
      </w:pPr>
    </w:p>
    <w:p w14:paraId="71ACBF4A" w14:textId="525E2F76" w:rsidR="006C2E26" w:rsidRPr="00C42784" w:rsidRDefault="00585006" w:rsidP="00585006">
      <w:pPr>
        <w:pStyle w:val="ListParagraph"/>
        <w:ind w:left="0"/>
        <w:rPr>
          <w:rFonts w:hAnsiTheme="minorEastAsia"/>
          <w:b w:val="0"/>
          <w:i w:val="0"/>
          <w:color w:val="4F81BD" w:themeColor="accent1"/>
          <w:lang w:eastAsia="zh-TW"/>
        </w:rPr>
      </w:pPr>
      <w:r w:rsidRPr="00C42784">
        <w:rPr>
          <w:rFonts w:hAnsiTheme="minorEastAsia" w:hint="eastAsia"/>
          <w:b w:val="0"/>
          <w:i w:val="0"/>
          <w:color w:val="4F81BD" w:themeColor="accent1"/>
          <w:lang w:eastAsia="zh-TW"/>
        </w:rPr>
        <w:t>以利二子:</w:t>
      </w:r>
      <w:r w:rsidRPr="00C42784">
        <w:rPr>
          <w:rFonts w:hAnsiTheme="minorEastAsia"/>
          <w:b w:val="0"/>
          <w:i w:val="0"/>
          <w:color w:val="4F81BD" w:themeColor="accent1"/>
          <w:lang w:eastAsia="zh-TW"/>
        </w:rPr>
        <w:t xml:space="preserve"> “</w:t>
      </w:r>
      <w:r w:rsidRPr="00C42784">
        <w:rPr>
          <w:rFonts w:hAnsiTheme="minorEastAsia" w:hint="eastAsia"/>
          <w:b w:val="0"/>
          <w:i w:val="0"/>
          <w:color w:val="4F81BD" w:themeColor="accent1"/>
          <w:lang w:eastAsia="zh-TW"/>
        </w:rPr>
        <w:t>眾百姓传播他們的惡行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C42784">
        <w:rPr>
          <w:rFonts w:hAnsiTheme="minorEastAsia" w:hint="eastAsia"/>
          <w:b w:val="0"/>
          <w:i w:val="0"/>
          <w:color w:val="4F81BD" w:themeColor="accent1"/>
          <w:lang w:eastAsia="zh-TW"/>
        </w:rPr>
        <w:t>他們使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Pr="00C42784">
        <w:rPr>
          <w:rFonts w:hAnsiTheme="minorEastAsia" w:hint="eastAsia"/>
          <w:b w:val="0"/>
          <w:i w:val="0"/>
          <w:color w:val="4F81BD" w:themeColor="accent1"/>
          <w:lang w:eastAsia="zh-TW"/>
        </w:rPr>
        <w:t>和華的百姓犯了罪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C42784">
        <w:rPr>
          <w:rFonts w:hAnsiTheme="minorEastAsia" w:hint="eastAsia"/>
          <w:b w:val="0"/>
          <w:i w:val="0"/>
          <w:color w:val="4F81BD" w:themeColor="accent1"/>
          <w:lang w:eastAsia="zh-TW"/>
        </w:rPr>
        <w:t>”（</w:t>
      </w:r>
      <w:r w:rsidRPr="00C42784">
        <w:rPr>
          <w:rFonts w:hAnsiTheme="minorEastAsia"/>
          <w:b w:val="0"/>
          <w:i w:val="0"/>
          <w:color w:val="4F81BD" w:themeColor="accent1"/>
          <w:lang w:eastAsia="zh-TW"/>
        </w:rPr>
        <w:t>v23-25）</w:t>
      </w:r>
    </w:p>
    <w:p w14:paraId="31D22CC7" w14:textId="42AAE536" w:rsidR="00585006" w:rsidRPr="00C42784" w:rsidRDefault="00585006" w:rsidP="00585006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C42784">
        <w:rPr>
          <w:rFonts w:hAnsiTheme="minorEastAsia" w:hint="eastAsia"/>
          <w:b w:val="0"/>
          <w:i w:val="0"/>
          <w:color w:val="4F81BD" w:themeColor="accent1"/>
          <w:lang w:eastAsia="zh-TW"/>
        </w:rPr>
        <w:t>撒母耳：“侍立在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Pr="00C42784">
        <w:rPr>
          <w:rFonts w:hAnsiTheme="minorEastAsia" w:hint="eastAsia"/>
          <w:b w:val="0"/>
          <w:i w:val="0"/>
          <w:color w:val="4F81BD" w:themeColor="accent1"/>
          <w:lang w:eastAsia="zh-TW"/>
        </w:rPr>
        <w:t>和華面前”，“漸长，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Pr="00C42784">
        <w:rPr>
          <w:rFonts w:hAnsiTheme="minorEastAsia" w:hint="eastAsia"/>
          <w:b w:val="0"/>
          <w:i w:val="0"/>
          <w:color w:val="4F81BD" w:themeColor="accent1"/>
          <w:lang w:eastAsia="zh-TW"/>
        </w:rPr>
        <w:t>和華與人越發喜愛他”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C42784">
        <w:rPr>
          <w:rFonts w:hAnsiTheme="minorEastAsia" w:hint="eastAsia"/>
          <w:b w:val="0"/>
          <w:i w:val="0"/>
          <w:color w:val="4F81BD" w:themeColor="accent1"/>
          <w:lang w:eastAsia="zh-TW"/>
        </w:rPr>
        <w:t>（v18,26）</w:t>
      </w:r>
    </w:p>
    <w:p w14:paraId="0B33634F" w14:textId="0630E8AF" w:rsidR="006C2E26" w:rsidRPr="007D6FF5" w:rsidRDefault="006C2E26" w:rsidP="00585006">
      <w:pPr>
        <w:pStyle w:val="ListParagraph"/>
        <w:ind w:left="0"/>
        <w:rPr>
          <w:rFonts w:hAnsiTheme="minorEastAsia"/>
          <w:i w:val="0"/>
          <w:lang w:eastAsia="zh-TW"/>
        </w:rPr>
      </w:pPr>
    </w:p>
    <w:p w14:paraId="43AE32B6" w14:textId="77777777" w:rsidR="006C3EE6" w:rsidRDefault="006C3EE6" w:rsidP="00585006">
      <w:pPr>
        <w:pStyle w:val="ListParagraph"/>
        <w:ind w:left="0"/>
        <w:rPr>
          <w:rFonts w:hAnsiTheme="minorEastAsia"/>
          <w:b w:val="0"/>
          <w:i w:val="0"/>
          <w:lang w:eastAsia="zh-CN"/>
        </w:rPr>
      </w:pPr>
    </w:p>
    <w:p w14:paraId="1C9EC74D" w14:textId="5093339A" w:rsidR="00585006" w:rsidRPr="00382240" w:rsidRDefault="00585006" w:rsidP="00585006">
      <w:pPr>
        <w:pStyle w:val="ListParagraph"/>
        <w:ind w:left="0"/>
        <w:rPr>
          <w:rFonts w:hAnsiTheme="minorEastAsia"/>
          <w:b w:val="0"/>
          <w:i w:val="0"/>
          <w:lang w:eastAsia="zh-CN"/>
        </w:rPr>
      </w:pPr>
      <w:r>
        <w:rPr>
          <w:rFonts w:hAnsiTheme="minorEastAsia" w:hint="eastAsia"/>
          <w:b w:val="0"/>
          <w:i w:val="0"/>
          <w:lang w:eastAsia="zh-CN"/>
        </w:rPr>
        <w:t>Q</w:t>
      </w:r>
      <w:r w:rsidR="00BD0E6C">
        <w:rPr>
          <w:rFonts w:hAnsiTheme="minorEastAsia" w:hint="eastAsia"/>
          <w:b w:val="0"/>
          <w:i w:val="0"/>
          <w:lang w:eastAsia="zh-CN"/>
        </w:rPr>
        <w:t>7</w:t>
      </w:r>
      <w:r>
        <w:rPr>
          <w:rFonts w:eastAsia="PMingLiU" w:hAnsiTheme="minorEastAsia"/>
          <w:b w:val="0"/>
          <w:i w:val="0"/>
          <w:lang w:eastAsia="zh-CN"/>
        </w:rPr>
        <w:t>.</w:t>
      </w:r>
      <w:r w:rsidR="00F874AB">
        <w:rPr>
          <w:rFonts w:eastAsia="PMingLiU" w:hAnsiTheme="minorEastAsia"/>
          <w:b w:val="0"/>
          <w:i w:val="0"/>
          <w:lang w:eastAsia="zh-CN"/>
        </w:rPr>
        <w:t xml:space="preserve"> </w:t>
      </w:r>
      <w:r w:rsidR="00B56C41">
        <w:rPr>
          <w:rFonts w:eastAsia="PMingLiU" w:hAnsiTheme="minorEastAsia"/>
          <w:b w:val="0"/>
          <w:i w:val="0"/>
          <w:lang w:eastAsia="zh-CN"/>
        </w:rPr>
        <w:t>O.</w:t>
      </w:r>
      <w:r w:rsidR="00F874AB">
        <w:rPr>
          <w:rFonts w:eastAsia="PMingLiU"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对比</w:t>
      </w:r>
      <w:r w:rsidRPr="00382240">
        <w:rPr>
          <w:rFonts w:hAnsiTheme="minorEastAsia" w:hint="eastAsia"/>
          <w:b w:val="0"/>
          <w:i w:val="0"/>
          <w:lang w:eastAsia="zh-CN"/>
        </w:rPr>
        <w:t>撒母耳</w:t>
      </w:r>
      <w:r>
        <w:rPr>
          <w:rFonts w:hAnsiTheme="minorEastAsia" w:hint="eastAsia"/>
          <w:b w:val="0"/>
          <w:i w:val="0"/>
          <w:lang w:eastAsia="zh-CN"/>
        </w:rPr>
        <w:t>和</w:t>
      </w:r>
      <w:r w:rsidR="00EB19FC">
        <w:rPr>
          <w:rFonts w:hAnsiTheme="minorEastAsia" w:hint="eastAsia"/>
          <w:b w:val="0"/>
          <w:i w:val="0"/>
          <w:lang w:eastAsia="zh-CN"/>
        </w:rPr>
        <w:t>主耶</w:t>
      </w:r>
      <w:r>
        <w:rPr>
          <w:rFonts w:hAnsiTheme="minorEastAsia" w:hint="eastAsia"/>
          <w:b w:val="0"/>
          <w:i w:val="0"/>
          <w:lang w:eastAsia="zh-CN"/>
        </w:rPr>
        <w:t>稣的出生记载</w:t>
      </w:r>
      <w:r w:rsidR="006C3EE6">
        <w:rPr>
          <w:rFonts w:hAnsiTheme="minorEastAsia" w:hint="eastAsia"/>
          <w:b w:val="0"/>
          <w:i w:val="0"/>
          <w:lang w:eastAsia="zh-CN"/>
        </w:rPr>
        <w:t>(</w:t>
      </w:r>
      <w:r w:rsidR="00C42784">
        <w:rPr>
          <w:rFonts w:hAnsiTheme="minorEastAsia" w:hint="eastAsia"/>
          <w:b w:val="0"/>
          <w:i w:val="0"/>
          <w:lang w:eastAsia="zh-CN"/>
        </w:rPr>
        <w:t>参</w:t>
      </w:r>
      <w:bookmarkStart w:id="12" w:name="_Hlk526323508"/>
      <w:r w:rsidR="00C42784">
        <w:rPr>
          <w:rFonts w:hAnsiTheme="minorEastAsia" w:hint="eastAsia"/>
          <w:b w:val="0"/>
          <w:i w:val="0"/>
          <w:lang w:eastAsia="zh-CN"/>
        </w:rPr>
        <w:t>路1</w:t>
      </w:r>
      <w:bookmarkEnd w:id="12"/>
      <w:r w:rsidR="00C42784">
        <w:rPr>
          <w:rFonts w:hAnsiTheme="minorEastAsia" w:hint="eastAsia"/>
          <w:b w:val="0"/>
          <w:i w:val="0"/>
          <w:lang w:eastAsia="zh-CN"/>
        </w:rPr>
        <w:t>，2</w:t>
      </w:r>
      <w:r w:rsidR="006C3EE6">
        <w:rPr>
          <w:rFonts w:hAnsiTheme="minorEastAsia"/>
          <w:b w:val="0"/>
          <w:i w:val="0"/>
          <w:lang w:eastAsia="zh-CN"/>
        </w:rPr>
        <w:t>）</w:t>
      </w:r>
      <w:r w:rsidR="001F753A">
        <w:rPr>
          <w:rFonts w:hAnsiTheme="minorEastAsia" w:hint="eastAsia"/>
          <w:b w:val="0"/>
          <w:i w:val="0"/>
          <w:lang w:eastAsia="zh-CN"/>
        </w:rPr>
        <w:t>.</w:t>
      </w:r>
      <w:r w:rsidR="006C3EE6">
        <w:rPr>
          <w:rFonts w:hAnsiTheme="minorEastAsia"/>
          <w:b w:val="0"/>
          <w:i w:val="0"/>
          <w:lang w:eastAsia="zh-CN"/>
        </w:rPr>
        <w:t xml:space="preserve"> </w:t>
      </w:r>
      <w:r w:rsidR="00B56C41">
        <w:rPr>
          <w:rFonts w:hAnsiTheme="minorEastAsia" w:hint="eastAsia"/>
          <w:b w:val="0"/>
          <w:i w:val="0"/>
          <w:lang w:eastAsia="zh-CN"/>
        </w:rPr>
        <w:t>A</w:t>
      </w:r>
      <w:r w:rsidR="00B56C41">
        <w:rPr>
          <w:rFonts w:hAnsiTheme="minorEastAsia"/>
          <w:b w:val="0"/>
          <w:i w:val="0"/>
          <w:lang w:eastAsia="zh-CN"/>
        </w:rPr>
        <w:t>.</w:t>
      </w:r>
      <w:r w:rsidR="00C42784">
        <w:rPr>
          <w:rFonts w:hAnsiTheme="minorEastAsia" w:hint="eastAsia"/>
          <w:b w:val="0"/>
          <w:i w:val="0"/>
          <w:lang w:eastAsia="zh-CN"/>
        </w:rPr>
        <w:t>可给我们学到什么教训？*</w:t>
      </w:r>
    </w:p>
    <w:p w14:paraId="4D75970E" w14:textId="47EEDB99" w:rsidR="006C2E26" w:rsidRPr="00BD0E6C" w:rsidRDefault="006C2E26" w:rsidP="006C2E26">
      <w:pPr>
        <w:rPr>
          <w:rFonts w:hAnsiTheme="minorEastAsia"/>
          <w:b w:val="0"/>
          <w:color w:val="4F81BD" w:themeColor="accent1"/>
          <w:lang w:eastAsia="zh-CN"/>
        </w:rPr>
      </w:pPr>
    </w:p>
    <w:p w14:paraId="2AAB0F4A" w14:textId="3A37BB9C" w:rsidR="00C42784" w:rsidRPr="00BD0E6C" w:rsidRDefault="00C42784" w:rsidP="00C4278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BD0E6C">
        <w:rPr>
          <w:rFonts w:hAnsiTheme="minorEastAsia" w:hint="eastAsia"/>
          <w:b w:val="0"/>
          <w:i w:val="0"/>
          <w:color w:val="4F81BD" w:themeColor="accent1"/>
          <w:lang w:eastAsia="zh-CN"/>
        </w:rPr>
        <w:t>1.</w:t>
      </w:r>
      <w:r w:rsidRPr="00BD0E6C">
        <w:rPr>
          <w:rFonts w:hAnsiTheme="minorEastAsia"/>
          <w:b w:val="0"/>
          <w:color w:val="4F81BD" w:themeColor="accent1"/>
          <w:lang w:eastAsia="zh-CN"/>
        </w:rPr>
        <w:t xml:space="preserve"> </w:t>
      </w:r>
      <w:r w:rsidRPr="00BD0E6C">
        <w:rPr>
          <w:rFonts w:hAnsiTheme="minorEastAsia" w:hint="eastAsia"/>
          <w:b w:val="0"/>
          <w:i w:val="0"/>
          <w:color w:val="4F81BD" w:themeColor="accent1"/>
          <w:lang w:eastAsia="zh-CN"/>
        </w:rPr>
        <w:t>讚美神，以神的救恩为乐： 马利亚的荣主颂（M</w:t>
      </w:r>
      <w:r w:rsidRPr="00BD0E6C">
        <w:rPr>
          <w:rFonts w:hAnsiTheme="minorEastAsia"/>
          <w:b w:val="0"/>
          <w:i w:val="0"/>
          <w:color w:val="4F81BD" w:themeColor="accent1"/>
          <w:lang w:eastAsia="zh-CN"/>
        </w:rPr>
        <w:t>agnificat</w:t>
      </w:r>
      <w:r w:rsidRPr="00BD0E6C">
        <w:rPr>
          <w:rFonts w:hAnsiTheme="minorEastAsia" w:hint="eastAsia"/>
          <w:b w:val="0"/>
          <w:i w:val="0"/>
          <w:color w:val="4F81BD" w:themeColor="accent1"/>
          <w:lang w:eastAsia="zh-CN"/>
        </w:rPr>
        <w:t>， 路1</w:t>
      </w:r>
      <w:r w:rsidR="000B0ADF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Pr="00BD0E6C">
        <w:rPr>
          <w:rFonts w:hAnsiTheme="minorEastAsia" w:hint="eastAsia"/>
          <w:b w:val="0"/>
          <w:i w:val="0"/>
          <w:color w:val="4F81BD" w:themeColor="accent1"/>
          <w:lang w:eastAsia="zh-CN"/>
        </w:rPr>
        <w:t>46-55）</w:t>
      </w:r>
      <w:r w:rsidRPr="00BD0E6C">
        <w:rPr>
          <w:rFonts w:hAnsiTheme="minorEastAsia"/>
          <w:b w:val="0"/>
          <w:i w:val="0"/>
          <w:color w:val="4F81BD" w:themeColor="accent1"/>
          <w:lang w:eastAsia="zh-CN"/>
        </w:rPr>
        <w:t>）</w:t>
      </w:r>
      <w:r w:rsidRPr="00BD0E6C">
        <w:rPr>
          <w:rFonts w:hAnsiTheme="minorEastAsia" w:hint="eastAsia"/>
          <w:b w:val="0"/>
          <w:i w:val="0"/>
          <w:color w:val="4F81BD" w:themeColor="accent1"/>
          <w:lang w:eastAsia="zh-CN"/>
        </w:rPr>
        <w:t>和哈拿的禱告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68CBC82D" w14:textId="7AE98045" w:rsidR="00C42784" w:rsidRPr="00BD0E6C" w:rsidRDefault="00C42784" w:rsidP="00C4278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BD0E6C">
        <w:rPr>
          <w:rFonts w:hAnsiTheme="minorEastAsia" w:hint="eastAsia"/>
          <w:b w:val="0"/>
          <w:i w:val="0"/>
          <w:color w:val="4F81BD" w:themeColor="accent1"/>
          <w:lang w:eastAsia="zh-CN"/>
        </w:rPr>
        <w:t>2.</w:t>
      </w:r>
      <w:r w:rsidRPr="00BD0E6C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BD0E6C">
        <w:rPr>
          <w:rFonts w:hAnsiTheme="minorEastAsia" w:hint="eastAsia"/>
          <w:b w:val="0"/>
          <w:i w:val="0"/>
          <w:color w:val="4F81BD" w:themeColor="accent1"/>
          <w:lang w:eastAsia="zh-CN"/>
        </w:rPr>
        <w:t>神跡：哈拿不孕生子，撤迦利亚頑舌得开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2EB0957A" w14:textId="41549FF5" w:rsidR="00C42784" w:rsidRPr="00BD0E6C" w:rsidRDefault="00C42784" w:rsidP="00C42784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BD0E6C">
        <w:rPr>
          <w:rFonts w:hAnsiTheme="minorEastAsia" w:hint="eastAsia"/>
          <w:b w:val="0"/>
          <w:i w:val="0"/>
          <w:color w:val="4F81BD" w:themeColor="accent1"/>
          <w:lang w:eastAsia="zh-TW"/>
        </w:rPr>
        <w:t>3.</w:t>
      </w:r>
      <w:r w:rsidRPr="00BD0E6C">
        <w:rPr>
          <w:rFonts w:hint="eastAsia"/>
          <w:i w:val="0"/>
          <w:color w:val="4F81BD" w:themeColor="accent1"/>
          <w:lang w:eastAsia="zh-TW"/>
        </w:rPr>
        <w:t xml:space="preserve"> 孩子</w:t>
      </w:r>
      <w:r w:rsidRPr="00BD0E6C">
        <w:rPr>
          <w:rFonts w:hAnsiTheme="minorEastAsia" w:hint="eastAsia"/>
          <w:b w:val="0"/>
          <w:i w:val="0"/>
          <w:color w:val="4F81BD" w:themeColor="accent1"/>
          <w:lang w:eastAsia="zh-TW"/>
        </w:rPr>
        <w:t>漸长，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Pr="00BD0E6C">
        <w:rPr>
          <w:rFonts w:hAnsiTheme="minorEastAsia" w:hint="eastAsia"/>
          <w:b w:val="0"/>
          <w:i w:val="0"/>
          <w:color w:val="4F81BD" w:themeColor="accent1"/>
          <w:lang w:eastAsia="zh-TW"/>
        </w:rPr>
        <w:t>和華與人越發喜愛他：</w:t>
      </w:r>
      <w:r w:rsidR="00BD0E6C">
        <w:rPr>
          <w:rFonts w:hAnsiTheme="minorEastAsia" w:hint="eastAsia"/>
          <w:b w:val="0"/>
          <w:i w:val="0"/>
          <w:color w:val="4F81BD" w:themeColor="accent1"/>
          <w:lang w:eastAsia="zh-TW"/>
        </w:rPr>
        <w:t>（</w:t>
      </w:r>
      <w:r w:rsidRPr="00BD0E6C">
        <w:rPr>
          <w:rFonts w:hAnsiTheme="minorEastAsia" w:hint="eastAsia"/>
          <w:b w:val="0"/>
          <w:i w:val="0"/>
          <w:color w:val="4F81BD" w:themeColor="accent1"/>
          <w:lang w:eastAsia="zh-TW"/>
        </w:rPr>
        <w:t>路2：40，52；撤上2</w:t>
      </w:r>
      <w:r w:rsidR="000B0ADF">
        <w:rPr>
          <w:rFonts w:eastAsia="PMingLiU" w:hAnsiTheme="minorEastAsia" w:hint="eastAsia"/>
          <w:b w:val="0"/>
          <w:i w:val="0"/>
          <w:color w:val="4F81BD" w:themeColor="accent1"/>
          <w:lang w:eastAsia="zh-TW"/>
        </w:rPr>
        <w:t>:</w:t>
      </w:r>
      <w:r w:rsidRPr="00BD0E6C">
        <w:rPr>
          <w:rFonts w:hAnsiTheme="minorEastAsia" w:hint="eastAsia"/>
          <w:b w:val="0"/>
          <w:i w:val="0"/>
          <w:color w:val="4F81BD" w:themeColor="accent1"/>
          <w:lang w:eastAsia="zh-TW"/>
        </w:rPr>
        <w:t>21）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</w:p>
    <w:p w14:paraId="144073DE" w14:textId="07A9B7DC" w:rsidR="00C42784" w:rsidRPr="00BD0E6C" w:rsidRDefault="00C42784" w:rsidP="00C42784">
      <w:pPr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14FF3859" w14:textId="53EFD63A" w:rsidR="00C42784" w:rsidRPr="00BD0E6C" w:rsidRDefault="00C42784" w:rsidP="00C4278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BD0E6C">
        <w:rPr>
          <w:rFonts w:hAnsiTheme="minorEastAsia" w:hint="eastAsia"/>
          <w:b w:val="0"/>
          <w:i w:val="0"/>
          <w:color w:val="4F81BD" w:themeColor="accent1"/>
          <w:lang w:eastAsia="zh-CN"/>
        </w:rPr>
        <w:t>教训重点：</w:t>
      </w:r>
    </w:p>
    <w:p w14:paraId="32FA42C4" w14:textId="48AF7A83" w:rsidR="00C42784" w:rsidRPr="00BD0E6C" w:rsidRDefault="00C42784" w:rsidP="00C4278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BD0E6C">
        <w:rPr>
          <w:rFonts w:hAnsiTheme="minorEastAsia" w:hint="eastAsia"/>
          <w:b w:val="0"/>
          <w:i w:val="0"/>
          <w:color w:val="4F81BD" w:themeColor="accent1"/>
          <w:lang w:eastAsia="zh-CN"/>
        </w:rPr>
        <w:t>1.</w:t>
      </w:r>
      <w:r w:rsidR="00BD0E6C" w:rsidRPr="00BD0E6C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神的救恩主旨立定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1D499D35" w14:textId="6D1605DB" w:rsidR="00BD0E6C" w:rsidRPr="00BD0E6C" w:rsidRDefault="00BD0E6C" w:rsidP="00C4278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BD0E6C">
        <w:rPr>
          <w:rFonts w:hAnsiTheme="minorEastAsia" w:hint="eastAsia"/>
          <w:b w:val="0"/>
          <w:i w:val="0"/>
          <w:color w:val="4F81BD" w:themeColor="accent1"/>
          <w:lang w:eastAsia="zh-CN"/>
        </w:rPr>
        <w:t>2.</w:t>
      </w:r>
      <w:r w:rsidRPr="00BD0E6C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BD0E6C">
        <w:rPr>
          <w:rFonts w:hAnsiTheme="minorEastAsia" w:hint="eastAsia"/>
          <w:b w:val="0"/>
          <w:i w:val="0"/>
          <w:color w:val="4F81BD" w:themeColor="accent1"/>
          <w:lang w:eastAsia="zh-CN"/>
        </w:rPr>
        <w:t>人感恩颂赞神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0FA1CB06" w14:textId="670A100A" w:rsidR="00BD0E6C" w:rsidRPr="00BD0E6C" w:rsidRDefault="00BD0E6C" w:rsidP="00C4278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BD0E6C">
        <w:rPr>
          <w:rFonts w:hAnsiTheme="minorEastAsia" w:hint="eastAsia"/>
          <w:b w:val="0"/>
          <w:i w:val="0"/>
          <w:color w:val="4F81BD" w:themeColor="accent1"/>
          <w:lang w:eastAsia="zh-CN"/>
        </w:rPr>
        <w:t>3.</w:t>
      </w:r>
      <w:r w:rsidRPr="00BD0E6C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BD0E6C">
        <w:rPr>
          <w:rFonts w:hAnsiTheme="minorEastAsia" w:hint="eastAsia"/>
          <w:b w:val="0"/>
          <w:i w:val="0"/>
          <w:color w:val="4F81BD" w:themeColor="accent1"/>
          <w:lang w:eastAsia="zh-CN"/>
        </w:rPr>
        <w:t>神以神跡印证祂的旨意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137B2BC3" w14:textId="56C5F2A2" w:rsidR="00BD0E6C" w:rsidRPr="00BD0E6C" w:rsidRDefault="00BD0E6C" w:rsidP="00C4278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BD0E6C">
        <w:rPr>
          <w:rFonts w:hAnsiTheme="minorEastAsia" w:hint="eastAsia"/>
          <w:b w:val="0"/>
          <w:i w:val="0"/>
          <w:color w:val="4F81BD" w:themeColor="accent1"/>
          <w:lang w:eastAsia="zh-CN"/>
        </w:rPr>
        <w:t>4.</w:t>
      </w:r>
      <w:r w:rsidRPr="00BD0E6C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BD0E6C">
        <w:rPr>
          <w:rFonts w:hAnsiTheme="minorEastAsia" w:hint="eastAsia"/>
          <w:b w:val="0"/>
          <w:i w:val="0"/>
          <w:color w:val="4F81BD" w:themeColor="accent1"/>
          <w:lang w:eastAsia="zh-CN"/>
        </w:rPr>
        <w:t>神的旨意必定成就：神扶立的人漸长，神和人喜爱他的心一齊成长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316B5E24" w14:textId="47829098" w:rsidR="00C42784" w:rsidRPr="007D6FF5" w:rsidRDefault="00C42784" w:rsidP="006C2E26">
      <w:pPr>
        <w:rPr>
          <w:rFonts w:hAnsiTheme="minorEastAsia"/>
          <w:b w:val="0"/>
          <w:lang w:eastAsia="zh-CN"/>
        </w:rPr>
      </w:pPr>
    </w:p>
    <w:p w14:paraId="3330C742" w14:textId="77777777" w:rsidR="006C2E26" w:rsidRPr="007D6FF5" w:rsidRDefault="006C2E26" w:rsidP="006C2E26">
      <w:pPr>
        <w:rPr>
          <w:rFonts w:hAnsiTheme="minorEastAsia"/>
          <w:b w:val="0"/>
          <w:i w:val="0"/>
          <w:color w:val="FF0000"/>
          <w:lang w:eastAsia="zh-CN"/>
        </w:rPr>
      </w:pPr>
    </w:p>
    <w:p w14:paraId="7158FA47" w14:textId="77777777" w:rsidR="006C2E26" w:rsidRPr="007D6FF5" w:rsidRDefault="006C2E26" w:rsidP="006C2E26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7D8664AF" w14:textId="4F11279C" w:rsidR="006C2E26" w:rsidRPr="007D6FF5" w:rsidRDefault="006C2E26" w:rsidP="006C2E26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27D1872F" w14:textId="77777777" w:rsidR="006C2E26" w:rsidRPr="007D6FF5" w:rsidRDefault="006C2E26" w:rsidP="006C2E26">
      <w:pPr>
        <w:rPr>
          <w:rFonts w:hAnsiTheme="minorEastAsia"/>
          <w:b w:val="0"/>
          <w:i w:val="0"/>
          <w:lang w:eastAsia="zh-TW"/>
        </w:rPr>
      </w:pPr>
    </w:p>
    <w:p w14:paraId="2C3BE86C" w14:textId="2DA14CDB" w:rsidR="006C2E26" w:rsidRPr="007D6FF5" w:rsidRDefault="006C2E26" w:rsidP="006C2E26">
      <w:pPr>
        <w:rPr>
          <w:rFonts w:hAnsiTheme="minorEastAsia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5C4E3AD1" w14:textId="139545CB" w:rsidR="003841C2" w:rsidRDefault="003841C2" w:rsidP="006613EA">
      <w:pPr>
        <w:rPr>
          <w:rFonts w:hAnsiTheme="minorEastAsia"/>
          <w:b w:val="0"/>
          <w:i w:val="0"/>
          <w:lang w:eastAsia="zh-CN"/>
        </w:rPr>
      </w:pPr>
    </w:p>
    <w:p w14:paraId="229D513E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770FB0AB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141152AE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71B36DE5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0D0BABB9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6BBC0DEC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45B94A6D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071A0688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225571CB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3C96AD71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40BA86B6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sectPr w:rsidR="003841C2" w:rsidRPr="003841C2" w:rsidSect="00724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F0BA7" w14:textId="77777777" w:rsidR="00B778CE" w:rsidRDefault="00B778CE" w:rsidP="00630F94">
      <w:r>
        <w:separator/>
      </w:r>
    </w:p>
  </w:endnote>
  <w:endnote w:type="continuationSeparator" w:id="0">
    <w:p w14:paraId="577330EF" w14:textId="77777777" w:rsidR="00B778CE" w:rsidRDefault="00B778C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581FCC" w:rsidRDefault="00581FC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581FCC" w:rsidRDefault="00581FCC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581FCC" w:rsidRDefault="00581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581FCC" w:rsidRDefault="00581FCC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819" w14:textId="77777777" w:rsidR="00581FCC" w:rsidRDefault="0058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99C48" w14:textId="77777777" w:rsidR="00B778CE" w:rsidRDefault="00B778CE" w:rsidP="00630F94">
      <w:r>
        <w:separator/>
      </w:r>
    </w:p>
  </w:footnote>
  <w:footnote w:type="continuationSeparator" w:id="0">
    <w:p w14:paraId="473F8A92" w14:textId="77777777" w:rsidR="00B778CE" w:rsidRDefault="00B778C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29A" w14:textId="77777777" w:rsidR="00581FCC" w:rsidRDefault="0058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1BA5D121" w:rsidR="00581FCC" w:rsidRPr="00034A9E" w:rsidRDefault="00581FCC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撒母耳记上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A61C" w14:textId="77777777" w:rsidR="00581FCC" w:rsidRDefault="0058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B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84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94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7BA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DB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4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323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6F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130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32BF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C34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53CD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628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E481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C2BB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974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50A60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31D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E15F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F404D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57307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5124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368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679C0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31C4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07552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82C4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1079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C2586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96934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45966"/>
    <w:multiLevelType w:val="hybridMultilevel"/>
    <w:tmpl w:val="D738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03CAB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B3D3F"/>
    <w:multiLevelType w:val="hybridMultilevel"/>
    <w:tmpl w:val="ACA60958"/>
    <w:lvl w:ilvl="0" w:tplc="6C08F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914DC"/>
    <w:multiLevelType w:val="hybridMultilevel"/>
    <w:tmpl w:val="E9228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121C79"/>
    <w:multiLevelType w:val="hybridMultilevel"/>
    <w:tmpl w:val="E95AD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400E9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87B1E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72673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A64C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66A2A"/>
    <w:multiLevelType w:val="hybridMultilevel"/>
    <w:tmpl w:val="D59C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0469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D025B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FE0838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0659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E3B41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087B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8C2B89"/>
    <w:multiLevelType w:val="hybridMultilevel"/>
    <w:tmpl w:val="02D877E0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71D3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222B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74C64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E1A1A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21971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86DF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452B8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264DF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5681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52D2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FA69E5"/>
    <w:multiLevelType w:val="hybridMultilevel"/>
    <w:tmpl w:val="96F6D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095FE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01A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6A233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351242"/>
    <w:multiLevelType w:val="hybridMultilevel"/>
    <w:tmpl w:val="4FBC738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02100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749CA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660A3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A388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B68F7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4A4C2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833FC"/>
    <w:multiLevelType w:val="hybridMultilevel"/>
    <w:tmpl w:val="FA08C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B07C51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A513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2277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3F589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07AA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139BD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A6148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507E2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56062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45F8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275AF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983ECF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AB188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9F35D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92D86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164E3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11A9D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123FC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6A4D2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87F2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3E782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5D648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B6516"/>
    <w:multiLevelType w:val="hybridMultilevel"/>
    <w:tmpl w:val="8B9C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B7CEE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A320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E302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20A9C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1E112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23385A"/>
    <w:multiLevelType w:val="hybridMultilevel"/>
    <w:tmpl w:val="A980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331D7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0F3B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3C7815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EE299E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FA77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B419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2C1D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9A314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A079E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7C5BAD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4760D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5D165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C775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059CF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35770D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93D0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B03B0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F3004E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83F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0207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0A13E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AF616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5"/>
  </w:num>
  <w:num w:numId="3">
    <w:abstractNumId w:val="58"/>
  </w:num>
  <w:num w:numId="4">
    <w:abstractNumId w:val="31"/>
  </w:num>
  <w:num w:numId="5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4"/>
  </w:num>
  <w:num w:numId="8">
    <w:abstractNumId w:val="35"/>
  </w:num>
  <w:num w:numId="9">
    <w:abstractNumId w:val="68"/>
  </w:num>
  <w:num w:numId="10">
    <w:abstractNumId w:val="43"/>
  </w:num>
  <w:num w:numId="11">
    <w:abstractNumId w:val="6"/>
  </w:num>
  <w:num w:numId="12">
    <w:abstractNumId w:val="42"/>
  </w:num>
  <w:num w:numId="13">
    <w:abstractNumId w:val="79"/>
  </w:num>
  <w:num w:numId="14">
    <w:abstractNumId w:val="12"/>
  </w:num>
  <w:num w:numId="15">
    <w:abstractNumId w:val="67"/>
  </w:num>
  <w:num w:numId="16">
    <w:abstractNumId w:val="99"/>
  </w:num>
  <w:num w:numId="17">
    <w:abstractNumId w:val="23"/>
  </w:num>
  <w:num w:numId="18">
    <w:abstractNumId w:val="0"/>
  </w:num>
  <w:num w:numId="19">
    <w:abstractNumId w:val="54"/>
  </w:num>
  <w:num w:numId="20">
    <w:abstractNumId w:val="38"/>
  </w:num>
  <w:num w:numId="21">
    <w:abstractNumId w:val="40"/>
  </w:num>
  <w:num w:numId="22">
    <w:abstractNumId w:val="53"/>
  </w:num>
  <w:num w:numId="23">
    <w:abstractNumId w:val="47"/>
  </w:num>
  <w:num w:numId="24">
    <w:abstractNumId w:val="75"/>
  </w:num>
  <w:num w:numId="25">
    <w:abstractNumId w:val="64"/>
  </w:num>
  <w:num w:numId="26">
    <w:abstractNumId w:val="29"/>
  </w:num>
  <w:num w:numId="27">
    <w:abstractNumId w:val="37"/>
  </w:num>
  <w:num w:numId="28">
    <w:abstractNumId w:val="33"/>
  </w:num>
  <w:num w:numId="29">
    <w:abstractNumId w:val="103"/>
  </w:num>
  <w:num w:numId="30">
    <w:abstractNumId w:val="108"/>
  </w:num>
  <w:num w:numId="31">
    <w:abstractNumId w:val="74"/>
  </w:num>
  <w:num w:numId="32">
    <w:abstractNumId w:val="18"/>
  </w:num>
  <w:num w:numId="33">
    <w:abstractNumId w:val="65"/>
  </w:num>
  <w:num w:numId="34">
    <w:abstractNumId w:val="36"/>
  </w:num>
  <w:num w:numId="35">
    <w:abstractNumId w:val="55"/>
  </w:num>
  <w:num w:numId="36">
    <w:abstractNumId w:val="92"/>
  </w:num>
  <w:num w:numId="37">
    <w:abstractNumId w:val="19"/>
  </w:num>
  <w:num w:numId="38">
    <w:abstractNumId w:val="10"/>
  </w:num>
  <w:num w:numId="39">
    <w:abstractNumId w:val="98"/>
  </w:num>
  <w:num w:numId="40">
    <w:abstractNumId w:val="76"/>
  </w:num>
  <w:num w:numId="41">
    <w:abstractNumId w:val="61"/>
  </w:num>
  <w:num w:numId="42">
    <w:abstractNumId w:val="21"/>
  </w:num>
  <w:num w:numId="43">
    <w:abstractNumId w:val="32"/>
  </w:num>
  <w:num w:numId="44">
    <w:abstractNumId w:val="1"/>
  </w:num>
  <w:num w:numId="45">
    <w:abstractNumId w:val="114"/>
  </w:num>
  <w:num w:numId="46">
    <w:abstractNumId w:val="13"/>
  </w:num>
  <w:num w:numId="47">
    <w:abstractNumId w:val="96"/>
  </w:num>
  <w:num w:numId="48">
    <w:abstractNumId w:val="110"/>
  </w:num>
  <w:num w:numId="49">
    <w:abstractNumId w:val="24"/>
  </w:num>
  <w:num w:numId="50">
    <w:abstractNumId w:val="112"/>
  </w:num>
  <w:num w:numId="51">
    <w:abstractNumId w:val="45"/>
  </w:num>
  <w:num w:numId="52">
    <w:abstractNumId w:val="109"/>
  </w:num>
  <w:num w:numId="53">
    <w:abstractNumId w:val="30"/>
  </w:num>
  <w:num w:numId="54">
    <w:abstractNumId w:val="46"/>
  </w:num>
  <w:num w:numId="55">
    <w:abstractNumId w:val="69"/>
  </w:num>
  <w:num w:numId="56">
    <w:abstractNumId w:val="115"/>
  </w:num>
  <w:num w:numId="57">
    <w:abstractNumId w:val="59"/>
  </w:num>
  <w:num w:numId="58">
    <w:abstractNumId w:val="2"/>
  </w:num>
  <w:num w:numId="59">
    <w:abstractNumId w:val="71"/>
  </w:num>
  <w:num w:numId="60">
    <w:abstractNumId w:val="50"/>
  </w:num>
  <w:num w:numId="61">
    <w:abstractNumId w:val="82"/>
  </w:num>
  <w:num w:numId="62">
    <w:abstractNumId w:val="22"/>
  </w:num>
  <w:num w:numId="63">
    <w:abstractNumId w:val="85"/>
  </w:num>
  <w:num w:numId="64">
    <w:abstractNumId w:val="56"/>
  </w:num>
  <w:num w:numId="65">
    <w:abstractNumId w:val="57"/>
  </w:num>
  <w:num w:numId="66">
    <w:abstractNumId w:val="102"/>
  </w:num>
  <w:num w:numId="67">
    <w:abstractNumId w:val="48"/>
  </w:num>
  <w:num w:numId="68">
    <w:abstractNumId w:val="117"/>
  </w:num>
  <w:num w:numId="69">
    <w:abstractNumId w:val="17"/>
  </w:num>
  <w:num w:numId="70">
    <w:abstractNumId w:val="120"/>
  </w:num>
  <w:num w:numId="71">
    <w:abstractNumId w:val="78"/>
  </w:num>
  <w:num w:numId="72">
    <w:abstractNumId w:val="70"/>
  </w:num>
  <w:num w:numId="73">
    <w:abstractNumId w:val="88"/>
  </w:num>
  <w:num w:numId="74">
    <w:abstractNumId w:val="97"/>
  </w:num>
  <w:num w:numId="75">
    <w:abstractNumId w:val="86"/>
  </w:num>
  <w:num w:numId="76">
    <w:abstractNumId w:val="77"/>
  </w:num>
  <w:num w:numId="77">
    <w:abstractNumId w:val="89"/>
  </w:num>
  <w:num w:numId="78">
    <w:abstractNumId w:val="84"/>
  </w:num>
  <w:num w:numId="79">
    <w:abstractNumId w:val="62"/>
  </w:num>
  <w:num w:numId="80">
    <w:abstractNumId w:val="11"/>
  </w:num>
  <w:num w:numId="81">
    <w:abstractNumId w:val="91"/>
  </w:num>
  <w:num w:numId="82">
    <w:abstractNumId w:val="81"/>
  </w:num>
  <w:num w:numId="83">
    <w:abstractNumId w:val="118"/>
  </w:num>
  <w:num w:numId="84">
    <w:abstractNumId w:val="116"/>
  </w:num>
  <w:num w:numId="85">
    <w:abstractNumId w:val="101"/>
  </w:num>
  <w:num w:numId="86">
    <w:abstractNumId w:val="66"/>
  </w:num>
  <w:num w:numId="87">
    <w:abstractNumId w:val="14"/>
  </w:num>
  <w:num w:numId="88">
    <w:abstractNumId w:val="49"/>
  </w:num>
  <w:num w:numId="89">
    <w:abstractNumId w:val="104"/>
  </w:num>
  <w:num w:numId="90">
    <w:abstractNumId w:val="119"/>
  </w:num>
  <w:num w:numId="91">
    <w:abstractNumId w:val="80"/>
  </w:num>
  <w:num w:numId="92">
    <w:abstractNumId w:val="63"/>
  </w:num>
  <w:num w:numId="93">
    <w:abstractNumId w:val="9"/>
  </w:num>
  <w:num w:numId="94">
    <w:abstractNumId w:val="100"/>
  </w:num>
  <w:num w:numId="95">
    <w:abstractNumId w:val="3"/>
  </w:num>
  <w:num w:numId="96">
    <w:abstractNumId w:val="113"/>
  </w:num>
  <w:num w:numId="97">
    <w:abstractNumId w:val="7"/>
  </w:num>
  <w:num w:numId="98">
    <w:abstractNumId w:val="52"/>
  </w:num>
  <w:num w:numId="99">
    <w:abstractNumId w:val="51"/>
  </w:num>
  <w:num w:numId="100">
    <w:abstractNumId w:val="60"/>
  </w:num>
  <w:num w:numId="101">
    <w:abstractNumId w:val="41"/>
  </w:num>
  <w:num w:numId="102">
    <w:abstractNumId w:val="105"/>
  </w:num>
  <w:num w:numId="103">
    <w:abstractNumId w:val="87"/>
  </w:num>
  <w:num w:numId="104">
    <w:abstractNumId w:val="72"/>
  </w:num>
  <w:num w:numId="105">
    <w:abstractNumId w:val="4"/>
  </w:num>
  <w:num w:numId="106">
    <w:abstractNumId w:val="5"/>
  </w:num>
  <w:num w:numId="107">
    <w:abstractNumId w:val="106"/>
  </w:num>
  <w:num w:numId="108">
    <w:abstractNumId w:val="73"/>
  </w:num>
  <w:num w:numId="109">
    <w:abstractNumId w:val="95"/>
  </w:num>
  <w:num w:numId="110">
    <w:abstractNumId w:val="27"/>
  </w:num>
  <w:num w:numId="111">
    <w:abstractNumId w:val="93"/>
  </w:num>
  <w:num w:numId="112">
    <w:abstractNumId w:val="90"/>
  </w:num>
  <w:num w:numId="113">
    <w:abstractNumId w:val="20"/>
  </w:num>
  <w:num w:numId="114">
    <w:abstractNumId w:val="16"/>
  </w:num>
  <w:num w:numId="115">
    <w:abstractNumId w:val="44"/>
  </w:num>
  <w:num w:numId="116">
    <w:abstractNumId w:val="83"/>
  </w:num>
  <w:num w:numId="117">
    <w:abstractNumId w:val="28"/>
  </w:num>
  <w:num w:numId="118">
    <w:abstractNumId w:val="15"/>
  </w:num>
  <w:num w:numId="119">
    <w:abstractNumId w:val="111"/>
  </w:num>
  <w:num w:numId="120">
    <w:abstractNumId w:val="26"/>
  </w:num>
  <w:num w:numId="121">
    <w:abstractNumId w:val="8"/>
  </w:num>
  <w:num w:numId="122">
    <w:abstractNumId w:val="94"/>
  </w:num>
  <w:num w:numId="123">
    <w:abstractNumId w:val="3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79F1"/>
    <w:rsid w:val="000106FB"/>
    <w:rsid w:val="00010A28"/>
    <w:rsid w:val="00011F9B"/>
    <w:rsid w:val="000120DA"/>
    <w:rsid w:val="000144E1"/>
    <w:rsid w:val="00020567"/>
    <w:rsid w:val="00020DB0"/>
    <w:rsid w:val="000235E0"/>
    <w:rsid w:val="00026D1B"/>
    <w:rsid w:val="00027DFC"/>
    <w:rsid w:val="00030A18"/>
    <w:rsid w:val="00030EDE"/>
    <w:rsid w:val="00034A9E"/>
    <w:rsid w:val="00045907"/>
    <w:rsid w:val="00050212"/>
    <w:rsid w:val="00052CE6"/>
    <w:rsid w:val="000625B8"/>
    <w:rsid w:val="00064331"/>
    <w:rsid w:val="00082F64"/>
    <w:rsid w:val="00084CB1"/>
    <w:rsid w:val="000879B6"/>
    <w:rsid w:val="000947E3"/>
    <w:rsid w:val="000955D1"/>
    <w:rsid w:val="0009782C"/>
    <w:rsid w:val="000A102E"/>
    <w:rsid w:val="000A1349"/>
    <w:rsid w:val="000A1F36"/>
    <w:rsid w:val="000A2B44"/>
    <w:rsid w:val="000A48FD"/>
    <w:rsid w:val="000A6CBB"/>
    <w:rsid w:val="000A72DE"/>
    <w:rsid w:val="000B0ADF"/>
    <w:rsid w:val="000B2B77"/>
    <w:rsid w:val="000B630D"/>
    <w:rsid w:val="000C1C37"/>
    <w:rsid w:val="000C2587"/>
    <w:rsid w:val="000C3CE1"/>
    <w:rsid w:val="000C483B"/>
    <w:rsid w:val="000D0828"/>
    <w:rsid w:val="000D3822"/>
    <w:rsid w:val="000D3D82"/>
    <w:rsid w:val="000D45CA"/>
    <w:rsid w:val="000D5ECA"/>
    <w:rsid w:val="000E073C"/>
    <w:rsid w:val="000E10B3"/>
    <w:rsid w:val="000E129D"/>
    <w:rsid w:val="000E14D6"/>
    <w:rsid w:val="000E4B81"/>
    <w:rsid w:val="000F090F"/>
    <w:rsid w:val="000F16BF"/>
    <w:rsid w:val="000F47BB"/>
    <w:rsid w:val="000F5075"/>
    <w:rsid w:val="000F523E"/>
    <w:rsid w:val="000F5A98"/>
    <w:rsid w:val="000F6DF4"/>
    <w:rsid w:val="001006A5"/>
    <w:rsid w:val="00103233"/>
    <w:rsid w:val="00104049"/>
    <w:rsid w:val="00104B02"/>
    <w:rsid w:val="00115EBC"/>
    <w:rsid w:val="001216BA"/>
    <w:rsid w:val="00123082"/>
    <w:rsid w:val="0012414B"/>
    <w:rsid w:val="0012490A"/>
    <w:rsid w:val="001342F3"/>
    <w:rsid w:val="00134C4F"/>
    <w:rsid w:val="00140A7C"/>
    <w:rsid w:val="00141494"/>
    <w:rsid w:val="00141A4E"/>
    <w:rsid w:val="0014405C"/>
    <w:rsid w:val="00146EC8"/>
    <w:rsid w:val="00147DB8"/>
    <w:rsid w:val="00150EDF"/>
    <w:rsid w:val="00157B01"/>
    <w:rsid w:val="0016759D"/>
    <w:rsid w:val="0017054D"/>
    <w:rsid w:val="00171A6D"/>
    <w:rsid w:val="00171BC3"/>
    <w:rsid w:val="00171BDB"/>
    <w:rsid w:val="00173A1D"/>
    <w:rsid w:val="0018155F"/>
    <w:rsid w:val="00182EE8"/>
    <w:rsid w:val="0018323D"/>
    <w:rsid w:val="001865B6"/>
    <w:rsid w:val="00190D2B"/>
    <w:rsid w:val="00190F62"/>
    <w:rsid w:val="00192A6A"/>
    <w:rsid w:val="00193BBC"/>
    <w:rsid w:val="001A0173"/>
    <w:rsid w:val="001A0CA5"/>
    <w:rsid w:val="001A28B8"/>
    <w:rsid w:val="001A2D69"/>
    <w:rsid w:val="001A365F"/>
    <w:rsid w:val="001A38AB"/>
    <w:rsid w:val="001A66AE"/>
    <w:rsid w:val="001A687E"/>
    <w:rsid w:val="001A6F4C"/>
    <w:rsid w:val="001B1767"/>
    <w:rsid w:val="001B66CC"/>
    <w:rsid w:val="001B6E83"/>
    <w:rsid w:val="001B6F30"/>
    <w:rsid w:val="001C09AD"/>
    <w:rsid w:val="001C5284"/>
    <w:rsid w:val="001C616B"/>
    <w:rsid w:val="001D19DA"/>
    <w:rsid w:val="001D26F1"/>
    <w:rsid w:val="001D6D87"/>
    <w:rsid w:val="001D750A"/>
    <w:rsid w:val="001E00D3"/>
    <w:rsid w:val="001E43C9"/>
    <w:rsid w:val="001E4FC0"/>
    <w:rsid w:val="001E526E"/>
    <w:rsid w:val="001E5C00"/>
    <w:rsid w:val="001F0930"/>
    <w:rsid w:val="001F0CD9"/>
    <w:rsid w:val="001F4614"/>
    <w:rsid w:val="001F753A"/>
    <w:rsid w:val="00201979"/>
    <w:rsid w:val="002037C5"/>
    <w:rsid w:val="002061A5"/>
    <w:rsid w:val="00207FC5"/>
    <w:rsid w:val="00214746"/>
    <w:rsid w:val="00216785"/>
    <w:rsid w:val="00222619"/>
    <w:rsid w:val="00222CEA"/>
    <w:rsid w:val="0022357E"/>
    <w:rsid w:val="00223963"/>
    <w:rsid w:val="0022411D"/>
    <w:rsid w:val="00227248"/>
    <w:rsid w:val="00230852"/>
    <w:rsid w:val="002320C0"/>
    <w:rsid w:val="002349DB"/>
    <w:rsid w:val="00234F63"/>
    <w:rsid w:val="002359FB"/>
    <w:rsid w:val="00235DBF"/>
    <w:rsid w:val="00240052"/>
    <w:rsid w:val="00240566"/>
    <w:rsid w:val="00242036"/>
    <w:rsid w:val="002422F1"/>
    <w:rsid w:val="00242378"/>
    <w:rsid w:val="00242D96"/>
    <w:rsid w:val="002457A5"/>
    <w:rsid w:val="002457EF"/>
    <w:rsid w:val="0024642A"/>
    <w:rsid w:val="002478A7"/>
    <w:rsid w:val="0025235C"/>
    <w:rsid w:val="00261A92"/>
    <w:rsid w:val="0026290B"/>
    <w:rsid w:val="0026415D"/>
    <w:rsid w:val="002722BE"/>
    <w:rsid w:val="00280456"/>
    <w:rsid w:val="00282A86"/>
    <w:rsid w:val="002837BF"/>
    <w:rsid w:val="002919B1"/>
    <w:rsid w:val="00291BA6"/>
    <w:rsid w:val="0029469F"/>
    <w:rsid w:val="00295B58"/>
    <w:rsid w:val="0029615B"/>
    <w:rsid w:val="002A76DC"/>
    <w:rsid w:val="002B2089"/>
    <w:rsid w:val="002C1C2A"/>
    <w:rsid w:val="002C2DCA"/>
    <w:rsid w:val="002C439B"/>
    <w:rsid w:val="002C50B5"/>
    <w:rsid w:val="002C63AF"/>
    <w:rsid w:val="002C7A71"/>
    <w:rsid w:val="002C7CB9"/>
    <w:rsid w:val="002D1360"/>
    <w:rsid w:val="002D1616"/>
    <w:rsid w:val="002D4420"/>
    <w:rsid w:val="002D667C"/>
    <w:rsid w:val="002D6AB0"/>
    <w:rsid w:val="002E05B7"/>
    <w:rsid w:val="002E2EEA"/>
    <w:rsid w:val="002F00DB"/>
    <w:rsid w:val="002F2A44"/>
    <w:rsid w:val="00301900"/>
    <w:rsid w:val="003033A0"/>
    <w:rsid w:val="00304FBE"/>
    <w:rsid w:val="00305292"/>
    <w:rsid w:val="00305F96"/>
    <w:rsid w:val="00306C18"/>
    <w:rsid w:val="00313AB1"/>
    <w:rsid w:val="0031517F"/>
    <w:rsid w:val="00317004"/>
    <w:rsid w:val="00317420"/>
    <w:rsid w:val="00321D67"/>
    <w:rsid w:val="00322576"/>
    <w:rsid w:val="003236D9"/>
    <w:rsid w:val="00325531"/>
    <w:rsid w:val="00326251"/>
    <w:rsid w:val="00327699"/>
    <w:rsid w:val="00327BFF"/>
    <w:rsid w:val="00332189"/>
    <w:rsid w:val="003351AA"/>
    <w:rsid w:val="00336F9C"/>
    <w:rsid w:val="00340221"/>
    <w:rsid w:val="00341943"/>
    <w:rsid w:val="00342F07"/>
    <w:rsid w:val="0034586D"/>
    <w:rsid w:val="0034780B"/>
    <w:rsid w:val="003517F2"/>
    <w:rsid w:val="00351D54"/>
    <w:rsid w:val="00354AC1"/>
    <w:rsid w:val="0035673B"/>
    <w:rsid w:val="00356C41"/>
    <w:rsid w:val="00360CF6"/>
    <w:rsid w:val="00361933"/>
    <w:rsid w:val="0036706A"/>
    <w:rsid w:val="003671AE"/>
    <w:rsid w:val="003707C4"/>
    <w:rsid w:val="00370E11"/>
    <w:rsid w:val="00371C14"/>
    <w:rsid w:val="00374C9D"/>
    <w:rsid w:val="00376776"/>
    <w:rsid w:val="00381985"/>
    <w:rsid w:val="00382240"/>
    <w:rsid w:val="003841C2"/>
    <w:rsid w:val="00384320"/>
    <w:rsid w:val="00384FC8"/>
    <w:rsid w:val="003876D2"/>
    <w:rsid w:val="003877AF"/>
    <w:rsid w:val="00387B4E"/>
    <w:rsid w:val="00391A75"/>
    <w:rsid w:val="00391CAC"/>
    <w:rsid w:val="003926C0"/>
    <w:rsid w:val="00395282"/>
    <w:rsid w:val="00395B82"/>
    <w:rsid w:val="00396D01"/>
    <w:rsid w:val="003A013D"/>
    <w:rsid w:val="003A0331"/>
    <w:rsid w:val="003A038E"/>
    <w:rsid w:val="003A0E2F"/>
    <w:rsid w:val="003B10B9"/>
    <w:rsid w:val="003B23E0"/>
    <w:rsid w:val="003B2E34"/>
    <w:rsid w:val="003B5751"/>
    <w:rsid w:val="003B6FE3"/>
    <w:rsid w:val="003B7EFC"/>
    <w:rsid w:val="003C011E"/>
    <w:rsid w:val="003C02AD"/>
    <w:rsid w:val="003C1316"/>
    <w:rsid w:val="003C1B4F"/>
    <w:rsid w:val="003C2B9F"/>
    <w:rsid w:val="003C3373"/>
    <w:rsid w:val="003C666E"/>
    <w:rsid w:val="003C7A96"/>
    <w:rsid w:val="003C7DB0"/>
    <w:rsid w:val="003D0394"/>
    <w:rsid w:val="003D3792"/>
    <w:rsid w:val="003D44D2"/>
    <w:rsid w:val="003D5AFA"/>
    <w:rsid w:val="003D6143"/>
    <w:rsid w:val="003D62A3"/>
    <w:rsid w:val="003D69E5"/>
    <w:rsid w:val="003D6D71"/>
    <w:rsid w:val="003D733D"/>
    <w:rsid w:val="003E1703"/>
    <w:rsid w:val="003E1A4F"/>
    <w:rsid w:val="003E4A64"/>
    <w:rsid w:val="003E5DBB"/>
    <w:rsid w:val="003E5F42"/>
    <w:rsid w:val="003E6F93"/>
    <w:rsid w:val="003F020E"/>
    <w:rsid w:val="003F1BDB"/>
    <w:rsid w:val="003F7701"/>
    <w:rsid w:val="003F7A34"/>
    <w:rsid w:val="00401445"/>
    <w:rsid w:val="00404F2B"/>
    <w:rsid w:val="004058BE"/>
    <w:rsid w:val="00405C20"/>
    <w:rsid w:val="004066A3"/>
    <w:rsid w:val="004079F0"/>
    <w:rsid w:val="004128B9"/>
    <w:rsid w:val="00413094"/>
    <w:rsid w:val="00413195"/>
    <w:rsid w:val="004133DD"/>
    <w:rsid w:val="00414FD1"/>
    <w:rsid w:val="00417448"/>
    <w:rsid w:val="004178C7"/>
    <w:rsid w:val="00421B5C"/>
    <w:rsid w:val="004231B6"/>
    <w:rsid w:val="00423DAD"/>
    <w:rsid w:val="0042503C"/>
    <w:rsid w:val="00425594"/>
    <w:rsid w:val="00426F6D"/>
    <w:rsid w:val="00433154"/>
    <w:rsid w:val="00433BBA"/>
    <w:rsid w:val="00443E53"/>
    <w:rsid w:val="004510ED"/>
    <w:rsid w:val="004514BD"/>
    <w:rsid w:val="00452539"/>
    <w:rsid w:val="00453089"/>
    <w:rsid w:val="00454808"/>
    <w:rsid w:val="00455C59"/>
    <w:rsid w:val="00460CA3"/>
    <w:rsid w:val="004638C9"/>
    <w:rsid w:val="00463F2E"/>
    <w:rsid w:val="0046716E"/>
    <w:rsid w:val="00470373"/>
    <w:rsid w:val="004706DA"/>
    <w:rsid w:val="00473780"/>
    <w:rsid w:val="00473F65"/>
    <w:rsid w:val="00474F54"/>
    <w:rsid w:val="00475327"/>
    <w:rsid w:val="00476283"/>
    <w:rsid w:val="0047666C"/>
    <w:rsid w:val="00480695"/>
    <w:rsid w:val="00482E42"/>
    <w:rsid w:val="00483C46"/>
    <w:rsid w:val="00484481"/>
    <w:rsid w:val="00487EBB"/>
    <w:rsid w:val="00493773"/>
    <w:rsid w:val="0049564A"/>
    <w:rsid w:val="004A0983"/>
    <w:rsid w:val="004A0B1D"/>
    <w:rsid w:val="004A111E"/>
    <w:rsid w:val="004A151F"/>
    <w:rsid w:val="004A5F1E"/>
    <w:rsid w:val="004A6E8B"/>
    <w:rsid w:val="004A7357"/>
    <w:rsid w:val="004B51B9"/>
    <w:rsid w:val="004B5228"/>
    <w:rsid w:val="004B68CD"/>
    <w:rsid w:val="004B7597"/>
    <w:rsid w:val="004C042A"/>
    <w:rsid w:val="004C46AB"/>
    <w:rsid w:val="004C4AE1"/>
    <w:rsid w:val="004D04AE"/>
    <w:rsid w:val="004D279F"/>
    <w:rsid w:val="004D2886"/>
    <w:rsid w:val="004D38FE"/>
    <w:rsid w:val="004D5D25"/>
    <w:rsid w:val="004D6F0D"/>
    <w:rsid w:val="004E059F"/>
    <w:rsid w:val="004E2CB0"/>
    <w:rsid w:val="004E3B41"/>
    <w:rsid w:val="004E3BFD"/>
    <w:rsid w:val="004E725E"/>
    <w:rsid w:val="004E726D"/>
    <w:rsid w:val="004F2E45"/>
    <w:rsid w:val="004F3A84"/>
    <w:rsid w:val="004F4586"/>
    <w:rsid w:val="0050662C"/>
    <w:rsid w:val="00507B26"/>
    <w:rsid w:val="00511BCE"/>
    <w:rsid w:val="00515F0A"/>
    <w:rsid w:val="00516280"/>
    <w:rsid w:val="00517810"/>
    <w:rsid w:val="00524373"/>
    <w:rsid w:val="005250B6"/>
    <w:rsid w:val="00532105"/>
    <w:rsid w:val="00532C58"/>
    <w:rsid w:val="00534F8A"/>
    <w:rsid w:val="005356BE"/>
    <w:rsid w:val="00536612"/>
    <w:rsid w:val="00540C2F"/>
    <w:rsid w:val="005421D4"/>
    <w:rsid w:val="00543597"/>
    <w:rsid w:val="005437C5"/>
    <w:rsid w:val="00543973"/>
    <w:rsid w:val="00544EEB"/>
    <w:rsid w:val="005501FB"/>
    <w:rsid w:val="005577BD"/>
    <w:rsid w:val="00557BCC"/>
    <w:rsid w:val="005619C9"/>
    <w:rsid w:val="00564431"/>
    <w:rsid w:val="0056589B"/>
    <w:rsid w:val="00567CD4"/>
    <w:rsid w:val="005717DE"/>
    <w:rsid w:val="0057371D"/>
    <w:rsid w:val="00574023"/>
    <w:rsid w:val="005745E3"/>
    <w:rsid w:val="00575899"/>
    <w:rsid w:val="00580735"/>
    <w:rsid w:val="00580F8C"/>
    <w:rsid w:val="0058195B"/>
    <w:rsid w:val="00581F2F"/>
    <w:rsid w:val="00581FCC"/>
    <w:rsid w:val="005822C0"/>
    <w:rsid w:val="00585006"/>
    <w:rsid w:val="005906B5"/>
    <w:rsid w:val="0059111F"/>
    <w:rsid w:val="00591C4A"/>
    <w:rsid w:val="00594B82"/>
    <w:rsid w:val="005A18B5"/>
    <w:rsid w:val="005A1D0B"/>
    <w:rsid w:val="005A22EC"/>
    <w:rsid w:val="005A2777"/>
    <w:rsid w:val="005A289F"/>
    <w:rsid w:val="005A60A0"/>
    <w:rsid w:val="005A6530"/>
    <w:rsid w:val="005A6725"/>
    <w:rsid w:val="005B0577"/>
    <w:rsid w:val="005B15FF"/>
    <w:rsid w:val="005B1767"/>
    <w:rsid w:val="005B2E26"/>
    <w:rsid w:val="005B72F1"/>
    <w:rsid w:val="005B7C30"/>
    <w:rsid w:val="005C16A9"/>
    <w:rsid w:val="005C2329"/>
    <w:rsid w:val="005C34BB"/>
    <w:rsid w:val="005C41A4"/>
    <w:rsid w:val="005C4764"/>
    <w:rsid w:val="005D56AE"/>
    <w:rsid w:val="005D7FA4"/>
    <w:rsid w:val="005E2D08"/>
    <w:rsid w:val="005E4FDC"/>
    <w:rsid w:val="005F17A1"/>
    <w:rsid w:val="005F229A"/>
    <w:rsid w:val="005F6D05"/>
    <w:rsid w:val="005F6D4F"/>
    <w:rsid w:val="006008E6"/>
    <w:rsid w:val="00600C3A"/>
    <w:rsid w:val="0060135E"/>
    <w:rsid w:val="00601AE2"/>
    <w:rsid w:val="00601CA7"/>
    <w:rsid w:val="00601E85"/>
    <w:rsid w:val="00604532"/>
    <w:rsid w:val="00606C85"/>
    <w:rsid w:val="0060711A"/>
    <w:rsid w:val="00607DE5"/>
    <w:rsid w:val="0061101D"/>
    <w:rsid w:val="00620927"/>
    <w:rsid w:val="0063030B"/>
    <w:rsid w:val="00630931"/>
    <w:rsid w:val="00630F94"/>
    <w:rsid w:val="006367EA"/>
    <w:rsid w:val="00636E08"/>
    <w:rsid w:val="006370AA"/>
    <w:rsid w:val="00641B53"/>
    <w:rsid w:val="00647477"/>
    <w:rsid w:val="006512B0"/>
    <w:rsid w:val="006521CE"/>
    <w:rsid w:val="00655593"/>
    <w:rsid w:val="0066035C"/>
    <w:rsid w:val="006613EA"/>
    <w:rsid w:val="00662028"/>
    <w:rsid w:val="006727AD"/>
    <w:rsid w:val="00676736"/>
    <w:rsid w:val="00682675"/>
    <w:rsid w:val="00687FDD"/>
    <w:rsid w:val="00690EE4"/>
    <w:rsid w:val="00693C6B"/>
    <w:rsid w:val="0069443A"/>
    <w:rsid w:val="00694B08"/>
    <w:rsid w:val="00695E33"/>
    <w:rsid w:val="006A1213"/>
    <w:rsid w:val="006A5B22"/>
    <w:rsid w:val="006A5D2C"/>
    <w:rsid w:val="006A648F"/>
    <w:rsid w:val="006A7866"/>
    <w:rsid w:val="006A7F05"/>
    <w:rsid w:val="006B11AD"/>
    <w:rsid w:val="006C089B"/>
    <w:rsid w:val="006C19AE"/>
    <w:rsid w:val="006C260A"/>
    <w:rsid w:val="006C2E26"/>
    <w:rsid w:val="006C3EE6"/>
    <w:rsid w:val="006C4F70"/>
    <w:rsid w:val="006C5BC2"/>
    <w:rsid w:val="006C728C"/>
    <w:rsid w:val="006C7F8A"/>
    <w:rsid w:val="006D0071"/>
    <w:rsid w:val="006D411E"/>
    <w:rsid w:val="006D6843"/>
    <w:rsid w:val="006D6A36"/>
    <w:rsid w:val="006D7985"/>
    <w:rsid w:val="006D7DE6"/>
    <w:rsid w:val="006D7EC0"/>
    <w:rsid w:val="006E2677"/>
    <w:rsid w:val="006E316E"/>
    <w:rsid w:val="006E3CB7"/>
    <w:rsid w:val="006E69DC"/>
    <w:rsid w:val="006F0E5F"/>
    <w:rsid w:val="006F3C51"/>
    <w:rsid w:val="006F4059"/>
    <w:rsid w:val="006F4A65"/>
    <w:rsid w:val="006F60EE"/>
    <w:rsid w:val="006F62DA"/>
    <w:rsid w:val="006F79A2"/>
    <w:rsid w:val="007007B2"/>
    <w:rsid w:val="00700CED"/>
    <w:rsid w:val="00701458"/>
    <w:rsid w:val="00704B30"/>
    <w:rsid w:val="007052F9"/>
    <w:rsid w:val="00706343"/>
    <w:rsid w:val="00710E59"/>
    <w:rsid w:val="00713F4F"/>
    <w:rsid w:val="0071601E"/>
    <w:rsid w:val="00720058"/>
    <w:rsid w:val="00721A72"/>
    <w:rsid w:val="007245B2"/>
    <w:rsid w:val="00725000"/>
    <w:rsid w:val="00725134"/>
    <w:rsid w:val="007251AD"/>
    <w:rsid w:val="00726303"/>
    <w:rsid w:val="00727B51"/>
    <w:rsid w:val="007308CF"/>
    <w:rsid w:val="007314A9"/>
    <w:rsid w:val="007316B9"/>
    <w:rsid w:val="007337AC"/>
    <w:rsid w:val="00733CDA"/>
    <w:rsid w:val="0073422B"/>
    <w:rsid w:val="007361C9"/>
    <w:rsid w:val="007410CD"/>
    <w:rsid w:val="007431EB"/>
    <w:rsid w:val="007437D6"/>
    <w:rsid w:val="00743E09"/>
    <w:rsid w:val="00744496"/>
    <w:rsid w:val="00752D20"/>
    <w:rsid w:val="007607C7"/>
    <w:rsid w:val="0076186A"/>
    <w:rsid w:val="0076265B"/>
    <w:rsid w:val="00763D42"/>
    <w:rsid w:val="00765DFF"/>
    <w:rsid w:val="007704BB"/>
    <w:rsid w:val="007734A6"/>
    <w:rsid w:val="00775E72"/>
    <w:rsid w:val="00776D1B"/>
    <w:rsid w:val="00781186"/>
    <w:rsid w:val="0078134F"/>
    <w:rsid w:val="0078148F"/>
    <w:rsid w:val="007814A1"/>
    <w:rsid w:val="00785512"/>
    <w:rsid w:val="00785D50"/>
    <w:rsid w:val="00786C87"/>
    <w:rsid w:val="00787715"/>
    <w:rsid w:val="007942E3"/>
    <w:rsid w:val="007A1326"/>
    <w:rsid w:val="007A1C04"/>
    <w:rsid w:val="007A3370"/>
    <w:rsid w:val="007A5B26"/>
    <w:rsid w:val="007A70DD"/>
    <w:rsid w:val="007A72E5"/>
    <w:rsid w:val="007A757D"/>
    <w:rsid w:val="007B0C75"/>
    <w:rsid w:val="007B536E"/>
    <w:rsid w:val="007B728D"/>
    <w:rsid w:val="007B73D0"/>
    <w:rsid w:val="007B7AE7"/>
    <w:rsid w:val="007B7D7A"/>
    <w:rsid w:val="007C0C0A"/>
    <w:rsid w:val="007C18B8"/>
    <w:rsid w:val="007C20D2"/>
    <w:rsid w:val="007C6A8B"/>
    <w:rsid w:val="007C701F"/>
    <w:rsid w:val="007D009D"/>
    <w:rsid w:val="007D238D"/>
    <w:rsid w:val="007D2D21"/>
    <w:rsid w:val="007D3C47"/>
    <w:rsid w:val="007D3CB9"/>
    <w:rsid w:val="007D5B8A"/>
    <w:rsid w:val="007E1E3A"/>
    <w:rsid w:val="007E6484"/>
    <w:rsid w:val="007F0C51"/>
    <w:rsid w:val="007F1022"/>
    <w:rsid w:val="007F1446"/>
    <w:rsid w:val="007F637F"/>
    <w:rsid w:val="00800622"/>
    <w:rsid w:val="00800C05"/>
    <w:rsid w:val="0080480B"/>
    <w:rsid w:val="00805981"/>
    <w:rsid w:val="00806FB5"/>
    <w:rsid w:val="008079B9"/>
    <w:rsid w:val="008102DA"/>
    <w:rsid w:val="00810F66"/>
    <w:rsid w:val="00811B30"/>
    <w:rsid w:val="008159E3"/>
    <w:rsid w:val="0081762D"/>
    <w:rsid w:val="00820125"/>
    <w:rsid w:val="00820AC9"/>
    <w:rsid w:val="0082144F"/>
    <w:rsid w:val="00825AC1"/>
    <w:rsid w:val="00827A40"/>
    <w:rsid w:val="00827D8E"/>
    <w:rsid w:val="00827DF4"/>
    <w:rsid w:val="00834B51"/>
    <w:rsid w:val="00837192"/>
    <w:rsid w:val="008424C5"/>
    <w:rsid w:val="00843215"/>
    <w:rsid w:val="00844E73"/>
    <w:rsid w:val="00846317"/>
    <w:rsid w:val="008469F3"/>
    <w:rsid w:val="00851388"/>
    <w:rsid w:val="00852ADA"/>
    <w:rsid w:val="00854AA9"/>
    <w:rsid w:val="00855774"/>
    <w:rsid w:val="00865CC9"/>
    <w:rsid w:val="00865EC6"/>
    <w:rsid w:val="00867CCF"/>
    <w:rsid w:val="00870898"/>
    <w:rsid w:val="00872391"/>
    <w:rsid w:val="00874E85"/>
    <w:rsid w:val="008761D5"/>
    <w:rsid w:val="00881834"/>
    <w:rsid w:val="008837FA"/>
    <w:rsid w:val="00886D70"/>
    <w:rsid w:val="008872ED"/>
    <w:rsid w:val="008912EC"/>
    <w:rsid w:val="00891606"/>
    <w:rsid w:val="008935C0"/>
    <w:rsid w:val="00896709"/>
    <w:rsid w:val="008A125C"/>
    <w:rsid w:val="008A337B"/>
    <w:rsid w:val="008A5A3D"/>
    <w:rsid w:val="008A6A07"/>
    <w:rsid w:val="008B004F"/>
    <w:rsid w:val="008B0FD2"/>
    <w:rsid w:val="008B26D7"/>
    <w:rsid w:val="008B30E6"/>
    <w:rsid w:val="008B314E"/>
    <w:rsid w:val="008B38A9"/>
    <w:rsid w:val="008B4CEA"/>
    <w:rsid w:val="008B5875"/>
    <w:rsid w:val="008B590B"/>
    <w:rsid w:val="008B6862"/>
    <w:rsid w:val="008C24C0"/>
    <w:rsid w:val="008C30B2"/>
    <w:rsid w:val="008D53A3"/>
    <w:rsid w:val="008E6270"/>
    <w:rsid w:val="008F047E"/>
    <w:rsid w:val="00901299"/>
    <w:rsid w:val="00902C1D"/>
    <w:rsid w:val="00906BE2"/>
    <w:rsid w:val="00910765"/>
    <w:rsid w:val="00915F0C"/>
    <w:rsid w:val="009213C5"/>
    <w:rsid w:val="009226BC"/>
    <w:rsid w:val="009231B3"/>
    <w:rsid w:val="00924757"/>
    <w:rsid w:val="009248F6"/>
    <w:rsid w:val="009261D2"/>
    <w:rsid w:val="009314FD"/>
    <w:rsid w:val="00936283"/>
    <w:rsid w:val="0094042F"/>
    <w:rsid w:val="00940EDD"/>
    <w:rsid w:val="009413BB"/>
    <w:rsid w:val="009419CD"/>
    <w:rsid w:val="00942A44"/>
    <w:rsid w:val="00942D89"/>
    <w:rsid w:val="009438E6"/>
    <w:rsid w:val="00955432"/>
    <w:rsid w:val="0096377F"/>
    <w:rsid w:val="00966181"/>
    <w:rsid w:val="009742CF"/>
    <w:rsid w:val="00974FB6"/>
    <w:rsid w:val="0097538B"/>
    <w:rsid w:val="009760F9"/>
    <w:rsid w:val="00981896"/>
    <w:rsid w:val="009875B3"/>
    <w:rsid w:val="00990672"/>
    <w:rsid w:val="0099352E"/>
    <w:rsid w:val="009963FB"/>
    <w:rsid w:val="009970DA"/>
    <w:rsid w:val="009A0D57"/>
    <w:rsid w:val="009A4483"/>
    <w:rsid w:val="009A56CA"/>
    <w:rsid w:val="009B0D05"/>
    <w:rsid w:val="009B5E1C"/>
    <w:rsid w:val="009C20E8"/>
    <w:rsid w:val="009C4515"/>
    <w:rsid w:val="009C49FD"/>
    <w:rsid w:val="009D2E43"/>
    <w:rsid w:val="009E04B5"/>
    <w:rsid w:val="009E49F1"/>
    <w:rsid w:val="009E5641"/>
    <w:rsid w:val="009E64C4"/>
    <w:rsid w:val="009E717C"/>
    <w:rsid w:val="00A039AD"/>
    <w:rsid w:val="00A03C92"/>
    <w:rsid w:val="00A053CA"/>
    <w:rsid w:val="00A06573"/>
    <w:rsid w:val="00A06F8E"/>
    <w:rsid w:val="00A10268"/>
    <w:rsid w:val="00A153A5"/>
    <w:rsid w:val="00A16247"/>
    <w:rsid w:val="00A239FF"/>
    <w:rsid w:val="00A23C88"/>
    <w:rsid w:val="00A24E24"/>
    <w:rsid w:val="00A277B0"/>
    <w:rsid w:val="00A27C90"/>
    <w:rsid w:val="00A31419"/>
    <w:rsid w:val="00A31635"/>
    <w:rsid w:val="00A3378E"/>
    <w:rsid w:val="00A3561B"/>
    <w:rsid w:val="00A356F3"/>
    <w:rsid w:val="00A367C2"/>
    <w:rsid w:val="00A37DB6"/>
    <w:rsid w:val="00A42EB5"/>
    <w:rsid w:val="00A5038A"/>
    <w:rsid w:val="00A515FC"/>
    <w:rsid w:val="00A51F97"/>
    <w:rsid w:val="00A55652"/>
    <w:rsid w:val="00A564B7"/>
    <w:rsid w:val="00A56FBD"/>
    <w:rsid w:val="00A610FF"/>
    <w:rsid w:val="00A61503"/>
    <w:rsid w:val="00A615B6"/>
    <w:rsid w:val="00A630F3"/>
    <w:rsid w:val="00A65D60"/>
    <w:rsid w:val="00A66B58"/>
    <w:rsid w:val="00A7442C"/>
    <w:rsid w:val="00A774B0"/>
    <w:rsid w:val="00A81CF0"/>
    <w:rsid w:val="00A82818"/>
    <w:rsid w:val="00A85CFB"/>
    <w:rsid w:val="00A85F5A"/>
    <w:rsid w:val="00A87952"/>
    <w:rsid w:val="00A918E7"/>
    <w:rsid w:val="00A926ED"/>
    <w:rsid w:val="00A97170"/>
    <w:rsid w:val="00AA17E6"/>
    <w:rsid w:val="00AA25B4"/>
    <w:rsid w:val="00AB4928"/>
    <w:rsid w:val="00AB6C3E"/>
    <w:rsid w:val="00AC70CD"/>
    <w:rsid w:val="00AD1501"/>
    <w:rsid w:val="00AD54B3"/>
    <w:rsid w:val="00AD68F8"/>
    <w:rsid w:val="00AD7ABC"/>
    <w:rsid w:val="00AD7FB5"/>
    <w:rsid w:val="00AF029F"/>
    <w:rsid w:val="00B03874"/>
    <w:rsid w:val="00B043F3"/>
    <w:rsid w:val="00B04708"/>
    <w:rsid w:val="00B0471B"/>
    <w:rsid w:val="00B1016C"/>
    <w:rsid w:val="00B13B3D"/>
    <w:rsid w:val="00B16C15"/>
    <w:rsid w:val="00B1756C"/>
    <w:rsid w:val="00B20A65"/>
    <w:rsid w:val="00B23430"/>
    <w:rsid w:val="00B30590"/>
    <w:rsid w:val="00B30895"/>
    <w:rsid w:val="00B31267"/>
    <w:rsid w:val="00B32A62"/>
    <w:rsid w:val="00B34960"/>
    <w:rsid w:val="00B36120"/>
    <w:rsid w:val="00B37201"/>
    <w:rsid w:val="00B40B5B"/>
    <w:rsid w:val="00B416A5"/>
    <w:rsid w:val="00B426E2"/>
    <w:rsid w:val="00B43C1E"/>
    <w:rsid w:val="00B446CA"/>
    <w:rsid w:val="00B4555B"/>
    <w:rsid w:val="00B46A1B"/>
    <w:rsid w:val="00B4771B"/>
    <w:rsid w:val="00B53717"/>
    <w:rsid w:val="00B5513E"/>
    <w:rsid w:val="00B56C41"/>
    <w:rsid w:val="00B5779C"/>
    <w:rsid w:val="00B60085"/>
    <w:rsid w:val="00B613AC"/>
    <w:rsid w:val="00B622EC"/>
    <w:rsid w:val="00B63348"/>
    <w:rsid w:val="00B67E4B"/>
    <w:rsid w:val="00B67EF5"/>
    <w:rsid w:val="00B7019B"/>
    <w:rsid w:val="00B704BC"/>
    <w:rsid w:val="00B71EDE"/>
    <w:rsid w:val="00B74B79"/>
    <w:rsid w:val="00B762E9"/>
    <w:rsid w:val="00B775F8"/>
    <w:rsid w:val="00B778CE"/>
    <w:rsid w:val="00B84233"/>
    <w:rsid w:val="00B847FA"/>
    <w:rsid w:val="00B848BA"/>
    <w:rsid w:val="00B84BFB"/>
    <w:rsid w:val="00B84F40"/>
    <w:rsid w:val="00B85007"/>
    <w:rsid w:val="00B906FD"/>
    <w:rsid w:val="00B90DE6"/>
    <w:rsid w:val="00B9312A"/>
    <w:rsid w:val="00B9393F"/>
    <w:rsid w:val="00B93B18"/>
    <w:rsid w:val="00B95BD7"/>
    <w:rsid w:val="00B95DE4"/>
    <w:rsid w:val="00B97819"/>
    <w:rsid w:val="00B97C4D"/>
    <w:rsid w:val="00BA05CC"/>
    <w:rsid w:val="00BA7213"/>
    <w:rsid w:val="00BB225B"/>
    <w:rsid w:val="00BB375C"/>
    <w:rsid w:val="00BB51B9"/>
    <w:rsid w:val="00BB736D"/>
    <w:rsid w:val="00BC23F7"/>
    <w:rsid w:val="00BC4133"/>
    <w:rsid w:val="00BC57CB"/>
    <w:rsid w:val="00BC7324"/>
    <w:rsid w:val="00BD0E6C"/>
    <w:rsid w:val="00BD3319"/>
    <w:rsid w:val="00BD37E9"/>
    <w:rsid w:val="00BD53C0"/>
    <w:rsid w:val="00BD66BE"/>
    <w:rsid w:val="00BE0BEE"/>
    <w:rsid w:val="00BE0F56"/>
    <w:rsid w:val="00BE15A1"/>
    <w:rsid w:val="00BE3A00"/>
    <w:rsid w:val="00BE4263"/>
    <w:rsid w:val="00BE4E06"/>
    <w:rsid w:val="00BE66C3"/>
    <w:rsid w:val="00BE7DCB"/>
    <w:rsid w:val="00BF01A4"/>
    <w:rsid w:val="00BF09DD"/>
    <w:rsid w:val="00BF221C"/>
    <w:rsid w:val="00BF7595"/>
    <w:rsid w:val="00C011EE"/>
    <w:rsid w:val="00C03BD6"/>
    <w:rsid w:val="00C03E3D"/>
    <w:rsid w:val="00C057A1"/>
    <w:rsid w:val="00C07F67"/>
    <w:rsid w:val="00C127B2"/>
    <w:rsid w:val="00C128A5"/>
    <w:rsid w:val="00C14569"/>
    <w:rsid w:val="00C16505"/>
    <w:rsid w:val="00C16B8D"/>
    <w:rsid w:val="00C222FA"/>
    <w:rsid w:val="00C246D3"/>
    <w:rsid w:val="00C30CC5"/>
    <w:rsid w:val="00C319B6"/>
    <w:rsid w:val="00C402DD"/>
    <w:rsid w:val="00C4114D"/>
    <w:rsid w:val="00C42784"/>
    <w:rsid w:val="00C431F2"/>
    <w:rsid w:val="00C43B15"/>
    <w:rsid w:val="00C46B7D"/>
    <w:rsid w:val="00C46FCD"/>
    <w:rsid w:val="00C5348A"/>
    <w:rsid w:val="00C558E1"/>
    <w:rsid w:val="00C56AAB"/>
    <w:rsid w:val="00C6050D"/>
    <w:rsid w:val="00C61ED5"/>
    <w:rsid w:val="00C620FB"/>
    <w:rsid w:val="00C65FD9"/>
    <w:rsid w:val="00C67660"/>
    <w:rsid w:val="00C70678"/>
    <w:rsid w:val="00C7413F"/>
    <w:rsid w:val="00C753E8"/>
    <w:rsid w:val="00C755F6"/>
    <w:rsid w:val="00C80482"/>
    <w:rsid w:val="00C811D9"/>
    <w:rsid w:val="00C81949"/>
    <w:rsid w:val="00C81AC8"/>
    <w:rsid w:val="00C828D6"/>
    <w:rsid w:val="00C82E5A"/>
    <w:rsid w:val="00C846BD"/>
    <w:rsid w:val="00C84A71"/>
    <w:rsid w:val="00C84B4F"/>
    <w:rsid w:val="00C86906"/>
    <w:rsid w:val="00C877F8"/>
    <w:rsid w:val="00C87BEC"/>
    <w:rsid w:val="00C930BF"/>
    <w:rsid w:val="00C93E88"/>
    <w:rsid w:val="00C93E8D"/>
    <w:rsid w:val="00C94537"/>
    <w:rsid w:val="00C95491"/>
    <w:rsid w:val="00CA04E5"/>
    <w:rsid w:val="00CA0739"/>
    <w:rsid w:val="00CA0A2E"/>
    <w:rsid w:val="00CA4B33"/>
    <w:rsid w:val="00CA4E78"/>
    <w:rsid w:val="00CA5CEB"/>
    <w:rsid w:val="00CA7450"/>
    <w:rsid w:val="00CB00FD"/>
    <w:rsid w:val="00CB0144"/>
    <w:rsid w:val="00CB40CB"/>
    <w:rsid w:val="00CB6E9D"/>
    <w:rsid w:val="00CB70E5"/>
    <w:rsid w:val="00CC1ACA"/>
    <w:rsid w:val="00CC1D8B"/>
    <w:rsid w:val="00CC2495"/>
    <w:rsid w:val="00CC26E3"/>
    <w:rsid w:val="00CC46F8"/>
    <w:rsid w:val="00CD0FBF"/>
    <w:rsid w:val="00CD2504"/>
    <w:rsid w:val="00CD3F01"/>
    <w:rsid w:val="00CD48D3"/>
    <w:rsid w:val="00CE0918"/>
    <w:rsid w:val="00CE166F"/>
    <w:rsid w:val="00CE1932"/>
    <w:rsid w:val="00CE1D15"/>
    <w:rsid w:val="00CE209E"/>
    <w:rsid w:val="00CE3C2D"/>
    <w:rsid w:val="00CF0B05"/>
    <w:rsid w:val="00CF1D55"/>
    <w:rsid w:val="00CF3C0E"/>
    <w:rsid w:val="00CF4334"/>
    <w:rsid w:val="00CF7918"/>
    <w:rsid w:val="00D0102E"/>
    <w:rsid w:val="00D0133E"/>
    <w:rsid w:val="00D0153F"/>
    <w:rsid w:val="00D01E56"/>
    <w:rsid w:val="00D02120"/>
    <w:rsid w:val="00D04803"/>
    <w:rsid w:val="00D05059"/>
    <w:rsid w:val="00D05D99"/>
    <w:rsid w:val="00D05E8A"/>
    <w:rsid w:val="00D065B4"/>
    <w:rsid w:val="00D06C4A"/>
    <w:rsid w:val="00D0785C"/>
    <w:rsid w:val="00D07DA0"/>
    <w:rsid w:val="00D16108"/>
    <w:rsid w:val="00D174A7"/>
    <w:rsid w:val="00D20260"/>
    <w:rsid w:val="00D20883"/>
    <w:rsid w:val="00D218D7"/>
    <w:rsid w:val="00D21FB2"/>
    <w:rsid w:val="00D22228"/>
    <w:rsid w:val="00D248D3"/>
    <w:rsid w:val="00D273C9"/>
    <w:rsid w:val="00D27BF6"/>
    <w:rsid w:val="00D27CA4"/>
    <w:rsid w:val="00D31052"/>
    <w:rsid w:val="00D3166D"/>
    <w:rsid w:val="00D3179E"/>
    <w:rsid w:val="00D36139"/>
    <w:rsid w:val="00D40862"/>
    <w:rsid w:val="00D40B8E"/>
    <w:rsid w:val="00D429E1"/>
    <w:rsid w:val="00D46538"/>
    <w:rsid w:val="00D50A32"/>
    <w:rsid w:val="00D559E4"/>
    <w:rsid w:val="00D618C4"/>
    <w:rsid w:val="00D61EB3"/>
    <w:rsid w:val="00D623EE"/>
    <w:rsid w:val="00D67547"/>
    <w:rsid w:val="00D6769F"/>
    <w:rsid w:val="00D720EE"/>
    <w:rsid w:val="00D764D1"/>
    <w:rsid w:val="00D768F4"/>
    <w:rsid w:val="00D77512"/>
    <w:rsid w:val="00D776E4"/>
    <w:rsid w:val="00D805C9"/>
    <w:rsid w:val="00D8164D"/>
    <w:rsid w:val="00D82828"/>
    <w:rsid w:val="00D85D27"/>
    <w:rsid w:val="00D86F1B"/>
    <w:rsid w:val="00D870C4"/>
    <w:rsid w:val="00D91F3C"/>
    <w:rsid w:val="00D92D61"/>
    <w:rsid w:val="00D92F2A"/>
    <w:rsid w:val="00D93610"/>
    <w:rsid w:val="00D93803"/>
    <w:rsid w:val="00D942CD"/>
    <w:rsid w:val="00D949B6"/>
    <w:rsid w:val="00D95741"/>
    <w:rsid w:val="00D96F87"/>
    <w:rsid w:val="00DA07B6"/>
    <w:rsid w:val="00DA22B6"/>
    <w:rsid w:val="00DA2413"/>
    <w:rsid w:val="00DA25EF"/>
    <w:rsid w:val="00DA36E9"/>
    <w:rsid w:val="00DA3B10"/>
    <w:rsid w:val="00DA64C4"/>
    <w:rsid w:val="00DB34EC"/>
    <w:rsid w:val="00DB3864"/>
    <w:rsid w:val="00DC2B7E"/>
    <w:rsid w:val="00DC6EAE"/>
    <w:rsid w:val="00DC790C"/>
    <w:rsid w:val="00DC7E6B"/>
    <w:rsid w:val="00DD13C1"/>
    <w:rsid w:val="00DD1495"/>
    <w:rsid w:val="00DD65E8"/>
    <w:rsid w:val="00DE0401"/>
    <w:rsid w:val="00DE10FE"/>
    <w:rsid w:val="00DE23C2"/>
    <w:rsid w:val="00DE548D"/>
    <w:rsid w:val="00DE7A78"/>
    <w:rsid w:val="00DE7B53"/>
    <w:rsid w:val="00DF1D61"/>
    <w:rsid w:val="00DF1FC9"/>
    <w:rsid w:val="00DF2717"/>
    <w:rsid w:val="00DF2A01"/>
    <w:rsid w:val="00DF391E"/>
    <w:rsid w:val="00DF4780"/>
    <w:rsid w:val="00DF4EEF"/>
    <w:rsid w:val="00E00AEB"/>
    <w:rsid w:val="00E01533"/>
    <w:rsid w:val="00E031EC"/>
    <w:rsid w:val="00E034FB"/>
    <w:rsid w:val="00E11ED2"/>
    <w:rsid w:val="00E13570"/>
    <w:rsid w:val="00E15C40"/>
    <w:rsid w:val="00E2204D"/>
    <w:rsid w:val="00E2386B"/>
    <w:rsid w:val="00E24CB6"/>
    <w:rsid w:val="00E26E10"/>
    <w:rsid w:val="00E271E6"/>
    <w:rsid w:val="00E2740A"/>
    <w:rsid w:val="00E30A77"/>
    <w:rsid w:val="00E34619"/>
    <w:rsid w:val="00E47522"/>
    <w:rsid w:val="00E47C4C"/>
    <w:rsid w:val="00E525E5"/>
    <w:rsid w:val="00E55847"/>
    <w:rsid w:val="00E558CB"/>
    <w:rsid w:val="00E60BAF"/>
    <w:rsid w:val="00E616A7"/>
    <w:rsid w:val="00E64463"/>
    <w:rsid w:val="00E64980"/>
    <w:rsid w:val="00E6575A"/>
    <w:rsid w:val="00E66889"/>
    <w:rsid w:val="00E67AC6"/>
    <w:rsid w:val="00E7090D"/>
    <w:rsid w:val="00E71921"/>
    <w:rsid w:val="00E7212F"/>
    <w:rsid w:val="00E759D3"/>
    <w:rsid w:val="00E76ADE"/>
    <w:rsid w:val="00E80643"/>
    <w:rsid w:val="00E81190"/>
    <w:rsid w:val="00E811D9"/>
    <w:rsid w:val="00E839EE"/>
    <w:rsid w:val="00E86F55"/>
    <w:rsid w:val="00E90F5B"/>
    <w:rsid w:val="00E9157B"/>
    <w:rsid w:val="00E92C3D"/>
    <w:rsid w:val="00E9348B"/>
    <w:rsid w:val="00E94911"/>
    <w:rsid w:val="00E966FE"/>
    <w:rsid w:val="00E97C52"/>
    <w:rsid w:val="00EA040A"/>
    <w:rsid w:val="00EA1CE7"/>
    <w:rsid w:val="00EA4142"/>
    <w:rsid w:val="00EA5757"/>
    <w:rsid w:val="00EA57B4"/>
    <w:rsid w:val="00EB0AF7"/>
    <w:rsid w:val="00EB17FE"/>
    <w:rsid w:val="00EB19FC"/>
    <w:rsid w:val="00EB4422"/>
    <w:rsid w:val="00EB4A24"/>
    <w:rsid w:val="00EB6E88"/>
    <w:rsid w:val="00EC203C"/>
    <w:rsid w:val="00EC255C"/>
    <w:rsid w:val="00EC33A1"/>
    <w:rsid w:val="00EC7CC0"/>
    <w:rsid w:val="00ED03B4"/>
    <w:rsid w:val="00ED2108"/>
    <w:rsid w:val="00ED3134"/>
    <w:rsid w:val="00ED3827"/>
    <w:rsid w:val="00ED39E3"/>
    <w:rsid w:val="00ED60A4"/>
    <w:rsid w:val="00ED6CB3"/>
    <w:rsid w:val="00EE12AE"/>
    <w:rsid w:val="00EE2ABB"/>
    <w:rsid w:val="00EE4495"/>
    <w:rsid w:val="00EE4903"/>
    <w:rsid w:val="00EE5330"/>
    <w:rsid w:val="00EE72E3"/>
    <w:rsid w:val="00EF1B6C"/>
    <w:rsid w:val="00F04985"/>
    <w:rsid w:val="00F05B78"/>
    <w:rsid w:val="00F07018"/>
    <w:rsid w:val="00F07DC5"/>
    <w:rsid w:val="00F104EA"/>
    <w:rsid w:val="00F10B7A"/>
    <w:rsid w:val="00F12D3B"/>
    <w:rsid w:val="00F16545"/>
    <w:rsid w:val="00F1776C"/>
    <w:rsid w:val="00F203A4"/>
    <w:rsid w:val="00F25A61"/>
    <w:rsid w:val="00F26682"/>
    <w:rsid w:val="00F307B0"/>
    <w:rsid w:val="00F30E4B"/>
    <w:rsid w:val="00F32EB0"/>
    <w:rsid w:val="00F32F9F"/>
    <w:rsid w:val="00F34B2A"/>
    <w:rsid w:val="00F34E19"/>
    <w:rsid w:val="00F35358"/>
    <w:rsid w:val="00F36491"/>
    <w:rsid w:val="00F40782"/>
    <w:rsid w:val="00F429AB"/>
    <w:rsid w:val="00F42D51"/>
    <w:rsid w:val="00F44764"/>
    <w:rsid w:val="00F44C9D"/>
    <w:rsid w:val="00F50062"/>
    <w:rsid w:val="00F52731"/>
    <w:rsid w:val="00F52B13"/>
    <w:rsid w:val="00F56EFB"/>
    <w:rsid w:val="00F613B9"/>
    <w:rsid w:val="00F61A1C"/>
    <w:rsid w:val="00F655AA"/>
    <w:rsid w:val="00F660CA"/>
    <w:rsid w:val="00F7092D"/>
    <w:rsid w:val="00F70F74"/>
    <w:rsid w:val="00F734D1"/>
    <w:rsid w:val="00F7483E"/>
    <w:rsid w:val="00F81595"/>
    <w:rsid w:val="00F81F9C"/>
    <w:rsid w:val="00F84506"/>
    <w:rsid w:val="00F8453B"/>
    <w:rsid w:val="00F874AB"/>
    <w:rsid w:val="00F948FD"/>
    <w:rsid w:val="00FA0B88"/>
    <w:rsid w:val="00FA3231"/>
    <w:rsid w:val="00FA3530"/>
    <w:rsid w:val="00FA427A"/>
    <w:rsid w:val="00FA607F"/>
    <w:rsid w:val="00FA6484"/>
    <w:rsid w:val="00FA6B26"/>
    <w:rsid w:val="00FB0919"/>
    <w:rsid w:val="00FB3DBD"/>
    <w:rsid w:val="00FB403F"/>
    <w:rsid w:val="00FB5F0B"/>
    <w:rsid w:val="00FD49A3"/>
    <w:rsid w:val="00FD70F7"/>
    <w:rsid w:val="00FE6B02"/>
    <w:rsid w:val="00FE761B"/>
    <w:rsid w:val="00FE7E8A"/>
    <w:rsid w:val="00FF0CDC"/>
    <w:rsid w:val="00FF1422"/>
    <w:rsid w:val="00FF3E57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50004-38CF-494D-B50C-6871BECE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5</cp:revision>
  <cp:lastPrinted>2015-04-29T20:29:00Z</cp:lastPrinted>
  <dcterms:created xsi:type="dcterms:W3CDTF">2019-07-19T20:04:00Z</dcterms:created>
  <dcterms:modified xsi:type="dcterms:W3CDTF">2019-09-20T13:55:00Z</dcterms:modified>
</cp:coreProperties>
</file>