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43F97965" w:rsidR="00DD13C1" w:rsidRPr="00034A9E" w:rsidRDefault="00DD13C1" w:rsidP="00DD13C1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D22228" w:rsidRPr="00034A9E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18155F">
        <w:rPr>
          <w:rFonts w:hAnsiTheme="minorEastAsia" w:hint="eastAsia"/>
          <w:i w:val="0"/>
          <w:sz w:val="32"/>
          <w:szCs w:val="32"/>
          <w:lang w:eastAsia="zh-CN"/>
        </w:rPr>
        <w:t>一</w:t>
      </w:r>
    </w:p>
    <w:p w14:paraId="24AF090F" w14:textId="77777777" w:rsidR="00DD13C1" w:rsidRPr="00034A9E" w:rsidRDefault="00DD13C1" w:rsidP="00DD13C1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3AF298E3" w14:textId="77777777" w:rsidR="008B26D7" w:rsidRPr="00034A9E" w:rsidRDefault="008B26D7" w:rsidP="008B26D7">
      <w:pPr>
        <w:rPr>
          <w:rFonts w:hAnsiTheme="minorEastAsia"/>
          <w:b w:val="0"/>
          <w:i w:val="0"/>
          <w:lang w:eastAsia="zh-CN"/>
        </w:rPr>
      </w:pPr>
    </w:p>
    <w:p w14:paraId="07E01782" w14:textId="13B2FFF2" w:rsidR="008B26D7" w:rsidRPr="00034A9E" w:rsidRDefault="008B26D7" w:rsidP="008B26D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敬拜时间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15-20 min.</w:t>
      </w:r>
    </w:p>
    <w:p w14:paraId="3AF27DF0" w14:textId="1DF5702B" w:rsidR="008B26D7" w:rsidRPr="00034A9E" w:rsidRDefault="008B26D7" w:rsidP="008B26D7">
      <w:pPr>
        <w:rPr>
          <w:rFonts w:hAnsiTheme="minorEastAsia" w:cs="SimSun"/>
          <w:b w:val="0"/>
          <w:i w:val="0"/>
          <w:lang w:eastAsia="zh-CN"/>
        </w:rPr>
      </w:pPr>
      <w:r w:rsidRPr="00034A9E">
        <w:rPr>
          <w:rFonts w:hAnsiTheme="minorEastAsia" w:cs="SimSun"/>
          <w:b w:val="0"/>
          <w:i w:val="0"/>
          <w:lang w:eastAsia="zh-CN"/>
        </w:rPr>
        <w:t>诗歌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3-4 </w:t>
      </w:r>
    </w:p>
    <w:p w14:paraId="7BA43A44" w14:textId="144C3636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为小组</w:t>
      </w:r>
      <w:r w:rsidRPr="00034A9E">
        <w:rPr>
          <w:rFonts w:hAnsiTheme="minorEastAsia" w:hint="eastAsia"/>
          <w:b w:val="0"/>
          <w:i w:val="0"/>
          <w:lang w:eastAsia="zh-CN"/>
        </w:rPr>
        <w:t>聚会</w:t>
      </w:r>
    </w:p>
    <w:p w14:paraId="665C375D" w14:textId="77777777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AC4E3F1" w14:textId="55AB946C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背景(主题綱领)簡介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(</w:t>
      </w:r>
      <w:r w:rsidRPr="00034A9E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>分享)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15-20 min</w:t>
      </w:r>
    </w:p>
    <w:p w14:paraId="6E6989BC" w14:textId="54D66B27" w:rsidR="00D273C9" w:rsidRPr="00034A9E" w:rsidRDefault="00D273C9" w:rsidP="00D273C9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Pr="00034A9E">
        <w:rPr>
          <w:rFonts w:hAnsiTheme="minorEastAsia" w:hint="eastAsia"/>
          <w:b w:val="0"/>
          <w:i w:val="0"/>
          <w:lang w:eastAsia="zh-TW"/>
        </w:rPr>
        <w:t>默讀</w:t>
      </w:r>
      <w:r w:rsidRPr="00034A9E">
        <w:rPr>
          <w:rFonts w:hAnsiTheme="minorEastAsia"/>
          <w:b w:val="0"/>
          <w:i w:val="0"/>
          <w:lang w:eastAsia="zh-TW"/>
        </w:rPr>
        <w:t>/</w:t>
      </w:r>
      <w:r w:rsidRPr="00034A9E">
        <w:rPr>
          <w:rFonts w:hAnsiTheme="minorEastAsia" w:hint="eastAsia"/>
          <w:b w:val="0"/>
          <w:i w:val="0"/>
          <w:lang w:eastAsia="zh-TW"/>
        </w:rPr>
        <w:t>速讀</w:t>
      </w:r>
      <w:r w:rsidRPr="00034A9E">
        <w:rPr>
          <w:rFonts w:hAnsiTheme="minorEastAsia"/>
          <w:b w:val="0"/>
          <w:i w:val="0"/>
          <w:lang w:eastAsia="zh-TW"/>
        </w:rPr>
        <w:t>/輪流</w:t>
      </w:r>
      <w:r w:rsidRPr="00034A9E">
        <w:rPr>
          <w:rFonts w:hAnsiTheme="minorEastAsia" w:hint="eastAsia"/>
          <w:b w:val="0"/>
          <w:i w:val="0"/>
          <w:lang w:eastAsia="zh-TW"/>
        </w:rPr>
        <w:t>讀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="00CC2495" w:rsidRPr="00034A9E">
        <w:rPr>
          <w:rFonts w:hAnsiTheme="minorEastAsia"/>
          <w:b w:val="0"/>
          <w:i w:val="0"/>
          <w:lang w:eastAsia="zh-TW"/>
        </w:rPr>
        <w:t xml:space="preserve"> </w:t>
      </w:r>
      <w:r w:rsidR="0071601E" w:rsidRPr="00034A9E">
        <w:rPr>
          <w:rFonts w:hAnsiTheme="minorEastAsia" w:hint="eastAsia"/>
          <w:b w:val="0"/>
          <w:i w:val="0"/>
          <w:lang w:eastAsia="zh-TW"/>
        </w:rPr>
        <w:t>撒上</w:t>
      </w:r>
      <w:r w:rsidRPr="00034A9E">
        <w:rPr>
          <w:rFonts w:hAnsiTheme="minorEastAsia" w:hint="eastAsia"/>
          <w:b w:val="0"/>
          <w:i w:val="0"/>
          <w:lang w:eastAsia="zh-TW"/>
        </w:rPr>
        <w:t>1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Pr="00034A9E">
        <w:rPr>
          <w:rFonts w:hAnsiTheme="minorEastAsia"/>
          <w:b w:val="0"/>
          <w:i w:val="0"/>
          <w:lang w:eastAsia="zh-TW"/>
        </w:rPr>
        <w:t>1-1</w:t>
      </w:r>
      <w:r w:rsidR="00CC2495" w:rsidRPr="00034A9E">
        <w:rPr>
          <w:rFonts w:hAnsiTheme="minorEastAsia"/>
          <w:b w:val="0"/>
          <w:i w:val="0"/>
          <w:lang w:eastAsia="zh-TW"/>
        </w:rPr>
        <w:t>8</w:t>
      </w:r>
      <w:r w:rsidRPr="00034A9E">
        <w:rPr>
          <w:rFonts w:hAnsiTheme="minorEastAsia"/>
          <w:b w:val="0"/>
          <w:i w:val="0"/>
          <w:lang w:eastAsia="zh-TW"/>
        </w:rPr>
        <w:t xml:space="preserve">.    </w:t>
      </w:r>
    </w:p>
    <w:p w14:paraId="62B807C2" w14:textId="77777777" w:rsidR="008B26D7" w:rsidRPr="00034A9E" w:rsidRDefault="008B26D7" w:rsidP="00DD13C1">
      <w:pPr>
        <w:rPr>
          <w:rFonts w:hAnsiTheme="minorEastAsia"/>
          <w:b w:val="0"/>
          <w:i w:val="0"/>
          <w:lang w:eastAsia="zh-TW"/>
        </w:rPr>
      </w:pPr>
    </w:p>
    <w:p w14:paraId="2FE09F1F" w14:textId="77777777" w:rsidR="00F61A1C" w:rsidRPr="00034A9E" w:rsidRDefault="00F61A1C" w:rsidP="00F61A1C">
      <w:pPr>
        <w:rPr>
          <w:rFonts w:hAnsiTheme="minorEastAsia"/>
          <w:i w:val="0"/>
          <w:lang w:eastAsia="zh-TW"/>
        </w:rPr>
      </w:pPr>
      <w:bookmarkStart w:id="0" w:name="_Hlk4503400"/>
      <w:r>
        <w:rPr>
          <w:rFonts w:hAnsiTheme="minorEastAsia"/>
          <w:i w:val="0"/>
          <w:lang w:eastAsia="zh-TW"/>
        </w:rPr>
        <w:t>撒母耳记</w:t>
      </w:r>
      <w:r w:rsidRPr="00513622">
        <w:rPr>
          <w:rFonts w:hAnsiTheme="minorEastAsia" w:hint="eastAsia"/>
          <w:i w:val="0"/>
          <w:lang w:eastAsia="zh-TW"/>
        </w:rPr>
        <w:t>上</w:t>
      </w:r>
      <w:r>
        <w:rPr>
          <w:rFonts w:hAnsiTheme="minorEastAsia"/>
          <w:i w:val="0"/>
          <w:lang w:eastAsia="zh-TW"/>
        </w:rPr>
        <w:t>下</w:t>
      </w:r>
      <w:bookmarkStart w:id="1" w:name="_Hlk520366182"/>
      <w:bookmarkEnd w:id="0"/>
      <w:r w:rsidRPr="00034A9E">
        <w:rPr>
          <w:rFonts w:hAnsiTheme="minorEastAsia" w:hint="eastAsia"/>
          <w:i w:val="0"/>
          <w:lang w:eastAsia="zh-TW"/>
        </w:rPr>
        <w:t>:</w:t>
      </w:r>
      <w:bookmarkEnd w:id="1"/>
      <w:r w:rsidRPr="00034A9E">
        <w:rPr>
          <w:rFonts w:hAnsiTheme="minorEastAsia" w:hint="eastAsia"/>
          <w:i w:val="0"/>
          <w:lang w:eastAsia="zh-TW"/>
        </w:rPr>
        <w:t>导论</w:t>
      </w:r>
    </w:p>
    <w:p w14:paraId="5745428D" w14:textId="77777777" w:rsidR="00F61A1C" w:rsidRPr="00034A9E" w:rsidRDefault="00F61A1C" w:rsidP="00F61A1C">
      <w:pPr>
        <w:rPr>
          <w:rFonts w:hAnsiTheme="minorEastAsia"/>
          <w:b w:val="0"/>
          <w:i w:val="0"/>
          <w:lang w:eastAsia="zh-TW"/>
        </w:rPr>
      </w:pPr>
    </w:p>
    <w:p w14:paraId="1716F058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lang w:eastAsia="zh-TW"/>
        </w:rPr>
        <w:t>希伯来文旧约：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四卷前先知書合成一本(</w:t>
      </w:r>
      <w:proofErr w:type="spellStart"/>
      <w:r w:rsidRPr="00034A9E">
        <w:rPr>
          <w:rFonts w:hAnsiTheme="minorEastAsia" w:hint="eastAsia"/>
          <w:b w:val="0"/>
          <w:bCs/>
          <w:i w:val="0"/>
          <w:lang w:eastAsia="zh-CN"/>
        </w:rPr>
        <w:t>Naviim</w:t>
      </w:r>
      <w:proofErr w:type="spellEnd"/>
      <w:r w:rsidRPr="00034A9E">
        <w:rPr>
          <w:rFonts w:hAnsiTheme="minorEastAsia" w:hint="eastAsia"/>
          <w:b w:val="0"/>
          <w:bCs/>
          <w:i w:val="0"/>
          <w:lang w:eastAsia="zh-CN"/>
        </w:rPr>
        <w:t>)：約書亞記，士師記，撒母耳記(不分上下冊)， 列王記(不分上下冊). 希腊文七十士</w:t>
      </w:r>
      <w:r w:rsidRPr="00034A9E">
        <w:rPr>
          <w:rFonts w:hAnsiTheme="minorEastAsia" w:hint="eastAsia"/>
          <w:b w:val="0"/>
          <w:i w:val="0"/>
          <w:lang w:eastAsia="zh-TW"/>
        </w:rPr>
        <w:t>旧约称</w:t>
      </w:r>
      <w:r>
        <w:rPr>
          <w:rFonts w:hAnsiTheme="minorEastAsia" w:hint="eastAsia"/>
          <w:b w:val="0"/>
          <w:i w:val="0"/>
          <w:lang w:eastAsia="zh-TW"/>
        </w:rPr>
        <w:t>撒下</w:t>
      </w:r>
      <w:r w:rsidRPr="00034A9E">
        <w:rPr>
          <w:rFonts w:hAnsiTheme="minorEastAsia" w:hint="eastAsia"/>
          <w:b w:val="0"/>
          <w:i w:val="0"/>
          <w:lang w:eastAsia="zh-TW"/>
        </w:rPr>
        <w:t>下为第一和第二本王国历史（</w:t>
      </w:r>
      <w:r w:rsidRPr="00034A9E">
        <w:rPr>
          <w:rFonts w:hAnsiTheme="minorEastAsia" w:hint="eastAsia"/>
          <w:b w:val="0"/>
          <w:i w:val="0"/>
          <w:lang w:eastAsia="zh-CN"/>
        </w:rPr>
        <w:t>1</w:t>
      </w:r>
      <w:r w:rsidRPr="00034A9E">
        <w:rPr>
          <w:rFonts w:hAnsiTheme="minorEastAsia"/>
          <w:b w:val="0"/>
          <w:i w:val="0"/>
          <w:vertAlign w:val="superscript"/>
          <w:lang w:eastAsia="zh-TW"/>
        </w:rPr>
        <w:t>st</w:t>
      </w:r>
      <w:r w:rsidRPr="00034A9E">
        <w:rPr>
          <w:rFonts w:hAnsiTheme="minorEastAsia"/>
          <w:b w:val="0"/>
          <w:i w:val="0"/>
          <w:lang w:eastAsia="zh-TW"/>
        </w:rPr>
        <w:t xml:space="preserve"> and 2</w:t>
      </w:r>
      <w:r w:rsidRPr="00034A9E">
        <w:rPr>
          <w:rFonts w:hAnsiTheme="minorEastAsia"/>
          <w:b w:val="0"/>
          <w:i w:val="0"/>
          <w:vertAlign w:val="superscript"/>
          <w:lang w:eastAsia="zh-TW"/>
        </w:rPr>
        <w:t>nd</w:t>
      </w:r>
      <w:r w:rsidRPr="00034A9E">
        <w:rPr>
          <w:rFonts w:hAnsiTheme="minorEastAsia"/>
          <w:b w:val="0"/>
          <w:i w:val="0"/>
          <w:lang w:eastAsia="zh-TW"/>
        </w:rPr>
        <w:t xml:space="preserve"> Book of the Kingdom）, </w:t>
      </w:r>
      <w:r w:rsidRPr="00034A9E">
        <w:rPr>
          <w:rFonts w:hAnsiTheme="minorEastAsia" w:hint="eastAsia"/>
          <w:b w:val="0"/>
          <w:i w:val="0"/>
          <w:lang w:eastAsia="zh-CN"/>
        </w:rPr>
        <w:t>王上下为</w:t>
      </w:r>
      <w:r w:rsidRPr="00034A9E">
        <w:rPr>
          <w:rFonts w:hAnsiTheme="minorEastAsia" w:hint="eastAsia"/>
          <w:b w:val="0"/>
          <w:i w:val="0"/>
          <w:lang w:eastAsia="zh-TW"/>
        </w:rPr>
        <w:t>第三和第四本王国历史（</w:t>
      </w:r>
      <w:r w:rsidRPr="00034A9E">
        <w:rPr>
          <w:rFonts w:hAnsiTheme="minorEastAsia" w:hint="eastAsia"/>
          <w:b w:val="0"/>
          <w:i w:val="0"/>
          <w:lang w:eastAsia="zh-CN"/>
        </w:rPr>
        <w:t>3</w:t>
      </w:r>
      <w:r w:rsidRPr="00034A9E">
        <w:rPr>
          <w:rFonts w:hAnsiTheme="minorEastAsia"/>
          <w:b w:val="0"/>
          <w:i w:val="0"/>
          <w:vertAlign w:val="superscript"/>
          <w:lang w:eastAsia="zh-CN"/>
        </w:rPr>
        <w:t>rd</w:t>
      </w:r>
      <w:r w:rsidRPr="00034A9E">
        <w:rPr>
          <w:rFonts w:hAnsiTheme="minorEastAsia"/>
          <w:b w:val="0"/>
          <w:i w:val="0"/>
          <w:lang w:eastAsia="zh-TW"/>
        </w:rPr>
        <w:t>and 4</w:t>
      </w:r>
      <w:r w:rsidRPr="00034A9E">
        <w:rPr>
          <w:rFonts w:hAnsiTheme="minorEastAsia"/>
          <w:b w:val="0"/>
          <w:i w:val="0"/>
          <w:vertAlign w:val="superscript"/>
          <w:lang w:eastAsia="zh-TW"/>
        </w:rPr>
        <w:t>th</w:t>
      </w:r>
      <w:r w:rsidRPr="00034A9E">
        <w:rPr>
          <w:rFonts w:hAnsiTheme="minorEastAsia"/>
          <w:b w:val="0"/>
          <w:i w:val="0"/>
          <w:lang w:eastAsia="zh-TW"/>
        </w:rPr>
        <w:t xml:space="preserve"> Book of the Kingdom）</w:t>
      </w:r>
      <w:r w:rsidRPr="00034A9E">
        <w:rPr>
          <w:rFonts w:hAnsiTheme="minorEastAsia" w:hint="eastAsia"/>
          <w:b w:val="0"/>
          <w:i w:val="0"/>
          <w:lang w:eastAsia="zh-TW"/>
        </w:rPr>
        <w:t>.</w:t>
      </w:r>
      <w:r w:rsidRPr="00034A9E">
        <w:rPr>
          <w:rFonts w:hAnsiTheme="minorEastAsia"/>
          <w:b w:val="0"/>
          <w:i w:val="0"/>
          <w:lang w:eastAsia="zh-TW"/>
        </w:rPr>
        <w:t xml:space="preserve"> </w:t>
      </w:r>
      <w:r w:rsidRPr="00034A9E">
        <w:rPr>
          <w:rFonts w:hAnsiTheme="minorEastAsia" w:hint="eastAsia"/>
          <w:b w:val="0"/>
          <w:i w:val="0"/>
          <w:lang w:eastAsia="zh-CN"/>
        </w:rPr>
        <w:t>改教家将</w:t>
      </w:r>
      <w:r w:rsidRPr="00034A9E">
        <w:rPr>
          <w:rFonts w:hAnsiTheme="minorEastAsia" w:hint="eastAsia"/>
          <w:b w:val="0"/>
          <w:i w:val="0"/>
          <w:lang w:eastAsia="zh-TW"/>
        </w:rPr>
        <w:t>四本王国历史</w:t>
      </w:r>
      <w:r w:rsidRPr="00034A9E">
        <w:rPr>
          <w:rFonts w:hAnsiTheme="minorEastAsia" w:hint="eastAsia"/>
          <w:b w:val="0"/>
          <w:i w:val="0"/>
          <w:lang w:eastAsia="zh-CN"/>
        </w:rPr>
        <w:t>分成卷一（</w:t>
      </w:r>
      <w:r w:rsidRPr="00034A9E">
        <w:rPr>
          <w:rFonts w:hAnsiTheme="minorEastAsia" w:hint="eastAsia"/>
          <w:b w:val="0"/>
          <w:i w:val="0"/>
          <w:lang w:eastAsia="zh-TW"/>
        </w:rPr>
        <w:t>一和二</w:t>
      </w:r>
      <w:r w:rsidRPr="00034A9E">
        <w:rPr>
          <w:rFonts w:hAnsiTheme="minorEastAsia" w:hint="eastAsia"/>
          <w:b w:val="0"/>
          <w:i w:val="0"/>
          <w:lang w:eastAsia="zh-CN"/>
        </w:rPr>
        <w:t>）卷二（</w:t>
      </w:r>
      <w:r w:rsidRPr="00034A9E">
        <w:rPr>
          <w:rFonts w:hAnsiTheme="minorEastAsia" w:hint="eastAsia"/>
          <w:b w:val="0"/>
          <w:i w:val="0"/>
          <w:lang w:eastAsia="zh-TW"/>
        </w:rPr>
        <w:t>三和四），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成为今日</w:t>
      </w:r>
      <w:bookmarkStart w:id="2" w:name="_Hlk4493216"/>
      <w:r>
        <w:rPr>
          <w:rFonts w:hAnsiTheme="minorEastAsia" w:hint="eastAsia"/>
          <w:b w:val="0"/>
          <w:i w:val="0"/>
          <w:lang w:eastAsia="zh-TW"/>
        </w:rPr>
        <w:t>撒</w:t>
      </w:r>
      <w:r w:rsidRPr="00513622">
        <w:rPr>
          <w:rFonts w:hAnsiTheme="minorEastAsia" w:hint="eastAsia"/>
          <w:i w:val="0"/>
          <w:lang w:eastAsia="zh-TW"/>
        </w:rPr>
        <w:t>上</w:t>
      </w:r>
      <w:r w:rsidRPr="00034A9E">
        <w:rPr>
          <w:rFonts w:hAnsiTheme="minorEastAsia" w:hint="eastAsia"/>
          <w:b w:val="0"/>
          <w:i w:val="0"/>
          <w:lang w:eastAsia="zh-TW"/>
        </w:rPr>
        <w:t>下</w:t>
      </w:r>
      <w:bookmarkEnd w:id="2"/>
      <w:r w:rsidRPr="00034A9E">
        <w:rPr>
          <w:rFonts w:hAnsiTheme="minorEastAsia" w:hint="eastAsia"/>
          <w:b w:val="0"/>
          <w:i w:val="0"/>
          <w:lang w:eastAsia="zh-TW"/>
        </w:rPr>
        <w:t>为第一第二本王国历史，</w:t>
      </w:r>
      <w:r w:rsidRPr="00034A9E">
        <w:rPr>
          <w:rFonts w:hAnsiTheme="minorEastAsia" w:hint="eastAsia"/>
          <w:b w:val="0"/>
          <w:i w:val="0"/>
          <w:lang w:eastAsia="zh-CN"/>
        </w:rPr>
        <w:t>王上下为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第三和四本王国历史. </w:t>
      </w:r>
    </w:p>
    <w:p w14:paraId="660F20A1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</w:p>
    <w:p w14:paraId="6D63B752" w14:textId="6ABB139B" w:rsidR="00F61A1C" w:rsidRDefault="00F61A1C" w:rsidP="00F61A1C">
      <w:pPr>
        <w:rPr>
          <w:rFonts w:eastAsia="PMingLiU" w:hAnsiTheme="minorEastAsia"/>
          <w:b w:val="0"/>
          <w:i w:val="0"/>
          <w:lang w:eastAsia="zh-CN"/>
        </w:rPr>
      </w:pPr>
      <w:r w:rsidRPr="00526F3C">
        <w:rPr>
          <w:rFonts w:hAnsiTheme="minorEastAsia" w:hint="eastAsia"/>
          <w:b w:val="0"/>
          <w:i w:val="0"/>
          <w:lang w:eastAsia="zh-CN"/>
        </w:rPr>
        <w:t>撒上下</w:t>
      </w:r>
      <w:r>
        <w:rPr>
          <w:rFonts w:hAnsiTheme="minorEastAsia" w:hint="eastAsia"/>
          <w:b w:val="0"/>
          <w:i w:val="0"/>
          <w:lang w:eastAsia="zh-CN"/>
        </w:rPr>
        <w:t>和</w:t>
      </w:r>
      <w:r w:rsidRPr="00BE0C66">
        <w:rPr>
          <w:rFonts w:hAnsiTheme="minorEastAsia" w:hint="eastAsia"/>
          <w:b w:val="0"/>
          <w:i w:val="0"/>
          <w:lang w:eastAsia="zh-CN"/>
        </w:rPr>
        <w:t>王上下被看作是一部大型作品申命记之书(Deuteronomistic History即从约书亚记到王上下的系列)的一部分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  <w:r w:rsidRPr="00BE0C66">
        <w:rPr>
          <w:rFonts w:hAnsiTheme="minorEastAsia" w:hint="eastAsia"/>
          <w:b w:val="0"/>
          <w:i w:val="0"/>
          <w:lang w:eastAsia="zh-CN"/>
        </w:rPr>
        <w:t>在</w:t>
      </w:r>
      <w:r w:rsidRPr="00526F3C">
        <w:rPr>
          <w:rFonts w:hAnsiTheme="minorEastAsia" w:hint="eastAsia"/>
          <w:b w:val="0"/>
          <w:i w:val="0"/>
          <w:lang w:eastAsia="zh-CN"/>
        </w:rPr>
        <w:t>撒上下</w:t>
      </w:r>
      <w:r w:rsidRPr="00BE0C66">
        <w:rPr>
          <w:rFonts w:hAnsiTheme="minorEastAsia" w:hint="eastAsia"/>
          <w:b w:val="0"/>
          <w:i w:val="0"/>
          <w:lang w:eastAsia="zh-CN"/>
        </w:rPr>
        <w:t>王上下的主题和语言中可以找到对该论点的支持，特别重要的是申命记强调集中一处敬拜神的主题（参申12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5），耶和华话语和预言的实现（参申18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15-22），以及神对以色列未能專一敬拜耶和华的报应（参申27; 28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15-68）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lang w:eastAsia="zh-CN"/>
        </w:rPr>
        <w:t>有新派学者认为是不同时代併合的作品，但近年研究趨向把全书看成整体来读，看重全书的主旨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257CC824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3F16D097" w14:textId="3A6490E3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作</w:t>
      </w:r>
      <w:r w:rsidRPr="00034A9E">
        <w:rPr>
          <w:rFonts w:hAnsiTheme="minorEastAsia" w:hint="eastAsia"/>
          <w:b w:val="0"/>
          <w:i w:val="0"/>
          <w:lang w:eastAsia="zh-CN"/>
        </w:rPr>
        <w:t>者：根据代上</w:t>
      </w:r>
      <w:r w:rsidRPr="00034A9E">
        <w:rPr>
          <w:rFonts w:hAnsiTheme="minorEastAsia"/>
          <w:b w:val="0"/>
          <w:i w:val="0"/>
          <w:lang w:eastAsia="zh-CN"/>
        </w:rPr>
        <w:t>19:29作</w:t>
      </w:r>
      <w:r w:rsidRPr="00034A9E">
        <w:rPr>
          <w:rFonts w:hAnsiTheme="minorEastAsia" w:hint="eastAsia"/>
          <w:b w:val="0"/>
          <w:i w:val="0"/>
          <w:lang w:eastAsia="zh-CN"/>
        </w:rPr>
        <w:t>者可能是先知㧱单(</w:t>
      </w:r>
      <w:r w:rsidRPr="00034A9E">
        <w:rPr>
          <w:rFonts w:hAnsiTheme="minorEastAsia"/>
          <w:b w:val="0"/>
          <w:i w:val="0"/>
          <w:lang w:eastAsia="zh-CN"/>
        </w:rPr>
        <w:t>Nathan)</w:t>
      </w:r>
      <w:r w:rsidRPr="00034A9E">
        <w:rPr>
          <w:rFonts w:hAnsiTheme="minorEastAsia" w:hint="eastAsia"/>
          <w:b w:val="0"/>
          <w:i w:val="0"/>
          <w:lang w:eastAsia="zh-CN"/>
        </w:rPr>
        <w:t>和迦得</w:t>
      </w:r>
      <w:r w:rsidRPr="00034A9E">
        <w:rPr>
          <w:rFonts w:hAnsiTheme="minorEastAsia"/>
          <w:b w:val="0"/>
          <w:i w:val="0"/>
          <w:lang w:eastAsia="zh-CN"/>
        </w:rPr>
        <w:t xml:space="preserve">(Gad). </w:t>
      </w:r>
      <w:r w:rsidRPr="00034A9E">
        <w:rPr>
          <w:rFonts w:hAnsiTheme="minorEastAsia" w:hint="eastAsia"/>
          <w:b w:val="0"/>
          <w:i w:val="0"/>
          <w:lang w:eastAsia="zh-CN"/>
        </w:rPr>
        <w:t>也可能是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Pr="00034A9E">
        <w:rPr>
          <w:rFonts w:hAnsiTheme="minorEastAsia" w:hint="eastAsia"/>
          <w:b w:val="0"/>
          <w:i w:val="0"/>
          <w:lang w:eastAsia="zh-CN"/>
        </w:rPr>
        <w:t>，㧱单和迦得，或与大卫</w:t>
      </w:r>
      <w:r w:rsidR="004D279F">
        <w:rPr>
          <w:rFonts w:hAnsiTheme="minorEastAsia" w:hint="eastAsia"/>
          <w:b w:val="0"/>
          <w:i w:val="0"/>
          <w:lang w:eastAsia="zh-CN"/>
        </w:rPr>
        <w:t>同</w:t>
      </w:r>
      <w:r w:rsidRPr="00034A9E">
        <w:rPr>
          <w:rFonts w:hAnsiTheme="minorEastAsia" w:hint="eastAsia"/>
          <w:b w:val="0"/>
          <w:i w:val="0"/>
          <w:lang w:eastAsia="zh-CN"/>
        </w:rPr>
        <w:t>时的近身者的手笔（撒</w:t>
      </w:r>
      <w:r w:rsidRPr="00526F3C">
        <w:rPr>
          <w:rFonts w:hAnsiTheme="minorEastAsia" w:hint="eastAsia"/>
          <w:b w:val="0"/>
          <w:i w:val="0"/>
          <w:lang w:eastAsia="zh-CN"/>
        </w:rPr>
        <w:t>上</w:t>
      </w:r>
      <w:r w:rsidRPr="00034A9E">
        <w:rPr>
          <w:rFonts w:hAnsiTheme="minorEastAsia"/>
          <w:b w:val="0"/>
          <w:i w:val="0"/>
          <w:lang w:eastAsia="zh-CN"/>
        </w:rPr>
        <w:t>1</w:t>
      </w:r>
      <w:r w:rsidRPr="00034A9E">
        <w:rPr>
          <w:rFonts w:hAnsiTheme="minorEastAsia" w:hint="eastAsia"/>
          <w:b w:val="0"/>
          <w:i w:val="0"/>
          <w:lang w:eastAsia="zh-CN"/>
        </w:rPr>
        <w:t>5</w:t>
      </w:r>
      <w:r w:rsidRPr="00034A9E">
        <w:rPr>
          <w:rFonts w:hAnsiTheme="minorEastAsia"/>
          <w:b w:val="0"/>
          <w:i w:val="0"/>
          <w:lang w:eastAsia="zh-CN"/>
        </w:rPr>
        <w:t>:2</w:t>
      </w:r>
      <w:r w:rsidRPr="00034A9E">
        <w:rPr>
          <w:rFonts w:hAnsiTheme="minorEastAsia" w:hint="eastAsia"/>
          <w:b w:val="0"/>
          <w:i w:val="0"/>
          <w:lang w:eastAsia="zh-CN"/>
        </w:rPr>
        <w:t>7</w:t>
      </w:r>
      <w:r>
        <w:rPr>
          <w:rFonts w:hAnsiTheme="minorEastAsia" w:hint="eastAsia"/>
          <w:b w:val="0"/>
          <w:i w:val="0"/>
          <w:lang w:eastAsia="zh-CN"/>
        </w:rPr>
        <w:t>,</w:t>
      </w:r>
      <w:r w:rsidRPr="00034A9E">
        <w:rPr>
          <w:rFonts w:hAnsiTheme="minorEastAsia" w:hint="eastAsia"/>
          <w:b w:val="0"/>
          <w:i w:val="0"/>
          <w:lang w:eastAsia="zh-CN"/>
        </w:rPr>
        <w:t>36；16</w:t>
      </w:r>
      <w:r>
        <w:rPr>
          <w:rFonts w:hAnsiTheme="minorEastAsia"/>
          <w:b w:val="0"/>
          <w:i w:val="0"/>
          <w:lang w:eastAsia="zh-CN"/>
        </w:rPr>
        <w:t>:</w:t>
      </w:r>
      <w:r w:rsidRPr="00034A9E">
        <w:rPr>
          <w:rFonts w:hAnsiTheme="minorEastAsia" w:hint="eastAsia"/>
          <w:b w:val="0"/>
          <w:i w:val="0"/>
          <w:lang w:eastAsia="zh-CN"/>
        </w:rPr>
        <w:t>16；17</w:t>
      </w:r>
      <w:r>
        <w:rPr>
          <w:rFonts w:hAnsiTheme="minorEastAsia"/>
          <w:b w:val="0"/>
          <w:i w:val="0"/>
          <w:lang w:eastAsia="zh-CN"/>
        </w:rPr>
        <w:t>:</w:t>
      </w:r>
      <w:r w:rsidRPr="00034A9E">
        <w:rPr>
          <w:rFonts w:hAnsiTheme="minorEastAsia" w:hint="eastAsia"/>
          <w:b w:val="0"/>
          <w:i w:val="0"/>
          <w:lang w:eastAsia="zh-CN"/>
        </w:rPr>
        <w:t>17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Pr="00034A9E">
        <w:rPr>
          <w:rFonts w:hAnsiTheme="minorEastAsia" w:hint="eastAsia"/>
          <w:b w:val="0"/>
          <w:i w:val="0"/>
          <w:lang w:eastAsia="zh-CN"/>
        </w:rPr>
        <w:t>王上4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034A9E">
        <w:rPr>
          <w:rFonts w:hAnsiTheme="minorEastAsia" w:hint="eastAsia"/>
          <w:b w:val="0"/>
          <w:i w:val="0"/>
          <w:lang w:eastAsia="zh-CN"/>
        </w:rPr>
        <w:t>5），但资料来自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Pr="00034A9E">
        <w:rPr>
          <w:rFonts w:hAnsiTheme="minorEastAsia" w:hint="eastAsia"/>
          <w:b w:val="0"/>
          <w:i w:val="0"/>
          <w:lang w:eastAsia="zh-CN"/>
        </w:rPr>
        <w:t>，㧱单和迦得.</w:t>
      </w:r>
      <w:r w:rsidRPr="00B90A6D">
        <w:rPr>
          <w:rFonts w:hAnsiTheme="minorEastAsia" w:hint="eastAsia"/>
          <w:b w:val="0"/>
          <w:i w:val="0"/>
          <w:lang w:eastAsia="zh-CN"/>
        </w:rPr>
        <w:t xml:space="preserve"> 寫作</w:t>
      </w:r>
      <w:r>
        <w:rPr>
          <w:rFonts w:hAnsiTheme="minorEastAsia" w:hint="eastAsia"/>
          <w:b w:val="0"/>
          <w:i w:val="0"/>
          <w:lang w:eastAsia="zh-CN"/>
        </w:rPr>
        <w:t>日期大概是大卫所罗门时代，与巴比仑亚述历史时代相連而彼此印证，无大误差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lang w:eastAsia="zh-CN"/>
        </w:rPr>
        <w:t>可能在</w:t>
      </w:r>
      <w:r w:rsidR="00783A4B">
        <w:rPr>
          <w:rFonts w:hAnsiTheme="minorEastAsia" w:hint="eastAsia"/>
          <w:b w:val="0"/>
          <w:i w:val="0"/>
          <w:lang w:eastAsia="zh-CN"/>
        </w:rPr>
        <w:t>被</w:t>
      </w:r>
      <w:bookmarkStart w:id="3" w:name="_GoBack"/>
      <w:bookmarkEnd w:id="3"/>
      <w:r>
        <w:rPr>
          <w:rFonts w:hAnsiTheme="minorEastAsia" w:hint="eastAsia"/>
          <w:b w:val="0"/>
          <w:i w:val="0"/>
          <w:lang w:eastAsia="zh-CN"/>
        </w:rPr>
        <w:t>掳时期有補充和作最后的编定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 </w:t>
      </w:r>
      <w:r w:rsidRPr="00034A9E">
        <w:rPr>
          <w:rFonts w:hAnsiTheme="minorEastAsia"/>
          <w:b w:val="0"/>
          <w:i w:val="0"/>
          <w:lang w:eastAsia="zh-CN"/>
        </w:rPr>
        <w:t xml:space="preserve"> </w:t>
      </w:r>
    </w:p>
    <w:p w14:paraId="694CFD94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9A916F8" w14:textId="77777777" w:rsidR="00F61A1C" w:rsidRPr="00034A9E" w:rsidRDefault="00F61A1C" w:rsidP="00F61A1C">
      <w:pPr>
        <w:rPr>
          <w:rFonts w:hAnsiTheme="minorEastAsia"/>
          <w:i w:val="0"/>
          <w:lang w:eastAsia="zh-CN"/>
        </w:rPr>
      </w:pPr>
      <w:r w:rsidRPr="00034A9E">
        <w:rPr>
          <w:rFonts w:hAnsiTheme="minorEastAsia"/>
          <w:i w:val="0"/>
          <w:lang w:eastAsia="zh-CN"/>
        </w:rPr>
        <w:t>寫作</w:t>
      </w:r>
      <w:r w:rsidRPr="00034A9E">
        <w:rPr>
          <w:rFonts w:hAnsiTheme="minorEastAsia" w:hint="eastAsia"/>
          <w:i w:val="0"/>
          <w:lang w:eastAsia="zh-CN"/>
        </w:rPr>
        <w:t>宗旨与內容:</w:t>
      </w:r>
    </w:p>
    <w:p w14:paraId="76E2F9C3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2556BDEB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主旨:叙述以色列君主政体:</w:t>
      </w:r>
    </w:p>
    <w:p w14:paraId="0BC09CC4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</w:p>
    <w:p w14:paraId="774ACE1C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王朝政体的正统地位:以色列人要立王</w:t>
      </w:r>
      <w:r w:rsidRPr="009363F0">
        <w:rPr>
          <w:rFonts w:hAnsiTheme="minorEastAsia"/>
          <w:b w:val="0"/>
          <w:i w:val="0"/>
          <w:lang w:eastAsia="zh-CN"/>
        </w:rPr>
        <w:t xml:space="preserve">; </w:t>
      </w:r>
      <w:r w:rsidRPr="009363F0">
        <w:rPr>
          <w:rFonts w:hAnsiTheme="minorEastAsia" w:hint="eastAsia"/>
          <w:b w:val="0"/>
          <w:i w:val="0"/>
          <w:lang w:eastAsia="zh-CN"/>
        </w:rPr>
        <w:t>建立王朝政体.</w:t>
      </w:r>
    </w:p>
    <w:p w14:paraId="0BD2103F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</w:p>
    <w:p w14:paraId="14C5EEF8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对比扫罗与大卫显出神的心意:</w:t>
      </w:r>
      <w:r w:rsidRPr="009363F0">
        <w:rPr>
          <w:rFonts w:hAnsiTheme="minorEastAsia"/>
          <w:b w:val="0"/>
          <w:i w:val="0"/>
          <w:lang w:eastAsia="zh-CN"/>
        </w:rPr>
        <w:t xml:space="preserve"> </w:t>
      </w:r>
      <w:r w:rsidRPr="009363F0">
        <w:rPr>
          <w:rFonts w:hAnsiTheme="minorEastAsia" w:hint="eastAsia"/>
          <w:b w:val="0"/>
          <w:i w:val="0"/>
          <w:lang w:eastAsia="zh-CN"/>
        </w:rPr>
        <w:t>扫罗兴起和悲惨收㘯;</w:t>
      </w:r>
      <w:r w:rsidRPr="009363F0">
        <w:rPr>
          <w:rFonts w:hAnsiTheme="minorEastAsia"/>
          <w:b w:val="0"/>
          <w:i w:val="0"/>
          <w:lang w:eastAsia="zh-CN"/>
        </w:rPr>
        <w:t xml:space="preserve"> </w:t>
      </w:r>
      <w:r w:rsidRPr="009363F0">
        <w:rPr>
          <w:rFonts w:hAnsiTheme="minorEastAsia" w:hint="eastAsia"/>
          <w:b w:val="0"/>
          <w:i w:val="0"/>
          <w:lang w:eastAsia="zh-CN"/>
        </w:rPr>
        <w:t>大卫王朝鞏固</w:t>
      </w:r>
      <w:r w:rsidRPr="009363F0">
        <w:rPr>
          <w:rFonts w:hAnsiTheme="minorEastAsia"/>
          <w:b w:val="0"/>
          <w:i w:val="0"/>
          <w:lang w:eastAsia="zh-CN"/>
        </w:rPr>
        <w:t>.</w:t>
      </w:r>
    </w:p>
    <w:p w14:paraId="086D6EC6" w14:textId="77777777" w:rsidR="00D05D99" w:rsidRPr="009363F0" w:rsidRDefault="00D05D99" w:rsidP="00D05D99">
      <w:pPr>
        <w:rPr>
          <w:rFonts w:hAnsiTheme="minorEastAsia"/>
          <w:b w:val="0"/>
          <w:i w:val="0"/>
          <w:lang w:eastAsia="zh-CN"/>
        </w:rPr>
      </w:pPr>
    </w:p>
    <w:p w14:paraId="693F4AC3" w14:textId="4BA376FF" w:rsidR="00D05D99" w:rsidRDefault="00D05D99" w:rsidP="00D05D99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大卫的成就不在于他本</w:t>
      </w:r>
      <w:r>
        <w:rPr>
          <w:rFonts w:hAnsiTheme="minorEastAsia" w:hint="eastAsia"/>
          <w:b w:val="0"/>
          <w:i w:val="0"/>
          <w:lang w:eastAsia="zh-CN"/>
        </w:rPr>
        <w:t>人</w:t>
      </w:r>
      <w:r w:rsidRPr="009363F0">
        <w:rPr>
          <w:rFonts w:hAnsiTheme="minorEastAsia" w:hint="eastAsia"/>
          <w:b w:val="0"/>
          <w:i w:val="0"/>
          <w:lang w:eastAsia="zh-CN"/>
        </w:rPr>
        <w:t>而是他所信的耶和华：神对大卫的应许；大卫晚年的衰败</w:t>
      </w:r>
      <w:r w:rsidR="004D279F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7C2E6A34" w14:textId="77777777" w:rsidR="00D05D99" w:rsidRDefault="00D05D99" w:rsidP="00F61A1C">
      <w:pPr>
        <w:rPr>
          <w:rFonts w:hAnsiTheme="minorEastAsia"/>
          <w:b w:val="0"/>
          <w:i w:val="0"/>
          <w:lang w:eastAsia="zh-CN"/>
        </w:rPr>
      </w:pPr>
    </w:p>
    <w:p w14:paraId="7C94AD97" w14:textId="4F86A9D7" w:rsidR="00F61A1C" w:rsidRDefault="00F61A1C" w:rsidP="00F61A1C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主題</w:t>
      </w:r>
      <w:r w:rsidRPr="00034A9E">
        <w:rPr>
          <w:rFonts w:hAnsiTheme="minorEastAsia" w:hint="eastAsia"/>
          <w:b w:val="0"/>
          <w:i w:val="0"/>
          <w:lang w:eastAsia="zh-TW"/>
        </w:rPr>
        <w:t>:</w:t>
      </w:r>
      <w:r w:rsidRPr="00034A9E">
        <w:rPr>
          <w:rFonts w:hAnsiTheme="minorEastAsia"/>
          <w:b w:val="0"/>
          <w:i w:val="0"/>
          <w:lang w:eastAsia="zh-TW"/>
        </w:rPr>
        <w:t xml:space="preserve"> </w:t>
      </w:r>
    </w:p>
    <w:p w14:paraId="6ED46E84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</w:p>
    <w:p w14:paraId="66A0B71C" w14:textId="77777777" w:rsidR="00F61A1C" w:rsidRPr="00651750" w:rsidRDefault="00F61A1C" w:rsidP="00F61A1C">
      <w:pPr>
        <w:rPr>
          <w:rFonts w:eastAsia="PMingLiU"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TW"/>
        </w:rPr>
        <w:t xml:space="preserve">(1) </w:t>
      </w:r>
      <w:r w:rsidRPr="00034A9E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权</w:t>
      </w:r>
      <w:r w:rsidRPr="00034A9E">
        <w:rPr>
          <w:rFonts w:hAnsiTheme="minorEastAsia"/>
          <w:b w:val="0"/>
          <w:i w:val="0"/>
          <w:lang w:eastAsia="zh-TW"/>
        </w:rPr>
        <w:t>(Kingship)</w:t>
      </w:r>
    </w:p>
    <w:p w14:paraId="3E9DA26F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TW"/>
        </w:rPr>
        <w:t xml:space="preserve">(2) </w:t>
      </w:r>
      <w:r>
        <w:rPr>
          <w:rFonts w:hAnsiTheme="minorEastAsia" w:hint="eastAsia"/>
          <w:b w:val="0"/>
          <w:i w:val="0"/>
          <w:lang w:eastAsia="zh-CN"/>
        </w:rPr>
        <w:t>国度(</w:t>
      </w:r>
      <w:r>
        <w:rPr>
          <w:rFonts w:hAnsiTheme="minorEastAsia"/>
          <w:b w:val="0"/>
          <w:i w:val="0"/>
          <w:lang w:eastAsia="zh-CN"/>
        </w:rPr>
        <w:t>Kingdom)</w:t>
      </w:r>
    </w:p>
    <w:p w14:paraId="406D606E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(3) </w:t>
      </w:r>
      <w:r>
        <w:rPr>
          <w:rFonts w:hAnsiTheme="minorEastAsia" w:hint="eastAsia"/>
          <w:b w:val="0"/>
          <w:i w:val="0"/>
          <w:lang w:eastAsia="zh-CN"/>
        </w:rPr>
        <w:t>神的主杈(</w:t>
      </w:r>
      <w:proofErr w:type="spellStart"/>
      <w:r>
        <w:rPr>
          <w:rFonts w:hAnsiTheme="minorEastAsia"/>
          <w:b w:val="0"/>
          <w:i w:val="0"/>
          <w:lang w:eastAsia="zh-CN"/>
        </w:rPr>
        <w:t>Soveignty</w:t>
      </w:r>
      <w:proofErr w:type="spellEnd"/>
      <w:r>
        <w:rPr>
          <w:rFonts w:hAnsiTheme="minorEastAsia"/>
          <w:b w:val="0"/>
          <w:i w:val="0"/>
          <w:lang w:eastAsia="zh-CN"/>
        </w:rPr>
        <w:t xml:space="preserve"> of God)</w:t>
      </w:r>
    </w:p>
    <w:p w14:paraId="3F192936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CN"/>
        </w:rPr>
        <w:t xml:space="preserve">(4) </w:t>
      </w:r>
      <w:r w:rsidRPr="00034A9E">
        <w:rPr>
          <w:rFonts w:hAnsiTheme="minorEastAsia" w:hint="eastAsia"/>
          <w:b w:val="0"/>
          <w:i w:val="0"/>
          <w:lang w:eastAsia="zh-TW"/>
        </w:rPr>
        <w:t>圣约(</w:t>
      </w:r>
      <w:r w:rsidRPr="00034A9E">
        <w:rPr>
          <w:rFonts w:hAnsiTheme="minorEastAsia"/>
          <w:b w:val="0"/>
          <w:i w:val="0"/>
          <w:lang w:eastAsia="zh-TW"/>
        </w:rPr>
        <w:t>Covenant</w:t>
      </w:r>
      <w:r>
        <w:rPr>
          <w:rFonts w:hAnsiTheme="minorEastAsia"/>
          <w:b w:val="0"/>
          <w:i w:val="0"/>
          <w:lang w:eastAsia="zh-TW"/>
        </w:rPr>
        <w:t xml:space="preserve"> of Redemption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434EE0DF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415A633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>论点：作者显示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撒母耳所立的</w:t>
      </w:r>
      <w:r w:rsidRPr="00034A9E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权</w:t>
      </w:r>
      <w:r w:rsidRPr="00034A9E">
        <w:rPr>
          <w:rFonts w:hAnsiTheme="minorEastAsia" w:hint="eastAsia"/>
          <w:b w:val="0"/>
          <w:i w:val="0"/>
          <w:lang w:eastAsia="zh-TW"/>
        </w:rPr>
        <w:t>与神所立的圣约互相抵触：扫罗作为圣约之王的意思是失败的，大卫</w:t>
      </w:r>
      <w:r w:rsidRPr="00034A9E">
        <w:rPr>
          <w:rFonts w:hAnsiTheme="minorEastAsia" w:hint="eastAsia"/>
          <w:b w:val="0"/>
          <w:i w:val="0"/>
          <w:lang w:eastAsia="zh-CN"/>
        </w:rPr>
        <w:t>虽</w:t>
      </w:r>
      <w:r w:rsidRPr="00034A9E">
        <w:rPr>
          <w:rFonts w:hAnsiTheme="minorEastAsia" w:hint="eastAsia"/>
          <w:b w:val="0"/>
          <w:i w:val="0"/>
          <w:lang w:eastAsia="zh-TW"/>
        </w:rPr>
        <w:t>不完美卻是按圣约所立之王.</w:t>
      </w:r>
      <w:r w:rsidRPr="00034A9E">
        <w:rPr>
          <w:rFonts w:hAnsiTheme="minorEastAsia" w:hint="eastAsia"/>
          <w:b w:val="0"/>
          <w:i w:val="0"/>
          <w:lang w:eastAsia="zh-CN"/>
        </w:rPr>
        <w:t>立王本身並没问题，经文显示以色列立王</w:t>
      </w:r>
      <w:r w:rsidRPr="00034A9E">
        <w:rPr>
          <w:rFonts w:hAnsiTheme="minorEastAsia"/>
          <w:b w:val="0"/>
          <w:i w:val="0"/>
          <w:lang w:eastAsia="zh-CN"/>
        </w:rPr>
        <w:t>(</w:t>
      </w:r>
      <w:r w:rsidRPr="00034A9E">
        <w:rPr>
          <w:rFonts w:hAnsiTheme="minorEastAsia" w:hint="eastAsia"/>
          <w:b w:val="0"/>
          <w:i w:val="0"/>
          <w:lang w:eastAsia="zh-CN"/>
        </w:rPr>
        <w:t>撒</w:t>
      </w:r>
      <w:r w:rsidRPr="00526F3C">
        <w:rPr>
          <w:rFonts w:hAnsiTheme="minorEastAsia" w:hint="eastAsia"/>
          <w:b w:val="0"/>
          <w:i w:val="0"/>
          <w:lang w:eastAsia="zh-CN"/>
        </w:rPr>
        <w:t>上</w:t>
      </w:r>
      <w:r w:rsidRPr="00034A9E">
        <w:rPr>
          <w:rFonts w:hAnsiTheme="minorEastAsia"/>
          <w:b w:val="0"/>
          <w:i w:val="0"/>
          <w:lang w:eastAsia="zh-CN"/>
        </w:rPr>
        <w:t>8-12)</w:t>
      </w:r>
      <w:r w:rsidRPr="00034A9E">
        <w:rPr>
          <w:rFonts w:hAnsiTheme="minorEastAsia" w:hint="eastAsia"/>
          <w:b w:val="0"/>
          <w:i w:val="0"/>
          <w:lang w:eastAsia="zh-CN"/>
        </w:rPr>
        <w:t>有</w:t>
      </w:r>
      <w:r>
        <w:rPr>
          <w:rFonts w:hAnsiTheme="minorEastAsia" w:hint="eastAsia"/>
          <w:b w:val="0"/>
          <w:i w:val="0"/>
          <w:lang w:eastAsia="zh-CN"/>
        </w:rPr>
        <w:t>时</w:t>
      </w:r>
      <w:r w:rsidRPr="00034A9E">
        <w:rPr>
          <w:rFonts w:hAnsiTheme="minorEastAsia" w:hint="eastAsia"/>
          <w:b w:val="0"/>
          <w:i w:val="0"/>
          <w:lang w:eastAsia="zh-CN"/>
        </w:rPr>
        <w:t>是神的旨意有时卻不是，解决的方法在</w:t>
      </w:r>
      <w:r>
        <w:rPr>
          <w:rFonts w:hAnsiTheme="minorEastAsia" w:hint="eastAsia"/>
          <w:b w:val="0"/>
          <w:i w:val="0"/>
          <w:lang w:eastAsia="zh-CN"/>
        </w:rPr>
        <w:t>撒</w:t>
      </w:r>
      <w:r w:rsidRPr="00526F3C">
        <w:rPr>
          <w:rFonts w:hAnsiTheme="minorEastAsia" w:hint="eastAsia"/>
          <w:b w:val="0"/>
          <w:i w:val="0"/>
          <w:lang w:eastAsia="zh-CN"/>
        </w:rPr>
        <w:t>上</w:t>
      </w:r>
      <w:r w:rsidRPr="00034A9E">
        <w:rPr>
          <w:rFonts w:hAnsiTheme="minorEastAsia"/>
          <w:b w:val="0"/>
          <w:i w:val="0"/>
          <w:lang w:eastAsia="zh-CN"/>
        </w:rPr>
        <w:t>12:</w:t>
      </w:r>
    </w:p>
    <w:p w14:paraId="0D95CE8B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7216012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(1)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立王本身並没问题</w:t>
      </w:r>
    </w:p>
    <w:p w14:paraId="666F6781" w14:textId="38C6940B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(2)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以色列立王的目的和所立的王</w:t>
      </w:r>
      <w:r w:rsidR="004D279F" w:rsidRPr="00034A9E">
        <w:rPr>
          <w:rFonts w:hAnsiTheme="minorEastAsia" w:hint="eastAsia"/>
          <w:b w:val="0"/>
          <w:i w:val="0"/>
          <w:lang w:eastAsia="zh-CN"/>
        </w:rPr>
        <w:t>差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强神意，是要排除神以王取代祂，不守盟约，神心意中的王是守约臣服祂的人. </w:t>
      </w:r>
    </w:p>
    <w:p w14:paraId="5AE2BF51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7D25F24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 xml:space="preserve">在这观点下扫罗是完全失败的王，大卫是不完美之王. </w:t>
      </w:r>
    </w:p>
    <w:p w14:paraId="6C98C450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3BB021E8" w14:textId="77777777" w:rsidR="00F61A1C" w:rsidRPr="00034A9E" w:rsidRDefault="00F61A1C" w:rsidP="00F61A1C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>盼望是要来的王弥赛亚</w:t>
      </w:r>
      <w:r w:rsidRPr="00034A9E">
        <w:rPr>
          <w:rFonts w:hAnsiTheme="minorEastAsia"/>
          <w:b w:val="0"/>
          <w:i w:val="0"/>
          <w:lang w:eastAsia="zh-CN"/>
        </w:rPr>
        <w:t>(Messianic King): “</w:t>
      </w:r>
      <w:r>
        <w:rPr>
          <w:rFonts w:hAnsiTheme="minorEastAsia" w:hint="eastAsia"/>
          <w:b w:val="0"/>
          <w:i w:val="0"/>
          <w:lang w:eastAsia="zh-CN"/>
        </w:rPr>
        <w:t>主耶</w:t>
      </w:r>
      <w:r w:rsidRPr="00034A9E">
        <w:rPr>
          <w:rFonts w:hAnsiTheme="minorEastAsia" w:hint="eastAsia"/>
          <w:b w:val="0"/>
          <w:i w:val="0"/>
          <w:lang w:eastAsia="zh-CN"/>
        </w:rPr>
        <w:t>和华的受膏者</w:t>
      </w:r>
      <w:r w:rsidRPr="00034A9E">
        <w:rPr>
          <w:rFonts w:hAnsiTheme="minorEastAsia"/>
          <w:b w:val="0"/>
          <w:i w:val="0"/>
          <w:lang w:eastAsia="zh-CN"/>
        </w:rPr>
        <w:t>(Anointed of the Lord)”</w:t>
      </w:r>
    </w:p>
    <w:p w14:paraId="6F118A09" w14:textId="77777777" w:rsidR="00F61A1C" w:rsidRPr="00034A9E" w:rsidRDefault="00F61A1C" w:rsidP="00F61A1C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lang w:eastAsia="zh-CN"/>
        </w:rPr>
        <w:t>这词句常在</w:t>
      </w:r>
      <w:r>
        <w:rPr>
          <w:rFonts w:hAnsiTheme="minorEastAsia" w:hint="eastAsia"/>
          <w:b w:val="0"/>
          <w:i w:val="0"/>
          <w:lang w:eastAsia="zh-TW"/>
        </w:rPr>
        <w:t>撒</w:t>
      </w:r>
      <w:r w:rsidRPr="00526F3C">
        <w:rPr>
          <w:rFonts w:hAnsiTheme="minorEastAsia" w:hint="eastAsia"/>
          <w:b w:val="0"/>
          <w:i w:val="0"/>
          <w:lang w:eastAsia="zh-CN"/>
        </w:rPr>
        <w:t>上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下中露面. </w:t>
      </w:r>
    </w:p>
    <w:p w14:paraId="0EE9636C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</w:p>
    <w:p w14:paraId="2A97EC4B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TW"/>
        </w:rPr>
        <w:t xml:space="preserve">(1) </w:t>
      </w:r>
      <w:r w:rsidRPr="00034A9E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权</w:t>
      </w:r>
      <w:r w:rsidRPr="00034A9E">
        <w:rPr>
          <w:rFonts w:hAnsiTheme="minorEastAsia"/>
          <w:b w:val="0"/>
          <w:i w:val="0"/>
          <w:lang w:eastAsia="zh-TW"/>
        </w:rPr>
        <w:t>(Kingship)</w:t>
      </w:r>
    </w:p>
    <w:p w14:paraId="2150CCB8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</w:p>
    <w:p w14:paraId="33CA6FA8" w14:textId="2AE0C2BF" w:rsidR="00F61A1C" w:rsidRDefault="00F61A1C" w:rsidP="00F61A1C">
      <w:pPr>
        <w:rPr>
          <w:rFonts w:eastAsia="PMingLiU" w:hAnsiTheme="minorEastAsia"/>
          <w:b w:val="0"/>
          <w:i w:val="0"/>
          <w:lang w:eastAsia="zh-TW"/>
        </w:rPr>
      </w:pPr>
      <w:r w:rsidRPr="00BE0C66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（</w:t>
      </w:r>
      <w:r>
        <w:rPr>
          <w:rFonts w:hAnsiTheme="minorEastAsia" w:hint="eastAsia"/>
          <w:b w:val="0"/>
          <w:i w:val="0"/>
          <w:lang w:eastAsia="zh-CN"/>
        </w:rPr>
        <w:t>King</w:t>
      </w:r>
      <w:r>
        <w:rPr>
          <w:rFonts w:hAnsiTheme="minorEastAsia" w:hint="eastAsia"/>
          <w:b w:val="0"/>
          <w:i w:val="0"/>
          <w:lang w:eastAsia="zh-TW"/>
        </w:rPr>
        <w:t>）在</w:t>
      </w:r>
      <w:r w:rsidRPr="00526F3C">
        <w:rPr>
          <w:rFonts w:hAnsiTheme="minorEastAsia" w:hint="eastAsia"/>
          <w:b w:val="0"/>
          <w:i w:val="0"/>
          <w:lang w:eastAsia="zh-TW"/>
        </w:rPr>
        <w:t>撒上下</w:t>
      </w:r>
      <w:r>
        <w:rPr>
          <w:rFonts w:hAnsiTheme="minorEastAsia" w:hint="eastAsia"/>
          <w:b w:val="0"/>
          <w:i w:val="0"/>
          <w:lang w:eastAsia="zh-TW"/>
        </w:rPr>
        <w:t>出现</w:t>
      </w:r>
      <w:r>
        <w:rPr>
          <w:rFonts w:hAnsiTheme="minorEastAsia" w:hint="eastAsia"/>
          <w:b w:val="0"/>
          <w:i w:val="0"/>
          <w:lang w:eastAsia="zh-CN"/>
        </w:rPr>
        <w:t>350</w:t>
      </w:r>
      <w:r>
        <w:rPr>
          <w:rFonts w:hAnsiTheme="minorEastAsia" w:hint="eastAsia"/>
          <w:b w:val="0"/>
          <w:i w:val="0"/>
          <w:lang w:eastAsia="zh-TW"/>
        </w:rPr>
        <w:t>次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TW"/>
        </w:rPr>
        <w:t>是最常见的字眼，最主要的人物撒母耳扫罗大卫都与立王有关</w:t>
      </w:r>
      <w:r w:rsidR="004D279F">
        <w:rPr>
          <w:rFonts w:hAnsiTheme="minorEastAsia" w:hint="eastAsia"/>
          <w:b w:val="0"/>
          <w:i w:val="0"/>
          <w:lang w:eastAsia="zh-TW"/>
        </w:rPr>
        <w:t xml:space="preserve">. </w:t>
      </w:r>
    </w:p>
    <w:p w14:paraId="782A5E70" w14:textId="77777777" w:rsidR="00F61A1C" w:rsidRDefault="00F61A1C" w:rsidP="00F61A1C">
      <w:pPr>
        <w:rPr>
          <w:rFonts w:eastAsia="PMingLiU" w:hAnsiTheme="minorEastAsia"/>
          <w:b w:val="0"/>
          <w:i w:val="0"/>
          <w:lang w:eastAsia="zh-TW"/>
        </w:rPr>
      </w:pPr>
    </w:p>
    <w:p w14:paraId="0C75E9CC" w14:textId="77777777" w:rsidR="00F61A1C" w:rsidRPr="0006083D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1.</w:t>
      </w:r>
      <w:r>
        <w:rPr>
          <w:rFonts w:eastAsia="PMingLiU"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希伯来理念中,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耶和华是永远的王,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祂永远的坐着为王,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诗篇反映这样的思想（29</w:t>
      </w:r>
      <w:r>
        <w:rPr>
          <w:rFonts w:eastAsia="PMingLiU" w:hAnsiTheme="minorEastAsia"/>
          <w:b w:val="0"/>
          <w:i w:val="0"/>
          <w:lang w:eastAsia="zh-CN"/>
        </w:rPr>
        <w:t>:10; 10:16</w:t>
      </w:r>
      <w:r>
        <w:rPr>
          <w:rFonts w:eastAsia="PMingLiU" w:hAnsiTheme="minorEastAsia"/>
          <w:b w:val="0"/>
          <w:i w:val="0"/>
          <w:lang w:eastAsia="zh-CN"/>
        </w:rPr>
        <w:t>）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早在申1</w:t>
      </w:r>
      <w:r>
        <w:rPr>
          <w:rFonts w:hAnsiTheme="minorEastAsia"/>
          <w:b w:val="0"/>
          <w:i w:val="0"/>
          <w:lang w:eastAsia="zh-CN"/>
        </w:rPr>
        <w:t>7:14-20</w:t>
      </w:r>
      <w:r>
        <w:rPr>
          <w:rFonts w:hAnsiTheme="minorEastAsia" w:hint="eastAsia"/>
          <w:b w:val="0"/>
          <w:i w:val="0"/>
          <w:lang w:eastAsia="zh-CN"/>
        </w:rPr>
        <w:t>先知摩西已预料以色列民要立地上的王,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和警告他们立王的条件: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要立耶和华揀选的王,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要谨守遵守律法.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但以色列民效法阾国,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憑己意立王,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 xml:space="preserve">神视之为 </w:t>
      </w:r>
      <w:r>
        <w:rPr>
          <w:rFonts w:hAnsiTheme="minorEastAsia"/>
          <w:b w:val="0"/>
          <w:i w:val="0"/>
          <w:lang w:eastAsia="zh-CN"/>
        </w:rPr>
        <w:t>“</w:t>
      </w:r>
      <w:r>
        <w:rPr>
          <w:rFonts w:hAnsiTheme="minorEastAsia" w:hint="eastAsia"/>
          <w:b w:val="0"/>
          <w:i w:val="0"/>
          <w:lang w:eastAsia="zh-CN"/>
        </w:rPr>
        <w:t>厭棄我,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不要我作他们的王.</w:t>
      </w:r>
      <w:r>
        <w:rPr>
          <w:rFonts w:hAnsiTheme="minorEastAsia"/>
          <w:b w:val="0"/>
          <w:i w:val="0"/>
          <w:lang w:eastAsia="zh-CN"/>
        </w:rPr>
        <w:t>”</w:t>
      </w:r>
    </w:p>
    <w:p w14:paraId="2296FB5F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15363133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2. </w:t>
      </w:r>
      <w:r>
        <w:rPr>
          <w:rFonts w:hAnsiTheme="minorEastAsia" w:hint="eastAsia"/>
          <w:b w:val="0"/>
          <w:i w:val="0"/>
          <w:lang w:eastAsia="zh-CN"/>
        </w:rPr>
        <w:t>第一任王扫罗没有将王权顺服在神的主权之下,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被王权敗坯.</w:t>
      </w:r>
      <w:r w:rsidRPr="00FE1874">
        <w:rPr>
          <w:rFonts w:hAnsiTheme="minorEastAsia" w:hint="eastAsia"/>
          <w:b w:val="0"/>
          <w:i w:val="0"/>
          <w:lang w:eastAsia="zh-CN"/>
        </w:rPr>
        <w:t xml:space="preserve"> </w:t>
      </w:r>
    </w:p>
    <w:p w14:paraId="5B0A2228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2ECD2DF3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3. </w:t>
      </w:r>
      <w:r>
        <w:rPr>
          <w:rFonts w:hAnsiTheme="minorEastAsia" w:hint="eastAsia"/>
          <w:b w:val="0"/>
          <w:i w:val="0"/>
          <w:lang w:eastAsia="zh-CN"/>
        </w:rPr>
        <w:t>大卫是合神心意的人,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但他的王权王朝也有很多缺点,</w:t>
      </w:r>
      <w:r w:rsidRPr="00FE1874">
        <w:rPr>
          <w:rFonts w:hAnsiTheme="minorEastAsia" w:hint="eastAsia"/>
          <w:b w:val="0"/>
          <w:i w:val="0"/>
          <w:lang w:eastAsia="zh-CN"/>
        </w:rPr>
        <w:t xml:space="preserve"> </w:t>
      </w:r>
      <w:r w:rsidRPr="00526F3C">
        <w:rPr>
          <w:rFonts w:hAnsiTheme="minorEastAsia" w:hint="eastAsia"/>
          <w:b w:val="0"/>
          <w:i w:val="0"/>
          <w:lang w:eastAsia="zh-CN"/>
        </w:rPr>
        <w:t>撒下</w:t>
      </w:r>
      <w:r>
        <w:rPr>
          <w:rFonts w:hAnsiTheme="minorEastAsia" w:hint="eastAsia"/>
          <w:b w:val="0"/>
          <w:i w:val="0"/>
          <w:lang w:eastAsia="zh-CN"/>
        </w:rPr>
        <w:t>之后半部记载大卫王朝面临危机重重,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包括儿子押沙龍的叛乱等等.</w:t>
      </w:r>
    </w:p>
    <w:p w14:paraId="10689FD1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18C7D4EB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>4.</w:t>
      </w:r>
      <w:r w:rsidRPr="00FE1874">
        <w:rPr>
          <w:rFonts w:hAnsiTheme="minorEastAsia" w:hint="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大卫是弥赛亚的先兆,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他不是弥赛亚,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但是弥赛亚由他而出,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在撒下结尾时读者可感受到弥赛亚的盼望: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一位永远为王,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合乎申1</w:t>
      </w:r>
      <w:r>
        <w:rPr>
          <w:rFonts w:hAnsiTheme="minorEastAsia"/>
          <w:b w:val="0"/>
          <w:i w:val="0"/>
          <w:lang w:eastAsia="zh-CN"/>
        </w:rPr>
        <w:t>7:19-20</w:t>
      </w:r>
      <w:r>
        <w:rPr>
          <w:rFonts w:hAnsiTheme="minorEastAsia" w:hint="eastAsia"/>
          <w:b w:val="0"/>
          <w:i w:val="0"/>
          <w:lang w:eastAsia="zh-CN"/>
        </w:rPr>
        <w:t>标准的王: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在耶稣基督身上应验.</w:t>
      </w:r>
    </w:p>
    <w:p w14:paraId="453FF37E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16D047C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(2) </w:t>
      </w:r>
      <w:r>
        <w:rPr>
          <w:rFonts w:hAnsiTheme="minorEastAsia" w:hint="eastAsia"/>
          <w:b w:val="0"/>
          <w:i w:val="0"/>
          <w:lang w:eastAsia="zh-CN"/>
        </w:rPr>
        <w:t>国度(</w:t>
      </w:r>
      <w:r>
        <w:rPr>
          <w:rFonts w:hAnsiTheme="minorEastAsia"/>
          <w:b w:val="0"/>
          <w:i w:val="0"/>
          <w:lang w:eastAsia="zh-CN"/>
        </w:rPr>
        <w:t>Kingdom)</w:t>
      </w:r>
    </w:p>
    <w:p w14:paraId="0E51EF7A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785CDA68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神在西乃山上神应许以色列人要成为神权之下的祭司国度(</w:t>
      </w:r>
      <w:r>
        <w:rPr>
          <w:rFonts w:hAnsiTheme="minorEastAsia"/>
          <w:b w:val="0"/>
          <w:i w:val="0"/>
          <w:lang w:eastAsia="zh-CN"/>
        </w:rPr>
        <w:t xml:space="preserve">Kingdom Of Priests, </w:t>
      </w:r>
      <w:r>
        <w:rPr>
          <w:rFonts w:hAnsiTheme="minorEastAsia" w:hint="eastAsia"/>
          <w:b w:val="0"/>
          <w:i w:val="0"/>
          <w:lang w:eastAsia="zh-CN"/>
        </w:rPr>
        <w:t>出19:</w:t>
      </w:r>
      <w:r>
        <w:rPr>
          <w:rFonts w:hAnsiTheme="minorEastAsia"/>
          <w:b w:val="0"/>
          <w:i w:val="0"/>
          <w:lang w:eastAsia="zh-CN"/>
        </w:rPr>
        <w:t xml:space="preserve">5b-6a). </w:t>
      </w:r>
      <w:r>
        <w:rPr>
          <w:rFonts w:hAnsiTheme="minorEastAsia" w:hint="eastAsia"/>
          <w:b w:val="0"/>
          <w:i w:val="0"/>
          <w:lang w:eastAsia="zh-CN"/>
        </w:rPr>
        <w:t>以色列人入迦南地之后,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首要任务是要建立这个国度.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可惜以色列人无法徹底建立一个</w:t>
      </w:r>
      <w:r>
        <w:rPr>
          <w:rFonts w:hAnsiTheme="minorEastAsia" w:hint="eastAsia"/>
          <w:b w:val="0"/>
          <w:i w:val="0"/>
          <w:lang w:eastAsia="zh-CN"/>
        </w:rPr>
        <w:lastRenderedPageBreak/>
        <w:t>统一的国度,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后来分裂成为南北二国,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二者都亡于敌手.</w:t>
      </w:r>
      <w:r w:rsidRPr="00904436">
        <w:rPr>
          <w:rFonts w:hAnsiTheme="minorEastAsia" w:hint="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神国度的建立是否失败了呢?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耶稣基督降世引进了这永远的国度.</w:t>
      </w:r>
      <w:r>
        <w:rPr>
          <w:rFonts w:hAnsiTheme="minorEastAsia"/>
          <w:b w:val="0"/>
          <w:i w:val="0"/>
          <w:lang w:eastAsia="zh-CN"/>
        </w:rPr>
        <w:t xml:space="preserve"> (</w:t>
      </w:r>
      <w:r>
        <w:rPr>
          <w:rFonts w:hAnsiTheme="minorEastAsia" w:hint="eastAsia"/>
          <w:b w:val="0"/>
          <w:i w:val="0"/>
          <w:lang w:eastAsia="zh-CN"/>
        </w:rPr>
        <w:t>彼前2</w:t>
      </w:r>
      <w:r>
        <w:rPr>
          <w:rFonts w:hAnsiTheme="minorEastAsia"/>
          <w:b w:val="0"/>
          <w:i w:val="0"/>
          <w:lang w:eastAsia="zh-CN"/>
        </w:rPr>
        <w:t xml:space="preserve">:9) </w:t>
      </w:r>
      <w:r>
        <w:rPr>
          <w:rFonts w:hAnsiTheme="minorEastAsia" w:hint="eastAsia"/>
          <w:b w:val="0"/>
          <w:i w:val="0"/>
          <w:lang w:eastAsia="zh-CN"/>
        </w:rPr>
        <w:t>跟随耶稣基督的信徒成为被揀选的族类,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君尊的祭司,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圣洁的国度,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属神的子民.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这个国度在世上无形存在.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至终在从天而降的新天新地的理念中彰显.</w:t>
      </w:r>
    </w:p>
    <w:p w14:paraId="1D33C5BD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6635A42C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(3) </w:t>
      </w:r>
      <w:r>
        <w:rPr>
          <w:rFonts w:hAnsiTheme="minorEastAsia" w:hint="eastAsia"/>
          <w:b w:val="0"/>
          <w:i w:val="0"/>
          <w:lang w:eastAsia="zh-CN"/>
        </w:rPr>
        <w:t>神的主杈(</w:t>
      </w:r>
      <w:proofErr w:type="spellStart"/>
      <w:r>
        <w:rPr>
          <w:rFonts w:hAnsiTheme="minorEastAsia"/>
          <w:b w:val="0"/>
          <w:i w:val="0"/>
          <w:lang w:eastAsia="zh-CN"/>
        </w:rPr>
        <w:t>Soveignty</w:t>
      </w:r>
      <w:proofErr w:type="spellEnd"/>
      <w:r>
        <w:rPr>
          <w:rFonts w:hAnsiTheme="minorEastAsia"/>
          <w:b w:val="0"/>
          <w:i w:val="0"/>
          <w:lang w:eastAsia="zh-CN"/>
        </w:rPr>
        <w:t xml:space="preserve"> of God)</w:t>
      </w:r>
    </w:p>
    <w:p w14:paraId="32E814E3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0C760755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 w:rsidRPr="00904436">
        <w:rPr>
          <w:rFonts w:hAnsiTheme="minorEastAsia" w:hint="eastAsia"/>
          <w:b w:val="0"/>
          <w:i w:val="0"/>
          <w:lang w:eastAsia="zh-CN"/>
        </w:rPr>
        <w:t>撒上下</w:t>
      </w:r>
      <w:r>
        <w:rPr>
          <w:rFonts w:hAnsiTheme="minorEastAsia" w:hint="eastAsia"/>
          <w:b w:val="0"/>
          <w:i w:val="0"/>
          <w:lang w:eastAsia="zh-CN"/>
        </w:rPr>
        <w:t>反映神的主杈,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涵盖了大小事件: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小如扫罗寻找失驢遇撒母耳,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受膏.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这些都不是偶遇,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都有神的安排.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大如揀选大卫为扫罗的承继人,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也在神的主杈掌管之下.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撒上2</w:t>
      </w:r>
      <w:r>
        <w:rPr>
          <w:rFonts w:hAnsiTheme="minorEastAsia"/>
          <w:b w:val="0"/>
          <w:i w:val="0"/>
          <w:lang w:eastAsia="zh-CN"/>
        </w:rPr>
        <w:t>:6-7</w:t>
      </w:r>
      <w:r>
        <w:rPr>
          <w:rFonts w:hAnsiTheme="minorEastAsia" w:hint="eastAsia"/>
          <w:b w:val="0"/>
          <w:i w:val="0"/>
          <w:lang w:eastAsia="zh-CN"/>
        </w:rPr>
        <w:t>哈㧱的祷告清楚透视神权的理念.</w:t>
      </w:r>
    </w:p>
    <w:p w14:paraId="27040A91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6116297A" w14:textId="77777777" w:rsidR="00F61A1C" w:rsidRDefault="00F61A1C" w:rsidP="00F61A1C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CN"/>
        </w:rPr>
        <w:t xml:space="preserve">(4) </w:t>
      </w:r>
      <w:r w:rsidRPr="00034A9E">
        <w:rPr>
          <w:rFonts w:hAnsiTheme="minorEastAsia" w:hint="eastAsia"/>
          <w:b w:val="0"/>
          <w:i w:val="0"/>
          <w:lang w:eastAsia="zh-TW"/>
        </w:rPr>
        <w:t>圣约(</w:t>
      </w:r>
      <w:r w:rsidRPr="00034A9E">
        <w:rPr>
          <w:rFonts w:hAnsiTheme="minorEastAsia"/>
          <w:b w:val="0"/>
          <w:i w:val="0"/>
          <w:lang w:eastAsia="zh-TW"/>
        </w:rPr>
        <w:t>Covenant</w:t>
      </w:r>
      <w:r>
        <w:rPr>
          <w:rFonts w:hAnsiTheme="minorEastAsia"/>
          <w:b w:val="0"/>
          <w:i w:val="0"/>
          <w:lang w:eastAsia="zh-TW"/>
        </w:rPr>
        <w:t xml:space="preserve"> of Redemption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2A420E21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324D58A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 w:rsidRPr="00904436">
        <w:rPr>
          <w:rFonts w:hAnsiTheme="minorEastAsia" w:hint="eastAsia"/>
          <w:b w:val="0"/>
          <w:i w:val="0"/>
          <w:lang w:eastAsia="zh-CN"/>
        </w:rPr>
        <w:t>撒上下</w:t>
      </w:r>
      <w:r>
        <w:rPr>
          <w:rFonts w:hAnsiTheme="minorEastAsia" w:hint="eastAsia"/>
          <w:b w:val="0"/>
          <w:i w:val="0"/>
          <w:lang w:eastAsia="zh-CN"/>
        </w:rPr>
        <w:t>是搆成神救赎计划的重要环节:</w:t>
      </w:r>
    </w:p>
    <w:p w14:paraId="7720E8E5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44938A42" w14:textId="6F9CC115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1. </w:t>
      </w:r>
      <w:r>
        <w:rPr>
          <w:rFonts w:hAnsiTheme="minorEastAsia" w:hint="eastAsia"/>
          <w:b w:val="0"/>
          <w:i w:val="0"/>
          <w:lang w:eastAsia="zh-CN"/>
        </w:rPr>
        <w:t>神介入使不孕的哈㧱生撒母耳,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以致哈㧱的祷颂对比</w:t>
      </w:r>
      <w:r w:rsidR="00713F4F">
        <w:rPr>
          <w:rFonts w:hAnsiTheme="minorEastAsia" w:hint="eastAsia"/>
          <w:b w:val="0"/>
          <w:i w:val="0"/>
          <w:lang w:eastAsia="zh-CN"/>
        </w:rPr>
        <w:t>马</w:t>
      </w:r>
      <w:r>
        <w:rPr>
          <w:rFonts w:hAnsiTheme="minorEastAsia" w:hint="eastAsia"/>
          <w:b w:val="0"/>
          <w:i w:val="0"/>
          <w:lang w:eastAsia="zh-CN"/>
        </w:rPr>
        <w:t>利亚生耶稣基督的祷颂.</w:t>
      </w:r>
    </w:p>
    <w:p w14:paraId="6B2BE38F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0DC5E022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2. </w:t>
      </w:r>
      <w:r>
        <w:rPr>
          <w:rFonts w:hAnsiTheme="minorEastAsia" w:hint="eastAsia"/>
          <w:b w:val="0"/>
          <w:i w:val="0"/>
          <w:lang w:eastAsia="zh-CN"/>
        </w:rPr>
        <w:t>神揀选大卫为王,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对比神差遗祢赛亚大君王.</w:t>
      </w:r>
    </w:p>
    <w:p w14:paraId="7B344380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1F0E8CD3" w14:textId="03250F2A" w:rsidR="00F61A1C" w:rsidRDefault="00F61A1C" w:rsidP="00F61A1C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3. </w:t>
      </w:r>
      <w:r>
        <w:rPr>
          <w:rFonts w:hAnsiTheme="minorEastAsia" w:hint="eastAsia"/>
          <w:b w:val="0"/>
          <w:i w:val="0"/>
          <w:lang w:eastAsia="zh-CN"/>
        </w:rPr>
        <w:t>神应许大卫王朝不朽,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对比祢赛亚永恒的国度.</w:t>
      </w:r>
    </w:p>
    <w:p w14:paraId="3FC36F1D" w14:textId="77777777" w:rsidR="00F61A1C" w:rsidRDefault="00F61A1C" w:rsidP="00F61A1C">
      <w:pPr>
        <w:rPr>
          <w:rFonts w:hAnsiTheme="minorEastAsia"/>
          <w:b w:val="0"/>
          <w:i w:val="0"/>
          <w:lang w:eastAsia="zh-CN"/>
        </w:rPr>
      </w:pPr>
    </w:p>
    <w:p w14:paraId="7029FE17" w14:textId="3A7492C8" w:rsidR="00F30E4B" w:rsidRDefault="00F81F9C" w:rsidP="00F81F9C">
      <w:pPr>
        <w:tabs>
          <w:tab w:val="left" w:pos="1530"/>
        </w:tabs>
        <w:rPr>
          <w:rFonts w:hAnsiTheme="minorEastAsia"/>
          <w:b w:val="0"/>
          <w:bCs/>
          <w:i w:val="0"/>
          <w:lang w:eastAsia="zh-CN"/>
        </w:rPr>
      </w:pPr>
      <w:r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="00D559E4">
        <w:rPr>
          <w:rFonts w:hAnsiTheme="minorEastAsia" w:hint="eastAsia"/>
          <w:b w:val="0"/>
          <w:bCs/>
          <w:i w:val="0"/>
          <w:lang w:eastAsia="zh-CN"/>
        </w:rPr>
        <w:t>传承亚伦后人祭司的責任（出29:1,9；代上6:32-38</w:t>
      </w:r>
      <w:r w:rsidR="00F30E4B">
        <w:rPr>
          <w:rFonts w:hAnsiTheme="minorEastAsia"/>
          <w:b w:val="0"/>
          <w:bCs/>
          <w:i w:val="0"/>
          <w:lang w:eastAsia="zh-CN"/>
        </w:rPr>
        <w:t xml:space="preserve">）, </w:t>
      </w:r>
      <w:r w:rsidR="00D559E4">
        <w:rPr>
          <w:rFonts w:hAnsiTheme="minorEastAsia" w:hint="eastAsia"/>
          <w:b w:val="0"/>
          <w:bCs/>
          <w:i w:val="0"/>
          <w:lang w:eastAsia="zh-CN"/>
        </w:rPr>
        <w:t>也是先知（撒上3</w:t>
      </w:r>
      <w:r w:rsidR="00D559E4">
        <w:rPr>
          <w:rFonts w:hAnsiTheme="minorEastAsia"/>
          <w:b w:val="0"/>
          <w:bCs/>
          <w:i w:val="0"/>
          <w:lang w:eastAsia="zh-CN"/>
        </w:rPr>
        <w:t>:</w:t>
      </w:r>
      <w:r w:rsidR="00D559E4">
        <w:rPr>
          <w:rFonts w:hAnsiTheme="minorEastAsia" w:hint="eastAsia"/>
          <w:b w:val="0"/>
          <w:bCs/>
          <w:i w:val="0"/>
          <w:lang w:eastAsia="zh-CN"/>
        </w:rPr>
        <w:t>20）,</w:t>
      </w:r>
      <w:r w:rsidR="00D559E4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士师（撒上7:15-17</w:t>
      </w:r>
      <w:r w:rsidR="00D559E4">
        <w:rPr>
          <w:rFonts w:hAnsiTheme="minorEastAsia"/>
          <w:b w:val="0"/>
          <w:bCs/>
          <w:i w:val="0"/>
          <w:lang w:eastAsia="zh-CN"/>
        </w:rPr>
        <w:t>）</w:t>
      </w:r>
      <w:r w:rsidR="00D559E4">
        <w:rPr>
          <w:rFonts w:hAnsiTheme="minorEastAsia" w:hint="eastAsia"/>
          <w:b w:val="0"/>
          <w:bCs/>
          <w:i w:val="0"/>
          <w:lang w:eastAsia="zh-CN"/>
        </w:rPr>
        <w:t>,</w:t>
      </w:r>
      <w:r w:rsidR="00D559E4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並为以色列人立君王，预表要来的基督耶稣集合大祭司</w:t>
      </w:r>
      <w:r w:rsidR="00F30E4B">
        <w:rPr>
          <w:rFonts w:hAnsiTheme="minorEastAsia" w:hint="eastAsia"/>
          <w:b w:val="0"/>
          <w:bCs/>
          <w:i w:val="0"/>
          <w:lang w:eastAsia="zh-CN"/>
        </w:rPr>
        <w:t>,</w:t>
      </w:r>
      <w:r w:rsidR="00F30E4B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先知和君王于一身（</w:t>
      </w:r>
      <w:r w:rsidR="00F30E4B">
        <w:rPr>
          <w:rFonts w:hAnsiTheme="minorEastAsia" w:hint="eastAsia"/>
          <w:b w:val="0"/>
          <w:bCs/>
          <w:i w:val="0"/>
          <w:lang w:eastAsia="zh-CN"/>
        </w:rPr>
        <w:t>来3:1；1:</w:t>
      </w:r>
      <w:r w:rsidR="00F30E4B">
        <w:rPr>
          <w:rFonts w:hAnsiTheme="minorEastAsia"/>
          <w:b w:val="0"/>
          <w:bCs/>
          <w:i w:val="0"/>
          <w:lang w:eastAsia="zh-CN"/>
        </w:rPr>
        <w:t>2</w:t>
      </w:r>
      <w:r w:rsidR="00F30E4B">
        <w:rPr>
          <w:rFonts w:hAnsiTheme="minorEastAsia" w:hint="eastAsia"/>
          <w:b w:val="0"/>
          <w:bCs/>
          <w:i w:val="0"/>
          <w:lang w:eastAsia="zh-CN"/>
        </w:rPr>
        <w:t>；启17:14）</w:t>
      </w:r>
      <w:r w:rsidR="0031517F">
        <w:rPr>
          <w:rFonts w:hAnsiTheme="minorEastAsia" w:hint="eastAsia"/>
          <w:b w:val="0"/>
          <w:bCs/>
          <w:i w:val="0"/>
          <w:lang w:eastAsia="zh-CN"/>
        </w:rPr>
        <w:t>.</w:t>
      </w:r>
    </w:p>
    <w:p w14:paraId="1848FBDF" w14:textId="0C194CD9" w:rsidR="00F81F9C" w:rsidRPr="00034A9E" w:rsidRDefault="00F81F9C" w:rsidP="00F81F9C">
      <w:pPr>
        <w:tabs>
          <w:tab w:val="left" w:pos="1530"/>
        </w:tabs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bCs/>
          <w:i w:val="0"/>
          <w:lang w:eastAsia="zh-CN"/>
        </w:rPr>
        <w:tab/>
      </w:r>
    </w:p>
    <w:p w14:paraId="7F3AC244" w14:textId="703AB692" w:rsidR="00192A6A" w:rsidRPr="00034A9E" w:rsidRDefault="00D22228" w:rsidP="00DD13C1">
      <w:pPr>
        <w:rPr>
          <w:rFonts w:hAnsiTheme="minorEastAsia"/>
          <w:b w:val="0"/>
          <w:lang w:eastAsia="zh-CN"/>
        </w:rPr>
      </w:pPr>
      <w:bookmarkStart w:id="4" w:name="_Hlk526513410"/>
      <w:r w:rsidRPr="00034A9E">
        <w:rPr>
          <w:rFonts w:hAnsiTheme="minorEastAsia" w:hint="eastAsia"/>
          <w:b w:val="0"/>
          <w:lang w:eastAsia="zh-CN"/>
        </w:rPr>
        <w:t>撒母耳记上</w:t>
      </w:r>
      <w:r w:rsidR="00763D42" w:rsidRPr="00034A9E">
        <w:rPr>
          <w:rFonts w:hAnsiTheme="minorEastAsia" w:hint="eastAsia"/>
          <w:b w:val="0"/>
          <w:lang w:eastAsia="zh-CN"/>
        </w:rPr>
        <w:t>全书</w:t>
      </w:r>
      <w:r w:rsidR="00222CEA" w:rsidRPr="00034A9E">
        <w:rPr>
          <w:rFonts w:hAnsiTheme="minorEastAsia"/>
          <w:b w:val="0"/>
          <w:lang w:eastAsia="zh-CN"/>
        </w:rPr>
        <w:t>大</w:t>
      </w:r>
      <w:r w:rsidR="00192A6A" w:rsidRPr="00034A9E">
        <w:rPr>
          <w:rFonts w:hAnsiTheme="minorEastAsia" w:hint="eastAsia"/>
          <w:b w:val="0"/>
          <w:lang w:eastAsia="zh-CN"/>
        </w:rPr>
        <w:t>綱</w:t>
      </w:r>
      <w:r w:rsidR="000A102E" w:rsidRPr="00034A9E">
        <w:rPr>
          <w:rFonts w:hAnsiTheme="minorEastAsia"/>
          <w:b w:val="0"/>
          <w:lang w:eastAsia="zh-CN"/>
        </w:rPr>
        <w:t>:</w:t>
      </w:r>
    </w:p>
    <w:p w14:paraId="69D5E40E" w14:textId="77777777" w:rsidR="00192A6A" w:rsidRPr="00034A9E" w:rsidRDefault="00192A6A" w:rsidP="00DD13C1">
      <w:pPr>
        <w:rPr>
          <w:rFonts w:hAnsiTheme="minorEastAsia"/>
          <w:b w:val="0"/>
          <w:lang w:eastAsia="zh-CN"/>
        </w:rPr>
      </w:pPr>
    </w:p>
    <w:p w14:paraId="032EA1E7" w14:textId="7EF1C38E" w:rsidR="00192A6A" w:rsidRPr="00034A9E" w:rsidRDefault="00F04985" w:rsidP="00DD13C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="00192A6A" w:rsidRPr="00034A9E">
        <w:rPr>
          <w:rFonts w:hAnsiTheme="minorEastAsia"/>
          <w:b w:val="0"/>
          <w:lang w:eastAsia="zh-CN"/>
        </w:rPr>
        <w:t xml:space="preserve">. </w:t>
      </w:r>
      <w:r w:rsidR="00A85F5A" w:rsidRPr="00034A9E">
        <w:rPr>
          <w:rFonts w:hAnsiTheme="minorEastAsia" w:hint="eastAsia"/>
          <w:b w:val="0"/>
          <w:lang w:eastAsia="zh-CN"/>
        </w:rPr>
        <w:t>撒母耳的出身和约櫃的叙述</w:t>
      </w:r>
      <w:r w:rsidR="00843215"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18728992" w14:textId="77777777" w:rsidR="00192A6A" w:rsidRPr="00034A9E" w:rsidRDefault="00192A6A" w:rsidP="00192A6A">
      <w:pPr>
        <w:rPr>
          <w:rFonts w:hAnsiTheme="minorEastAsia"/>
          <w:b w:val="0"/>
          <w:lang w:eastAsia="zh-CN"/>
        </w:rPr>
      </w:pPr>
    </w:p>
    <w:p w14:paraId="5DE0592B" w14:textId="59A52480" w:rsidR="00192A6A" w:rsidRPr="00034A9E" w:rsidRDefault="00A85F5A" w:rsidP="008B26D7">
      <w:pPr>
        <w:pStyle w:val="ListParagraph"/>
        <w:numPr>
          <w:ilvl w:val="0"/>
          <w:numId w:val="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="008B590B" w:rsidRPr="00034A9E">
        <w:rPr>
          <w:rFonts w:hAnsiTheme="minorEastAsia"/>
          <w:b w:val="0"/>
          <w:lang w:eastAsia="zh-CN"/>
        </w:rPr>
        <w:t>1-</w:t>
      </w:r>
      <w:r w:rsidR="008B590B" w:rsidRPr="00034A9E">
        <w:rPr>
          <w:rFonts w:hAnsiTheme="minorEastAsia" w:hint="eastAsia"/>
          <w:b w:val="0"/>
          <w:lang w:eastAsia="zh-CN"/>
        </w:rPr>
        <w:t>3</w:t>
      </w:r>
    </w:p>
    <w:p w14:paraId="141667F6" w14:textId="599A0F16" w:rsidR="00192A6A" w:rsidRPr="00034A9E" w:rsidRDefault="00A85F5A" w:rsidP="008B26D7">
      <w:pPr>
        <w:pStyle w:val="ListParagraph"/>
        <w:numPr>
          <w:ilvl w:val="0"/>
          <w:numId w:val="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="008B590B" w:rsidRPr="00034A9E">
        <w:rPr>
          <w:rFonts w:hAnsiTheme="minorEastAsia" w:hint="eastAsia"/>
          <w:b w:val="0"/>
          <w:lang w:eastAsia="zh-CN"/>
        </w:rPr>
        <w:t>4-6</w:t>
      </w:r>
    </w:p>
    <w:p w14:paraId="011066A4" w14:textId="3C094850" w:rsidR="00192A6A" w:rsidRPr="00034A9E" w:rsidRDefault="00A85F5A" w:rsidP="00A85F5A">
      <w:pPr>
        <w:pStyle w:val="ListParagraph"/>
        <w:numPr>
          <w:ilvl w:val="0"/>
          <w:numId w:val="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</w:t>
      </w:r>
      <w:r w:rsidR="008B590B" w:rsidRPr="00034A9E">
        <w:rPr>
          <w:rFonts w:hAnsiTheme="minorEastAsia" w:hint="eastAsia"/>
          <w:b w:val="0"/>
          <w:lang w:eastAsia="zh-CN"/>
        </w:rPr>
        <w:t>7</w:t>
      </w:r>
    </w:p>
    <w:p w14:paraId="402DB61D" w14:textId="77777777" w:rsidR="00A85F5A" w:rsidRPr="00034A9E" w:rsidRDefault="00A85F5A" w:rsidP="00A85F5A">
      <w:pPr>
        <w:pStyle w:val="ListParagraph"/>
        <w:rPr>
          <w:rFonts w:hAnsiTheme="minorEastAsia"/>
          <w:b w:val="0"/>
          <w:lang w:eastAsia="zh-CN"/>
        </w:rPr>
      </w:pPr>
    </w:p>
    <w:p w14:paraId="1D842C77" w14:textId="769FF3DF" w:rsidR="00A85F5A" w:rsidRPr="00034A9E" w:rsidRDefault="00A85F5A" w:rsidP="00A85F5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="00192A6A"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</w:t>
      </w:r>
      <w:r w:rsidR="008B590B" w:rsidRPr="00034A9E">
        <w:rPr>
          <w:rFonts w:hAnsiTheme="minorEastAsia" w:hint="eastAsia"/>
          <w:b w:val="0"/>
          <w:lang w:eastAsia="zh-CN"/>
        </w:rPr>
        <w:t>8-12</w:t>
      </w:r>
    </w:p>
    <w:p w14:paraId="5F4D2157" w14:textId="53AD81B2" w:rsidR="00192A6A" w:rsidRPr="00034A9E" w:rsidRDefault="00A85F5A" w:rsidP="00A85F5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3D4D107" w14:textId="473A8A80" w:rsidR="00192A6A" w:rsidRPr="00034A9E" w:rsidRDefault="004A7357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</w:t>
      </w:r>
      <w:r w:rsidR="008B590B" w:rsidRPr="00034A9E">
        <w:rPr>
          <w:rFonts w:hAnsiTheme="minorEastAsia" w:hint="eastAsia"/>
          <w:b w:val="0"/>
          <w:lang w:eastAsia="zh-CN"/>
        </w:rPr>
        <w:t>8</w:t>
      </w:r>
      <w:r w:rsidR="008B590B" w:rsidRPr="00034A9E">
        <w:rPr>
          <w:rFonts w:hAnsiTheme="minorEastAsia"/>
          <w:b w:val="0"/>
          <w:lang w:eastAsia="zh-CN"/>
        </w:rPr>
        <w:t>:1-22</w:t>
      </w:r>
    </w:p>
    <w:p w14:paraId="22655976" w14:textId="5AF3F097" w:rsidR="004A7357" w:rsidRPr="00034A9E" w:rsidRDefault="004A7357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="008B590B" w:rsidRPr="00034A9E">
        <w:rPr>
          <w:rFonts w:hAnsiTheme="minorEastAsia"/>
          <w:b w:val="0"/>
          <w:lang w:eastAsia="zh-CN"/>
        </w:rPr>
        <w:t>9:1-10:16</w:t>
      </w:r>
    </w:p>
    <w:p w14:paraId="58EBB0EE" w14:textId="6408D827" w:rsidR="004A7357" w:rsidRPr="00034A9E" w:rsidRDefault="004A7357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="008B590B" w:rsidRPr="00034A9E">
        <w:rPr>
          <w:rFonts w:hAnsiTheme="minorEastAsia" w:hint="eastAsia"/>
          <w:b w:val="0"/>
          <w:lang w:eastAsia="zh-CN"/>
        </w:rPr>
        <w:t>1</w:t>
      </w:r>
      <w:r w:rsidR="008B590B" w:rsidRPr="00034A9E">
        <w:rPr>
          <w:rFonts w:hAnsiTheme="minorEastAsia"/>
          <w:b w:val="0"/>
          <w:lang w:eastAsia="zh-CN"/>
        </w:rPr>
        <w:t>0:17-27</w:t>
      </w:r>
    </w:p>
    <w:p w14:paraId="330FA324" w14:textId="70EE6377" w:rsidR="004A7357" w:rsidRPr="00034A9E" w:rsidRDefault="004A7357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="008B590B" w:rsidRPr="00034A9E">
        <w:rPr>
          <w:rFonts w:hAnsiTheme="minorEastAsia"/>
          <w:b w:val="0"/>
          <w:lang w:eastAsia="zh-CN"/>
        </w:rPr>
        <w:t>11:1-13</w:t>
      </w:r>
    </w:p>
    <w:p w14:paraId="090EC6D2" w14:textId="417CED1E" w:rsidR="004A7357" w:rsidRPr="00034A9E" w:rsidRDefault="004A7357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</w:t>
      </w:r>
      <w:r w:rsidR="008B590B" w:rsidRPr="00034A9E">
        <w:rPr>
          <w:rFonts w:hAnsiTheme="minorEastAsia"/>
          <w:b w:val="0"/>
          <w:lang w:eastAsia="zh-CN"/>
        </w:rPr>
        <w:t xml:space="preserve"> 11:14-12:25</w:t>
      </w:r>
    </w:p>
    <w:p w14:paraId="33EE2431" w14:textId="77777777" w:rsidR="00192A6A" w:rsidRPr="00034A9E" w:rsidRDefault="00192A6A" w:rsidP="00DD13C1">
      <w:pPr>
        <w:rPr>
          <w:rFonts w:hAnsiTheme="minorEastAsia"/>
          <w:b w:val="0"/>
          <w:lang w:eastAsia="zh-CN"/>
        </w:rPr>
      </w:pPr>
    </w:p>
    <w:p w14:paraId="2302F61F" w14:textId="6688B173" w:rsidR="004A7357" w:rsidRPr="00034A9E" w:rsidRDefault="004A7357" w:rsidP="004A7357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lastRenderedPageBreak/>
        <w:t>C</w:t>
      </w:r>
      <w:r w:rsidR="009226BC"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="008B590B" w:rsidRPr="00034A9E">
        <w:rPr>
          <w:rFonts w:hAnsiTheme="minorEastAsia"/>
          <w:b w:val="0"/>
          <w:lang w:eastAsia="zh-CN"/>
        </w:rPr>
        <w:t>13-15</w:t>
      </w:r>
    </w:p>
    <w:p w14:paraId="7324C43B" w14:textId="77777777" w:rsidR="00D40862" w:rsidRPr="00034A9E" w:rsidRDefault="00D40862" w:rsidP="004A7357">
      <w:pPr>
        <w:rPr>
          <w:rFonts w:hAnsiTheme="minorEastAsia"/>
          <w:b w:val="0"/>
          <w:lang w:eastAsia="zh-TW"/>
        </w:rPr>
      </w:pPr>
    </w:p>
    <w:p w14:paraId="0309212F" w14:textId="5A347B4E" w:rsidR="008B590B" w:rsidRPr="00034A9E" w:rsidRDefault="008B590B" w:rsidP="00F36491">
      <w:pPr>
        <w:pStyle w:val="ListParagraph"/>
        <w:numPr>
          <w:ilvl w:val="0"/>
          <w:numId w:val="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="005F6D05" w:rsidRPr="00034A9E">
        <w:rPr>
          <w:rFonts w:hAnsiTheme="minorEastAsia" w:hint="eastAsia"/>
          <w:b w:val="0"/>
          <w:lang w:eastAsia="zh-CN"/>
        </w:rPr>
        <w:t xml:space="preserve"> </w:t>
      </w:r>
      <w:r w:rsidR="005F6D05" w:rsidRPr="00034A9E">
        <w:rPr>
          <w:rFonts w:hAnsiTheme="minorEastAsia"/>
          <w:b w:val="0"/>
          <w:lang w:eastAsia="zh-CN"/>
        </w:rPr>
        <w:t>13:1-22</w:t>
      </w:r>
    </w:p>
    <w:p w14:paraId="2A6B32F5" w14:textId="5CE45852" w:rsidR="005F6D05" w:rsidRPr="00034A9E" w:rsidRDefault="005F6D05" w:rsidP="00F36491">
      <w:pPr>
        <w:pStyle w:val="ListParagraph"/>
        <w:numPr>
          <w:ilvl w:val="0"/>
          <w:numId w:val="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3F1D1A48" w14:textId="64D6E0D5" w:rsidR="005F6D05" w:rsidRPr="00034A9E" w:rsidRDefault="005F6D05" w:rsidP="00F36491">
      <w:pPr>
        <w:pStyle w:val="ListParagraph"/>
        <w:numPr>
          <w:ilvl w:val="0"/>
          <w:numId w:val="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3D17E412" w14:textId="77777777" w:rsidR="004A7357" w:rsidRPr="00EC255C" w:rsidRDefault="004A7357" w:rsidP="004A7357">
      <w:pPr>
        <w:rPr>
          <w:rFonts w:hAnsiTheme="minorEastAsia"/>
          <w:b w:val="0"/>
          <w:lang w:eastAsia="zh-CN"/>
        </w:rPr>
      </w:pPr>
    </w:p>
    <w:p w14:paraId="4D025731" w14:textId="60CBAD87" w:rsidR="009226BC" w:rsidRPr="00EC255C" w:rsidRDefault="005F6D05" w:rsidP="004A7357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="009226BC" w:rsidRPr="00EC255C">
        <w:rPr>
          <w:rFonts w:hAnsiTheme="minor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6-</w:t>
      </w:r>
      <w:r w:rsidRPr="00EC255C">
        <w:rPr>
          <w:rFonts w:hAnsiTheme="minorEastAsia" w:hint="eastAsia"/>
          <w:b w:val="0"/>
          <w:lang w:eastAsia="zh-CN"/>
        </w:rPr>
        <w:t>撒下1</w:t>
      </w:r>
      <w:r w:rsidR="00034A9E" w:rsidRPr="00EC255C">
        <w:rPr>
          <w:rFonts w:hAnsiTheme="minorEastAsia" w:hint="eastAsia"/>
          <w:b w:val="0"/>
          <w:lang w:eastAsia="zh-CN"/>
        </w:rPr>
        <w:t>:</w:t>
      </w:r>
      <w:r w:rsidRPr="00EC255C">
        <w:rPr>
          <w:rFonts w:hAnsiTheme="minorEastAsia" w:hint="eastAsia"/>
          <w:b w:val="0"/>
          <w:lang w:eastAsia="zh-CN"/>
        </w:rPr>
        <w:t>27（扫罗的败落与大卫的崛起</w:t>
      </w:r>
      <w:r w:rsidR="001B66CC" w:rsidRPr="00EC255C">
        <w:rPr>
          <w:rFonts w:hAnsiTheme="minorEastAsia" w:hint="eastAsia"/>
          <w:b w:val="0"/>
          <w:lang w:eastAsia="zh-CN"/>
        </w:rPr>
        <w:t>：</w:t>
      </w:r>
      <w:r w:rsidR="001B66CC" w:rsidRPr="00EC255C">
        <w:rPr>
          <w:rFonts w:hAnsiTheme="minorEastAsia"/>
          <w:b w:val="0"/>
          <w:lang w:eastAsia="zh-CN"/>
        </w:rPr>
        <w:t>d-h</w:t>
      </w:r>
      <w:r w:rsidR="001B66CC" w:rsidRPr="00EC255C">
        <w:rPr>
          <w:rFonts w:hAnsiTheme="minorEastAsia" w:hint="eastAsia"/>
          <w:b w:val="0"/>
          <w:lang w:eastAsia="zh-CN"/>
        </w:rPr>
        <w:t>大卫逃亡期</w:t>
      </w:r>
      <w:r w:rsidRPr="00EC255C">
        <w:rPr>
          <w:rFonts w:hAnsiTheme="minorEastAsia" w:hint="eastAsia"/>
          <w:b w:val="0"/>
          <w:lang w:eastAsia="zh-CN"/>
        </w:rPr>
        <w:t>）</w:t>
      </w:r>
    </w:p>
    <w:p w14:paraId="7BD87304" w14:textId="77777777" w:rsidR="005F6D05" w:rsidRPr="00034A9E" w:rsidRDefault="005F6D05" w:rsidP="004A7357">
      <w:pPr>
        <w:rPr>
          <w:rFonts w:hAnsiTheme="minorEastAsia"/>
          <w:b w:val="0"/>
          <w:lang w:eastAsia="zh-CN"/>
        </w:rPr>
      </w:pPr>
    </w:p>
    <w:p w14:paraId="6DD7C6B8" w14:textId="5FCFB56E" w:rsidR="009226BC" w:rsidRPr="00034A9E" w:rsidRDefault="00D40862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5FFB3FC6" w14:textId="009A784A" w:rsidR="009226BC" w:rsidRPr="00034A9E" w:rsidRDefault="00D40862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="00CB6E9D" w:rsidRPr="00034A9E">
        <w:rPr>
          <w:rFonts w:hAnsiTheme="minorEastAsia"/>
          <w:b w:val="0"/>
          <w:lang w:eastAsia="zh-CN"/>
        </w:rPr>
        <w:t>1</w:t>
      </w:r>
      <w:r w:rsidR="009226BC" w:rsidRPr="00034A9E">
        <w:rPr>
          <w:rFonts w:hAnsiTheme="minorEastAsia"/>
          <w:b w:val="0"/>
          <w:lang w:eastAsia="zh-CN"/>
        </w:rPr>
        <w:t>6</w:t>
      </w:r>
      <w:r w:rsidRPr="00034A9E">
        <w:rPr>
          <w:rFonts w:hAnsiTheme="minorEastAsia"/>
          <w:b w:val="0"/>
          <w:lang w:eastAsia="zh-CN"/>
        </w:rPr>
        <w:t>:14</w:t>
      </w:r>
      <w:r w:rsidR="009226BC" w:rsidRPr="00034A9E">
        <w:rPr>
          <w:rFonts w:hAnsiTheme="minorEastAsia"/>
          <w:b w:val="0"/>
          <w:lang w:eastAsia="zh-CN"/>
        </w:rPr>
        <w:t>-</w:t>
      </w:r>
      <w:r w:rsidRPr="00034A9E">
        <w:rPr>
          <w:rFonts w:hAnsiTheme="minorEastAsia"/>
          <w:b w:val="0"/>
          <w:lang w:eastAsia="zh-CN"/>
        </w:rPr>
        <w:t>17:58</w:t>
      </w:r>
    </w:p>
    <w:p w14:paraId="41056D13" w14:textId="2563119E" w:rsidR="00D40862" w:rsidRPr="00034A9E" w:rsidRDefault="00D40862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64A79358" w14:textId="4E4BBAFD" w:rsidR="00D40862" w:rsidRPr="00034A9E" w:rsidRDefault="00D40862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4A516DBA" w14:textId="61AA493E" w:rsidR="00D40862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5CC8BCFE" w14:textId="52888354" w:rsidR="00D85D27" w:rsidRPr="00034A9E" w:rsidRDefault="00D85D27" w:rsidP="00F36491">
      <w:pPr>
        <w:pStyle w:val="ListParagraph"/>
        <w:numPr>
          <w:ilvl w:val="0"/>
          <w:numId w:val="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5A231896" w14:textId="236E364A" w:rsidR="00D85D27" w:rsidRPr="00034A9E" w:rsidRDefault="00D85D27" w:rsidP="00F36491">
      <w:pPr>
        <w:pStyle w:val="ListParagraph"/>
        <w:numPr>
          <w:ilvl w:val="0"/>
          <w:numId w:val="6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="002422F1" w:rsidRPr="00034A9E">
        <w:rPr>
          <w:rFonts w:hAnsiTheme="minorEastAsia" w:hint="eastAsia"/>
          <w:b w:val="0"/>
          <w:lang w:eastAsia="zh-CN"/>
        </w:rPr>
        <w:t>:</w:t>
      </w:r>
      <w:r w:rsidR="002422F1" w:rsidRPr="00034A9E">
        <w:rPr>
          <w:rFonts w:hAnsiTheme="minorEastAsia"/>
          <w:b w:val="0"/>
          <w:lang w:eastAsia="zh-CN"/>
        </w:rPr>
        <w:t>11</w:t>
      </w:r>
      <w:r w:rsidRPr="00034A9E">
        <w:rPr>
          <w:rFonts w:hAnsiTheme="minorEastAsia"/>
          <w:b w:val="0"/>
          <w:lang w:eastAsia="zh-CN"/>
        </w:rPr>
        <w:t>-5</w:t>
      </w:r>
    </w:p>
    <w:p w14:paraId="54735757" w14:textId="59F78F70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0946ACC2" w14:textId="2ED0BE7C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1928660E" w14:textId="4F8E54C9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5944E0ED" w14:textId="23DF2573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42AC78D4" w14:textId="74871CAB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</w:t>
      </w:r>
      <w:r w:rsidR="007B7D7A" w:rsidRPr="00034A9E">
        <w:rPr>
          <w:rFonts w:hAnsiTheme="minorEastAsia"/>
          <w:b w:val="0"/>
        </w:rPr>
        <w:t>:</w:t>
      </w:r>
      <w:r w:rsidRPr="00034A9E">
        <w:rPr>
          <w:rFonts w:hAnsiTheme="minorEastAsia" w:hint="eastAsia"/>
          <w:b w:val="0"/>
        </w:rPr>
        <w:t>1-44</w:t>
      </w:r>
    </w:p>
    <w:p w14:paraId="4E962BB3" w14:textId="01CA1DD0" w:rsidR="00D85D27" w:rsidRPr="00034A9E" w:rsidRDefault="00D85D27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</w:t>
      </w:r>
      <w:r w:rsidR="007B7D7A"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CN"/>
        </w:rPr>
        <w:t>1-25</w:t>
      </w:r>
    </w:p>
    <w:p w14:paraId="57E6E629" w14:textId="31D8A0B2" w:rsidR="00CC26E3" w:rsidRPr="00034A9E" w:rsidRDefault="00CC26E3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</w:t>
      </w:r>
      <w:r w:rsidR="007B7D7A"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CN"/>
        </w:rPr>
        <w:t>1-28</w:t>
      </w:r>
      <w:r w:rsidR="007B7D7A"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CN"/>
        </w:rPr>
        <w:t>2</w:t>
      </w:r>
    </w:p>
    <w:p w14:paraId="5E999B6A" w14:textId="7D443DE7" w:rsidR="007B7D7A" w:rsidRPr="00034A9E" w:rsidRDefault="007B7D7A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3E07CCD1" w14:textId="17074937" w:rsidR="007B7D7A" w:rsidRPr="00034A9E" w:rsidRDefault="007B7D7A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62209AB9" w14:textId="7A8EC0CA" w:rsidR="007B7D7A" w:rsidRPr="00034A9E" w:rsidRDefault="007B7D7A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5186F626" w14:textId="5477DE9D" w:rsidR="007B7D7A" w:rsidRPr="00034A9E" w:rsidRDefault="007B7D7A" w:rsidP="00F36491">
      <w:pPr>
        <w:pStyle w:val="ListParagraph"/>
        <w:numPr>
          <w:ilvl w:val="0"/>
          <w:numId w:val="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="00034A9E"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CN"/>
        </w:rPr>
        <w:t>1-13</w:t>
      </w:r>
    </w:p>
    <w:bookmarkEnd w:id="4"/>
    <w:p w14:paraId="4702DD55" w14:textId="758A476D" w:rsidR="00CB6E9D" w:rsidRPr="00034A9E" w:rsidRDefault="00CB6E9D" w:rsidP="00CB6E9D">
      <w:pPr>
        <w:pStyle w:val="ListParagraph"/>
        <w:rPr>
          <w:rFonts w:hAnsiTheme="minorEastAsia"/>
          <w:b w:val="0"/>
          <w:lang w:eastAsia="zh-CN"/>
        </w:rPr>
      </w:pPr>
    </w:p>
    <w:p w14:paraId="59C8A6F7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 w:hint="eastAsia"/>
          <w:i w:val="0"/>
          <w:color w:val="auto"/>
          <w:lang w:eastAsia="zh-CN"/>
        </w:rPr>
        <w:t>参考资料包括：(</w:t>
      </w:r>
      <w:r w:rsidRPr="00B36120">
        <w:rPr>
          <w:rFonts w:hAnsiTheme="minorEastAsia" w:cs="Times New Roman"/>
          <w:i w:val="0"/>
          <w:color w:val="auto"/>
          <w:lang w:eastAsia="zh-CN"/>
        </w:rPr>
        <w:t>software and weblink)</w:t>
      </w:r>
    </w:p>
    <w:p w14:paraId="01BA3623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</w:p>
    <w:p w14:paraId="5FBB9F79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Expository Bible Commentary, Revised series (13 vol.)</w:t>
      </w:r>
    </w:p>
    <w:p w14:paraId="3BE1DF18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Zondervan Study Bible, Notes.</w:t>
      </w:r>
    </w:p>
    <w:p w14:paraId="6338690B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ESV Study Bible.</w:t>
      </w:r>
    </w:p>
    <w:p w14:paraId="0622B639" w14:textId="672C52E5" w:rsidR="00B36120" w:rsidRDefault="00783A4B" w:rsidP="00B36120">
      <w:pPr>
        <w:rPr>
          <w:rFonts w:hAnsiTheme="minorEastAsia" w:cs="Times New Roman"/>
          <w:i w:val="0"/>
          <w:color w:val="auto"/>
          <w:lang w:eastAsia="zh-CN"/>
        </w:rPr>
      </w:pPr>
      <w:hyperlink r:id="rId11" w:history="1">
        <w:r w:rsidR="00B36120" w:rsidRPr="00B36120">
          <w:rPr>
            <w:rFonts w:hAnsiTheme="minorEastAsia" w:cs="Times New Roman"/>
            <w:i w:val="0"/>
            <w:color w:val="0000FF" w:themeColor="hyperlink"/>
            <w:u w:val="single"/>
            <w:lang w:eastAsia="zh-CN"/>
          </w:rPr>
          <w:t>https://www.ccbiblestudy.org/index-T.htm</w:t>
        </w:r>
      </w:hyperlink>
    </w:p>
    <w:p w14:paraId="2A7508E3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</w:p>
    <w:p w14:paraId="36799141" w14:textId="25B50F83" w:rsidR="00942A44" w:rsidRPr="00034A9E" w:rsidRDefault="00942A44" w:rsidP="00942A44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034A9E">
        <w:rPr>
          <w:rFonts w:hAnsiTheme="minorEastAsia" w:cs="SimSun"/>
          <w:b w:val="0"/>
          <w:i w:val="0"/>
          <w:color w:val="FF0000"/>
          <w:lang w:eastAsia="zh-TW"/>
        </w:rPr>
        <w:t>分组时间</w:t>
      </w:r>
      <w:r w:rsidR="000A102E" w:rsidRPr="00034A9E">
        <w:rPr>
          <w:rFonts w:hAnsiTheme="minorEastAsia" w:cs="SimSun"/>
          <w:b w:val="0"/>
          <w:i w:val="0"/>
          <w:color w:val="FF0000"/>
          <w:lang w:eastAsia="zh-TW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TW"/>
        </w:rPr>
        <w:t xml:space="preserve"> </w:t>
      </w:r>
      <w:r w:rsidR="00F52B13" w:rsidRPr="00034A9E">
        <w:rPr>
          <w:rFonts w:hAnsiTheme="minorEastAsia" w:cs="SimSun" w:hint="eastAsia"/>
          <w:b w:val="0"/>
          <w:i w:val="0"/>
          <w:lang w:eastAsia="zh-TW"/>
        </w:rPr>
        <w:t>4</w:t>
      </w:r>
      <w:r w:rsidRPr="00034A9E">
        <w:rPr>
          <w:rFonts w:hAnsiTheme="minorEastAsia" w:cs="SimSun"/>
          <w:b w:val="0"/>
          <w:i w:val="0"/>
          <w:lang w:eastAsia="zh-TW"/>
        </w:rPr>
        <w:t>5 min</w:t>
      </w:r>
    </w:p>
    <w:p w14:paraId="1CE4121E" w14:textId="5E302271" w:rsidR="00F52B13" w:rsidRPr="00034A9E" w:rsidRDefault="00F52B13" w:rsidP="00F52B13">
      <w:pPr>
        <w:rPr>
          <w:rFonts w:hAnsiTheme="minorEastAsia" w:cs="SimSun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(可</w:t>
      </w:r>
      <w:r w:rsidRPr="00034A9E">
        <w:rPr>
          <w:rFonts w:hAnsiTheme="minorEastAsia" w:hint="eastAsia"/>
          <w:b w:val="0"/>
          <w:i w:val="0"/>
          <w:lang w:eastAsia="zh-TW"/>
        </w:rPr>
        <w:t>分組討論下列題目</w:t>
      </w:r>
      <w:r w:rsidRPr="00034A9E">
        <w:rPr>
          <w:rFonts w:hAnsiTheme="minorEastAsia"/>
          <w:b w:val="0"/>
          <w:i w:val="0"/>
          <w:lang w:eastAsia="zh-TW"/>
        </w:rPr>
        <w:t xml:space="preserve">, </w:t>
      </w:r>
      <w:r w:rsidRPr="00034A9E">
        <w:rPr>
          <w:rFonts w:hAnsiTheme="minorEastAsia" w:hint="eastAsia"/>
          <w:b w:val="0"/>
          <w:i w:val="0"/>
          <w:lang w:eastAsia="zh-TW"/>
        </w:rPr>
        <w:t>按時間許可每組</w:t>
      </w:r>
      <w:r w:rsidRPr="00034A9E">
        <w:rPr>
          <w:rFonts w:hAnsiTheme="minorEastAsia"/>
          <w:b w:val="0"/>
          <w:i w:val="0"/>
          <w:lang w:eastAsia="zh-TW"/>
        </w:rPr>
        <w:t>分别</w:t>
      </w:r>
      <w:r w:rsidRPr="00034A9E">
        <w:rPr>
          <w:rFonts w:hAnsiTheme="minorEastAsia" w:hint="eastAsia"/>
          <w:b w:val="0"/>
          <w:i w:val="0"/>
          <w:lang w:eastAsia="zh-TW"/>
        </w:rPr>
        <w:t>討論</w:t>
      </w:r>
      <w:r w:rsidRPr="00034A9E">
        <w:rPr>
          <w:rFonts w:hAnsiTheme="minorEastAsia"/>
          <w:b w:val="0"/>
          <w:i w:val="0"/>
          <w:lang w:eastAsia="zh-TW"/>
        </w:rPr>
        <w:t>1, 2</w:t>
      </w:r>
      <w:r w:rsidRPr="00034A9E">
        <w:rPr>
          <w:rFonts w:hAnsiTheme="minorEastAsia" w:hint="eastAsia"/>
          <w:b w:val="0"/>
          <w:i w:val="0"/>
          <w:lang w:eastAsia="zh-TW"/>
        </w:rPr>
        <w:t>或</w:t>
      </w:r>
      <w:r w:rsidRPr="00034A9E">
        <w:rPr>
          <w:rFonts w:hAnsiTheme="minorEastAsia"/>
          <w:b w:val="0"/>
          <w:i w:val="0"/>
          <w:lang w:eastAsia="zh-TW"/>
        </w:rPr>
        <w:t>3, 4, 5, 6, 7, 8</w:t>
      </w:r>
      <w:r w:rsidR="00865CC9" w:rsidRPr="00034A9E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="00865CC9" w:rsidRPr="00034A9E">
        <w:rPr>
          <w:rFonts w:hAnsiTheme="minorEastAsia"/>
          <w:b w:val="0"/>
          <w:i w:val="0"/>
          <w:lang w:eastAsia="zh-TW"/>
        </w:rPr>
        <w:t>etc</w:t>
      </w:r>
      <w:proofErr w:type="spellEnd"/>
      <w:r w:rsidRPr="00034A9E">
        <w:rPr>
          <w:rFonts w:hAnsiTheme="minorEastAsia" w:hint="eastAsia"/>
          <w:b w:val="0"/>
          <w:i w:val="0"/>
          <w:lang w:eastAsia="zh-TW"/>
        </w:rPr>
        <w:t>大題</w:t>
      </w:r>
      <w:r w:rsidRPr="00034A9E">
        <w:rPr>
          <w:rFonts w:hAnsiTheme="minorEastAsia"/>
          <w:b w:val="0"/>
          <w:i w:val="0"/>
          <w:lang w:eastAsia="zh-TW"/>
        </w:rPr>
        <w:t>, 45</w:t>
      </w:r>
      <w:r w:rsidRPr="00034A9E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034A9E">
        <w:rPr>
          <w:rFonts w:hAnsiTheme="minorEastAsia"/>
          <w:b w:val="0"/>
          <w:i w:val="0"/>
          <w:lang w:eastAsia="zh-TW"/>
        </w:rPr>
        <w:t xml:space="preserve">; </w:t>
      </w:r>
      <w:r w:rsidRPr="00034A9E">
        <w:rPr>
          <w:rFonts w:hAnsiTheme="minorEastAsia" w:hint="eastAsia"/>
          <w:b w:val="0"/>
          <w:i w:val="0"/>
          <w:lang w:eastAsia="zh-TW"/>
        </w:rPr>
        <w:t>若不分組則可用</w:t>
      </w:r>
      <w:r w:rsidRPr="00034A9E">
        <w:rPr>
          <w:rFonts w:hAnsiTheme="minorEastAsia"/>
          <w:b w:val="0"/>
          <w:i w:val="0"/>
          <w:lang w:eastAsia="zh-TW"/>
        </w:rPr>
        <w:t>60</w:t>
      </w:r>
      <w:r w:rsidRPr="00034A9E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034A9E">
        <w:rPr>
          <w:rFonts w:hAnsiTheme="minorEastAsia"/>
          <w:b w:val="0"/>
          <w:i w:val="0"/>
          <w:lang w:eastAsia="zh-TW"/>
        </w:rPr>
        <w:t>.) (</w:t>
      </w:r>
      <w:r w:rsidRPr="00034A9E">
        <w:rPr>
          <w:rFonts w:hAnsiTheme="minorEastAsia" w:hint="eastAsia"/>
          <w:b w:val="0"/>
          <w:i w:val="0"/>
          <w:lang w:eastAsia="zh-TW"/>
        </w:rPr>
        <w:t>請領查經者</w:t>
      </w:r>
      <w:r w:rsidRPr="00034A9E">
        <w:rPr>
          <w:rFonts w:hAnsiTheme="minorEastAsia"/>
          <w:b w:val="0"/>
          <w:i w:val="0"/>
          <w:lang w:eastAsia="zh-TW"/>
        </w:rPr>
        <w:t xml:space="preserve">copy </w:t>
      </w:r>
      <w:r w:rsidRPr="00034A9E">
        <w:rPr>
          <w:rFonts w:hAnsiTheme="minorEastAsia" w:hint="eastAsia"/>
          <w:b w:val="0"/>
          <w:i w:val="0"/>
          <w:lang w:eastAsia="zh-TW"/>
        </w:rPr>
        <w:t>問題部份印發組員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</w:t>
      </w:r>
      <w:r w:rsidRPr="00034A9E">
        <w:rPr>
          <w:rFonts w:hAnsiTheme="minorEastAsia"/>
          <w:b w:val="0"/>
          <w:i w:val="0"/>
          <w:lang w:eastAsia="zh-TW"/>
        </w:rPr>
        <w:t>答案</w:t>
      </w:r>
      <w:r w:rsidRPr="00034A9E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034A9E">
        <w:rPr>
          <w:rFonts w:hAnsiTheme="minorEastAsia"/>
          <w:b w:val="0"/>
          <w:i w:val="0"/>
          <w:lang w:eastAsia="zh-TW"/>
        </w:rPr>
        <w:t>, *自由犮揮)</w:t>
      </w:r>
      <w:r w:rsidRPr="00034A9E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9071FDF" w14:textId="77777777" w:rsidR="002C63AF" w:rsidRPr="00034A9E" w:rsidRDefault="002C63AF" w:rsidP="002C63A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15E63F5" w14:textId="1E6178EE" w:rsidR="002C63AF" w:rsidRPr="00034A9E" w:rsidRDefault="003F7A34" w:rsidP="002C63A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2C63AF"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163B443" w14:textId="1BE81EB7" w:rsidR="002C63AF" w:rsidRPr="00034A9E" w:rsidRDefault="002C63AF" w:rsidP="00DD13C1">
      <w:pPr>
        <w:rPr>
          <w:rFonts w:hAnsiTheme="minorEastAsia"/>
          <w:b w:val="0"/>
          <w:i w:val="0"/>
          <w:lang w:eastAsia="zh-CN"/>
        </w:rPr>
      </w:pPr>
    </w:p>
    <w:p w14:paraId="60F80AAD" w14:textId="2D3623E0" w:rsidR="00843215" w:rsidRPr="00034A9E" w:rsidRDefault="00974FB6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Q</w:t>
      </w:r>
      <w:r w:rsidR="007437D6">
        <w:rPr>
          <w:rFonts w:hAnsiTheme="minorEastAsia"/>
          <w:b w:val="0"/>
          <w:i w:val="0"/>
          <w:lang w:eastAsia="zh-CN"/>
        </w:rPr>
        <w:t xml:space="preserve">1 </w:t>
      </w:r>
      <w:r>
        <w:rPr>
          <w:rFonts w:hAnsiTheme="minorEastAsia"/>
          <w:b w:val="0"/>
          <w:i w:val="0"/>
          <w:lang w:eastAsia="zh-CN"/>
        </w:rPr>
        <w:t>A.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从导论和大綱讨论究竟王</w:t>
      </w:r>
      <w:r w:rsidR="00C16505">
        <w:rPr>
          <w:rFonts w:hAnsiTheme="minorEastAsia" w:hint="eastAsia"/>
          <w:b w:val="0"/>
          <w:i w:val="0"/>
          <w:lang w:eastAsia="zh-CN"/>
        </w:rPr>
        <w:t>权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专制和民主自治（如士21</w:t>
      </w:r>
      <w:r w:rsidR="00713F4F">
        <w:rPr>
          <w:rFonts w:hAnsiTheme="minorEastAsia" w:hint="eastAsia"/>
          <w:b w:val="0"/>
          <w:i w:val="0"/>
          <w:lang w:eastAsia="zh-CN"/>
        </w:rPr>
        <w:t>: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25）或其他政治系统的好处和弊处：是否有最合神心意的政制？</w:t>
      </w:r>
      <w:r w:rsidR="00B37201">
        <w:rPr>
          <w:rFonts w:hAnsiTheme="minorEastAsia" w:hint="eastAsia"/>
          <w:b w:val="0"/>
          <w:i w:val="0"/>
          <w:lang w:eastAsia="zh-CN"/>
        </w:rPr>
        <w:t>*</w:t>
      </w:r>
    </w:p>
    <w:p w14:paraId="0E68CFCC" w14:textId="77777777" w:rsidR="003D3792" w:rsidRPr="00034A9E" w:rsidRDefault="003D3792" w:rsidP="003A038E">
      <w:pPr>
        <w:rPr>
          <w:rFonts w:hAnsiTheme="minorEastAsia"/>
          <w:b w:val="0"/>
          <w:i w:val="0"/>
          <w:color w:val="FF0000"/>
          <w:lang w:eastAsia="zh-TW"/>
        </w:rPr>
      </w:pPr>
    </w:p>
    <w:p w14:paraId="794C3FC8" w14:textId="72B11468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="000A102E" w:rsidRPr="00034A9E">
        <w:rPr>
          <w:rFonts w:hAnsiTheme="minorEastAsia"/>
          <w:b w:val="0"/>
          <w:i w:val="0"/>
          <w:lang w:eastAsia="zh-TW"/>
        </w:rPr>
        <w:t>:</w:t>
      </w:r>
      <w:r w:rsidRPr="00034A9E">
        <w:rPr>
          <w:rFonts w:hAnsiTheme="minorEastAsia"/>
          <w:b w:val="0"/>
          <w:i w:val="0"/>
          <w:lang w:eastAsia="zh-TW"/>
        </w:rPr>
        <w:t xml:space="preserve"> 15 min</w:t>
      </w:r>
    </w:p>
    <w:p w14:paraId="7D37CA19" w14:textId="69D4291A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(</w:t>
      </w:r>
      <w:r w:rsidRPr="00034A9E">
        <w:rPr>
          <w:rFonts w:hAnsiTheme="minorEastAsia" w:hint="eastAsia"/>
          <w:b w:val="0"/>
          <w:i w:val="0"/>
          <w:lang w:eastAsia="zh-TW"/>
        </w:rPr>
        <w:t>各組報告討論結果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="00B37201">
        <w:rPr>
          <w:rFonts w:hAnsiTheme="minorEastAsia"/>
          <w:b w:val="0"/>
          <w:i w:val="0"/>
          <w:lang w:eastAsia="zh-TW"/>
        </w:rPr>
        <w:t xml:space="preserve"> </w:t>
      </w:r>
      <w:r w:rsidRPr="00034A9E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60511764" w14:textId="77777777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</w:p>
    <w:p w14:paraId="41751DD7" w14:textId="41262ABD" w:rsidR="003A038E" w:rsidRDefault="003A038E" w:rsidP="006613EA">
      <w:pPr>
        <w:rPr>
          <w:rFonts w:hAnsiTheme="minorEastAsia" w:cs="SimSun"/>
          <w:b w:val="0"/>
          <w:i w:val="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67126DB4" w14:textId="4907814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3FF7A0C4" w14:textId="19DF517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274579BB" w14:textId="2F5BCE8E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00FEC55" w14:textId="2DEA756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16A712CA" w14:textId="22889A77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6D9A7ADB" w14:textId="5A68032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634E59C4" w14:textId="4FD6A98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932FE34" w14:textId="344F0063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55CE943B" w14:textId="7119731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86173D9" w14:textId="4DA65014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005B0009" w14:textId="3E1D1AE8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D9E149D" w14:textId="3489CD90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259FD0FA" w14:textId="7F20BB1E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2AA31003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3494EE9A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175C121D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37E27405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0EC238C7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0C27D51F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09D69E2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7B42A14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0076E15D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6F9CC91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129F070B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4FA7123C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F4A8955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60DE6C5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3664887" w14:textId="77777777" w:rsidR="007437D6" w:rsidRDefault="007437D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sectPr w:rsidR="007437D6" w:rsidSect="00724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3A4B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9F1AB6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biblestudy.org/index-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73D0-8FF5-4E66-9576-C08F4D12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4DDFD-A1B6-4C2E-94D8-2D135366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CAD59-8A9B-4796-BB8C-B3943E73B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21087-D2F5-4D52-8DDF-6366E9E2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2019-09-27T18:34:00Z</dcterms:created>
  <dcterms:modified xsi:type="dcterms:W3CDTF">2019-09-27T18:34:00Z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