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C" w:rsidRDefault="003A52DC" w:rsidP="003A52DC">
      <w:pPr>
        <w:jc w:val="center"/>
        <w:rPr>
          <w:rFonts w:hint="eastAsia"/>
        </w:rPr>
      </w:pPr>
      <w:r w:rsidRPr="00745AEB">
        <w:rPr>
          <w:rFonts w:hint="eastAsia"/>
          <w:b/>
          <w:sz w:val="28"/>
          <w:szCs w:val="28"/>
        </w:rPr>
        <w:t>七、愛心的樂捐</w:t>
      </w:r>
      <w:r>
        <w:rPr>
          <w:rFonts w:hint="eastAsia"/>
        </w:rPr>
        <w:t xml:space="preserve">      </w:t>
      </w:r>
      <w:r>
        <w:rPr>
          <w:rFonts w:hint="eastAsia"/>
        </w:rPr>
        <w:t>林後八：</w:t>
      </w:r>
      <w:r>
        <w:rPr>
          <w:rFonts w:hint="eastAsia"/>
        </w:rPr>
        <w:t xml:space="preserve">1 </w:t>
      </w:r>
      <w:r>
        <w:rPr>
          <w:rFonts w:hint="eastAsia"/>
        </w:rPr>
        <w:t>至林後九：</w:t>
      </w:r>
      <w:r>
        <w:rPr>
          <w:rFonts w:hint="eastAsia"/>
        </w:rPr>
        <w:t>15</w:t>
      </w:r>
    </w:p>
    <w:p w:rsidR="003A52DC" w:rsidRDefault="003A52DC" w:rsidP="003A52D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提多帶來了哥林多教會悔改的消息，保羅大得安慰和喜樂，他和哥林多人的關係已經緩解了，在這個合適的時機，保羅向他們提出了關於捐款的事，是採取行動的時候了！</w:t>
      </w:r>
    </w:p>
    <w:p w:rsidR="003A52DC" w:rsidRDefault="003A52DC" w:rsidP="003A52D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保羅用兩章的篇幅（林後八章和九章）談到關於捐款的事，由此可見他對這件事的重視，信中提到的樂捐是外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教會為了幫助猶太地貧窮的基督徒而進行的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濟行動，起因</w:t>
      </w:r>
      <w:proofErr w:type="gramStart"/>
      <w:r>
        <w:rPr>
          <w:rFonts w:hint="eastAsia"/>
        </w:rPr>
        <w:t>於革老丟</w:t>
      </w:r>
      <w:proofErr w:type="gramEnd"/>
      <w:r>
        <w:rPr>
          <w:rFonts w:hint="eastAsia"/>
        </w:rPr>
        <w:t>年間（主後</w:t>
      </w:r>
      <w:r>
        <w:rPr>
          <w:rFonts w:hint="eastAsia"/>
        </w:rPr>
        <w:t>41</w:t>
      </w:r>
      <w:r>
        <w:rPr>
          <w:rFonts w:hint="eastAsia"/>
        </w:rPr>
        <w:t>至</w:t>
      </w:r>
      <w:r>
        <w:rPr>
          <w:rFonts w:hint="eastAsia"/>
        </w:rPr>
        <w:t>54</w:t>
      </w:r>
      <w:r>
        <w:rPr>
          <w:rFonts w:hint="eastAsia"/>
        </w:rPr>
        <w:t>年），多處遭遇饑荒，安提阿的外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教會很快對猶大地的基督徒伸出援手，經由保羅和</w:t>
      </w:r>
      <w:proofErr w:type="gramStart"/>
      <w:r>
        <w:rPr>
          <w:rFonts w:hint="eastAsia"/>
        </w:rPr>
        <w:t>巴拿巴送出</w:t>
      </w:r>
      <w:proofErr w:type="gramEnd"/>
      <w:r>
        <w:rPr>
          <w:rFonts w:hint="eastAsia"/>
        </w:rPr>
        <w:t>善款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徒十一：</w:t>
      </w:r>
      <w:r>
        <w:rPr>
          <w:rFonts w:hint="eastAsia"/>
        </w:rPr>
        <w:t>27-30</w:t>
      </w:r>
      <w:r>
        <w:rPr>
          <w:rFonts w:hint="eastAsia"/>
        </w:rPr>
        <w:t>）；當保羅寫哥林多前書時（約主後</w:t>
      </w:r>
      <w:r>
        <w:rPr>
          <w:rFonts w:hint="eastAsia"/>
        </w:rPr>
        <w:t>55</w:t>
      </w:r>
      <w:r>
        <w:rPr>
          <w:rFonts w:hint="eastAsia"/>
        </w:rPr>
        <w:t>年），他已開始在加拉太教會進行募捐，當哥林多人獲悉這件善舉時，也要求參與（林前十六：</w:t>
      </w:r>
      <w:r>
        <w:rPr>
          <w:rFonts w:hint="eastAsia"/>
        </w:rPr>
        <w:t>1-4</w:t>
      </w:r>
      <w:r>
        <w:rPr>
          <w:rFonts w:hint="eastAsia"/>
        </w:rPr>
        <w:t>），而保羅在寫哥林多後書時，馬其頓教會已經慷慨地樂捐了一筆款項，因此保羅以馬其頓教會為榜樣，鼓勵哥林多人將之前的愛心化為行動，事實上，保羅從前也曾經以哥林多人為榜樣來鼓勵馬其頓人（林後九：</w:t>
      </w:r>
      <w:r>
        <w:rPr>
          <w:rFonts w:hint="eastAsia"/>
        </w:rPr>
        <w:t>1-5</w:t>
      </w:r>
      <w:r>
        <w:rPr>
          <w:rFonts w:hint="eastAsia"/>
        </w:rPr>
        <w:t>）。</w:t>
      </w:r>
    </w:p>
    <w:p w:rsidR="003A52DC" w:rsidRDefault="003A52DC" w:rsidP="003A52D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為什麼保羅如此重視在外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教會募集善款這件事？</w:t>
      </w:r>
      <w:proofErr w:type="gramStart"/>
      <w:r>
        <w:rPr>
          <w:rFonts w:hint="eastAsia"/>
        </w:rPr>
        <w:t>除了幫補窮乏</w:t>
      </w:r>
      <w:proofErr w:type="gramEnd"/>
      <w:r>
        <w:rPr>
          <w:rFonts w:hint="eastAsia"/>
        </w:rPr>
        <w:t>的弟兄是舊約一貫的教導，更重要的是，這筆捐款是外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眾教會共同的愛心奉獻，它代表了了外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基督徒和猶太基督徒在主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的合一，對於初代猶太基督徒接納外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人進入教會有正面的影響。</w:t>
      </w:r>
    </w:p>
    <w:p w:rsidR="003A52DC" w:rsidRDefault="003A52DC" w:rsidP="003A52D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這件外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眾教會的壯舉除了有時空的意義之外，當我們在觀看保羅處理這件事的過程時，我們從中學習到有關樂捐的基本原則、屬靈的意義以及在操作上應該有的智慧。</w:t>
      </w:r>
    </w:p>
    <w:p w:rsidR="003A52DC" w:rsidRPr="00370222" w:rsidRDefault="003A52DC" w:rsidP="003A52DC">
      <w:pPr>
        <w:rPr>
          <w:rFonts w:hint="eastAsia"/>
        </w:rPr>
      </w:pPr>
      <w:r>
        <w:rPr>
          <w:rFonts w:hint="eastAsia"/>
        </w:rPr>
        <w:t xml:space="preserve">   </w:t>
      </w:r>
      <w:r w:rsidRPr="00EA2253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「</w:t>
      </w:r>
      <w:r>
        <w:rPr>
          <w:rFonts w:hint="eastAsia"/>
        </w:rPr>
        <w:t>感謝神！因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有說不盡的恩</w:t>
      </w:r>
      <w:r w:rsidRPr="00EA2253">
        <w:rPr>
          <w:rFonts w:ascii="PMingLiU" w:hAnsi="PMingLiU" w:hint="eastAsia"/>
        </w:rPr>
        <w:t>賜</w:t>
      </w:r>
      <w:r>
        <w:rPr>
          <w:rFonts w:ascii="PMingLiU" w:hAnsi="PMingLiU" w:hint="eastAsia"/>
        </w:rPr>
        <w:t>」，甘心樂意奉獻的源頭在此！</w:t>
      </w:r>
      <w:r w:rsidRPr="00EA2253">
        <w:rPr>
          <w:rFonts w:ascii="PMingLiU" w:hAnsi="PMingLiU" w:hint="eastAsia"/>
        </w:rPr>
        <w:t xml:space="preserve"> </w:t>
      </w:r>
    </w:p>
    <w:p w:rsidR="003A52DC" w:rsidRDefault="003A52DC" w:rsidP="003A52DC">
      <w:pPr>
        <w:rPr>
          <w:rFonts w:hint="eastAsia"/>
        </w:rPr>
      </w:pPr>
    </w:p>
    <w:p w:rsidR="003A52DC" w:rsidRPr="004C22BB" w:rsidRDefault="003A52DC" w:rsidP="003A52DC">
      <w:pPr>
        <w:rPr>
          <w:rFonts w:hint="eastAsia"/>
          <w:b/>
        </w:rPr>
      </w:pPr>
      <w:r w:rsidRPr="004C22BB">
        <w:rPr>
          <w:rFonts w:hint="eastAsia"/>
          <w:b/>
        </w:rPr>
        <w:t>主題</w:t>
      </w:r>
    </w:p>
    <w:p w:rsidR="003A52DC" w:rsidRPr="00DE55E4" w:rsidRDefault="003A52DC" w:rsidP="003A52DC">
      <w:pPr>
        <w:rPr>
          <w:rFonts w:hint="eastAsia"/>
        </w:rPr>
      </w:pPr>
      <w:r w:rsidRPr="00DE55E4">
        <w:rPr>
          <w:rFonts w:hint="eastAsia"/>
        </w:rPr>
        <w:t>保羅</w:t>
      </w:r>
      <w:r>
        <w:rPr>
          <w:rFonts w:hint="eastAsia"/>
        </w:rPr>
        <w:t>勉勵哥林多教會將愛心付諸於實際的行動</w:t>
      </w:r>
    </w:p>
    <w:p w:rsidR="003A52DC" w:rsidRPr="004C22BB" w:rsidRDefault="003A52DC" w:rsidP="003A52DC">
      <w:pPr>
        <w:rPr>
          <w:rFonts w:hint="eastAsia"/>
          <w:b/>
        </w:rPr>
      </w:pPr>
    </w:p>
    <w:p w:rsidR="003A52DC" w:rsidRPr="00E6235A" w:rsidRDefault="003A52DC" w:rsidP="003A52DC">
      <w:pPr>
        <w:rPr>
          <w:rFonts w:ascii="PMingLiU" w:hAnsi="PMingLiU" w:hint="eastAsia"/>
          <w:b/>
        </w:rPr>
      </w:pPr>
      <w:r w:rsidRPr="004C22BB">
        <w:rPr>
          <w:rFonts w:hint="eastAsia"/>
          <w:b/>
        </w:rPr>
        <w:t>大綱</w:t>
      </w:r>
    </w:p>
    <w:p w:rsidR="003A52DC" w:rsidRPr="00E6235A" w:rsidRDefault="003A52DC" w:rsidP="003A52DC">
      <w:pPr>
        <w:rPr>
          <w:rFonts w:ascii="PMingLiU" w:hAnsi="PMingLiU" w:hint="eastAsia"/>
        </w:rPr>
      </w:pPr>
      <w:r w:rsidRPr="00E6235A">
        <w:rPr>
          <w:rFonts w:ascii="PMingLiU" w:hAnsi="PMingLiU" w:hint="eastAsia"/>
        </w:rPr>
        <w:t>（1）、愛心必須付諸於行動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林後八：1-15） </w:t>
      </w:r>
      <w:r w:rsidRPr="00E6235A">
        <w:rPr>
          <w:rFonts w:ascii="PMingLiU" w:hAnsi="PMingLiU" w:hint="eastAsia"/>
        </w:rPr>
        <w:t xml:space="preserve"> </w:t>
      </w:r>
    </w:p>
    <w:p w:rsidR="003A52DC" w:rsidRPr="00E6235A" w:rsidRDefault="003A52DC" w:rsidP="003A52DC">
      <w:pPr>
        <w:rPr>
          <w:rFonts w:ascii="PMingLiU" w:hAnsi="PMingLiU" w:hint="eastAsia"/>
        </w:rPr>
      </w:pPr>
      <w:r w:rsidRPr="00E6235A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、保羅安排同工進行捐款的事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林後八：16-24） </w:t>
      </w:r>
      <w:r w:rsidRPr="00E6235A">
        <w:rPr>
          <w:rFonts w:ascii="PMingLiU" w:hAnsi="PMingLiU" w:hint="eastAsia"/>
        </w:rPr>
        <w:t xml:space="preserve"> </w:t>
      </w:r>
    </w:p>
    <w:p w:rsidR="003A52DC" w:rsidRPr="00E6235A" w:rsidRDefault="003A52DC" w:rsidP="003A52DC">
      <w:pPr>
        <w:rPr>
          <w:rFonts w:ascii="PMingLiU" w:hAnsi="PMingLiU" w:hint="eastAsia"/>
        </w:rPr>
      </w:pPr>
      <w:r w:rsidRPr="00E6235A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、心志和行動必須配合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林後九：1-5） </w:t>
      </w:r>
      <w:r w:rsidRPr="00E6235A">
        <w:rPr>
          <w:rFonts w:ascii="PMingLiU" w:hAnsi="PMingLiU" w:hint="eastAsia"/>
        </w:rPr>
        <w:t xml:space="preserve"> </w:t>
      </w:r>
    </w:p>
    <w:p w:rsidR="003A52DC" w:rsidRPr="00E6235A" w:rsidRDefault="003A52DC" w:rsidP="003A52DC">
      <w:pPr>
        <w:rPr>
          <w:rFonts w:ascii="PMingLiU" w:hAnsi="PMingLiU" w:hint="eastAsia"/>
        </w:rPr>
      </w:pPr>
      <w:r w:rsidRPr="00E6235A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、幫助聖徒的屬靈意義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林後九：6-15） </w:t>
      </w:r>
      <w:r w:rsidRPr="00E6235A">
        <w:rPr>
          <w:rFonts w:ascii="PMingLiU" w:hAnsi="PMingLiU" w:hint="eastAsia"/>
        </w:rPr>
        <w:t xml:space="preserve"> </w:t>
      </w:r>
    </w:p>
    <w:p w:rsidR="003A52DC" w:rsidRPr="00E6235A" w:rsidRDefault="003A52DC" w:rsidP="003A52DC">
      <w:pPr>
        <w:rPr>
          <w:rFonts w:hint="eastAsia"/>
        </w:rPr>
      </w:pPr>
      <w:r w:rsidRPr="00E6235A">
        <w:rPr>
          <w:rFonts w:ascii="PMingLiU" w:hAnsi="PMingLiU" w:hint="eastAsia"/>
        </w:rPr>
        <w:t xml:space="preserve"> </w:t>
      </w:r>
    </w:p>
    <w:p w:rsidR="003A52DC" w:rsidRPr="004C22BB" w:rsidRDefault="003A52DC" w:rsidP="003A52DC">
      <w:pPr>
        <w:rPr>
          <w:rFonts w:hint="eastAsia"/>
          <w:b/>
        </w:rPr>
      </w:pPr>
      <w:r w:rsidRPr="004C22BB">
        <w:rPr>
          <w:rFonts w:hint="eastAsia"/>
          <w:b/>
        </w:rPr>
        <w:t>問題討論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Pr="004C22BB" w:rsidRDefault="003A52DC" w:rsidP="003A52DC">
      <w:pPr>
        <w:rPr>
          <w:rFonts w:ascii="PMingLiU" w:hAnsi="PMingLiU" w:hint="eastAsia"/>
        </w:rPr>
      </w:pPr>
      <w:r w:rsidRPr="004C22BB">
        <w:rPr>
          <w:rFonts w:ascii="PMingLiU" w:hAnsi="PMingLiU" w:hint="eastAsia"/>
        </w:rPr>
        <w:t>一、保羅</w:t>
      </w:r>
      <w:r>
        <w:rPr>
          <w:rFonts w:ascii="PMingLiU" w:hAnsi="PMingLiU" w:hint="eastAsia"/>
        </w:rPr>
        <w:t>指出，在對猶大地基督徒樂捐這件事上，馬其頓教會在那些方面可作為哥林多教會的榜樣？</w:t>
      </w:r>
      <w:proofErr w:type="gramStart"/>
      <w:r>
        <w:rPr>
          <w:rFonts w:ascii="PMingLiU" w:hAnsi="PMingLiU" w:hint="eastAsia"/>
        </w:rPr>
        <w:t>參林後八</w:t>
      </w:r>
      <w:proofErr w:type="gramEnd"/>
      <w:r>
        <w:rPr>
          <w:rFonts w:ascii="PMingLiU" w:hAnsi="PMingLiU" w:hint="eastAsia"/>
        </w:rPr>
        <w:t>：1-5。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Pr="007B5E6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二、以馬其頓教會為榜樣，保羅鼓勵哥林多教會如何以實際行動參與這件善舉？</w:t>
      </w:r>
      <w:proofErr w:type="gramStart"/>
      <w:r>
        <w:rPr>
          <w:rFonts w:ascii="PMingLiU" w:hAnsi="PMingLiU" w:hint="eastAsia"/>
        </w:rPr>
        <w:t>參林後八</w:t>
      </w:r>
      <w:proofErr w:type="gramEnd"/>
      <w:r>
        <w:rPr>
          <w:rFonts w:ascii="PMingLiU" w:hAnsi="PMingLiU" w:hint="eastAsia"/>
        </w:rPr>
        <w:t>：10-12，九：1-5。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三、保羅認為哥林多人有什麼長處？因此他們在捐款這件事上也不應該落於人後？</w:t>
      </w:r>
      <w:proofErr w:type="gramStart"/>
      <w:r>
        <w:rPr>
          <w:rFonts w:ascii="PMingLiU" w:hAnsi="PMingLiU" w:hint="eastAsia"/>
        </w:rPr>
        <w:t>參林前一</w:t>
      </w:r>
      <w:proofErr w:type="gramEnd"/>
      <w:r>
        <w:rPr>
          <w:rFonts w:ascii="PMingLiU" w:hAnsi="PMingLiU" w:hint="eastAsia"/>
        </w:rPr>
        <w:t>：4-7。你</w:t>
      </w:r>
      <w:proofErr w:type="gramStart"/>
      <w:r>
        <w:rPr>
          <w:rFonts w:ascii="PMingLiU" w:hAnsi="PMingLiU" w:hint="eastAsia"/>
        </w:rPr>
        <w:t>認為神多給</w:t>
      </w:r>
      <w:proofErr w:type="gramEnd"/>
      <w:r>
        <w:rPr>
          <w:rFonts w:ascii="PMingLiU" w:hAnsi="PMingLiU" w:hint="eastAsia"/>
        </w:rPr>
        <w:t>也多要，是不是公平合理？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四、保羅如何以耶穌的愛為榜樣來激勵哥林多人付出愛心的行動？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五、保羅以為捐款的數目很重要嗎？什麼是最重要的？保羅以舊約為例證，他要教導有關樂捐的一個基本原則是甚麼？</w:t>
      </w:r>
      <w:proofErr w:type="gramStart"/>
      <w:r>
        <w:rPr>
          <w:rFonts w:ascii="PMingLiU" w:hAnsi="PMingLiU" w:hint="eastAsia"/>
        </w:rPr>
        <w:t>參林後八</w:t>
      </w:r>
      <w:proofErr w:type="gramEnd"/>
      <w:r>
        <w:rPr>
          <w:rFonts w:ascii="PMingLiU" w:hAnsi="PMingLiU" w:hint="eastAsia"/>
        </w:rPr>
        <w:t>：10-14。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Pr="007B5E6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六、依據林後八：16-24，保羅差遣了那幾位弟兄前往哥林多教會處理捐款的事？保羅如何介紹這幾位弟兄？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Pr="00FA3037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七、從保羅對募集捐款這件事的安排上，如何看出保羅的智慧和處理愛心奉獻的原則？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八、林後九：1-5保羅如何提醒哥林多人立志行善必須付出行動？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九、保羅提到，以金錢捐助聖徒的基本原則是甚麼？上帝會如何報答樂意捐獻的人？保羅如何以「種與收」來進一步闡釋</w:t>
      </w:r>
      <w:proofErr w:type="gramStart"/>
      <w:r>
        <w:rPr>
          <w:rFonts w:ascii="PMingLiU" w:hAnsi="PMingLiU" w:hint="eastAsia"/>
        </w:rPr>
        <w:t>上帝恩待慷慨</w:t>
      </w:r>
      <w:proofErr w:type="gramEnd"/>
      <w:r>
        <w:rPr>
          <w:rFonts w:ascii="PMingLiU" w:hAnsi="PMingLiU" w:hint="eastAsia"/>
        </w:rPr>
        <w:t>付出的人？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十、藉著愛心捐款這件事，外</w:t>
      </w:r>
      <w:proofErr w:type="gramStart"/>
      <w:r>
        <w:rPr>
          <w:rFonts w:ascii="PMingLiU" w:hAnsi="PMingLiU" w:hint="eastAsia"/>
        </w:rPr>
        <w:t>邦</w:t>
      </w:r>
      <w:proofErr w:type="gramEnd"/>
      <w:r>
        <w:rPr>
          <w:rFonts w:ascii="PMingLiU" w:hAnsi="PMingLiU" w:hint="eastAsia"/>
        </w:rPr>
        <w:t>教會和猶太教會如何在主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合一？</w:t>
      </w:r>
      <w:proofErr w:type="gramStart"/>
      <w:r>
        <w:rPr>
          <w:rFonts w:ascii="PMingLiU" w:hAnsi="PMingLiU" w:hint="eastAsia"/>
        </w:rPr>
        <w:t>參林後九</w:t>
      </w:r>
      <w:proofErr w:type="gramEnd"/>
      <w:r>
        <w:rPr>
          <w:rFonts w:ascii="PMingLiU" w:hAnsi="PMingLiU" w:hint="eastAsia"/>
        </w:rPr>
        <w:t>：11-14。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十一愛心捐獻這個行動屬靈的意義是甚麼？是誰得到最大的榮耀？保羅為何以感謝神作為這個段落的結束？我們能夠付出的源頭和能力是從那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來的？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十二、這件募集捐款的行動後續發展如何？為什麼保羅如此重視眾外</w:t>
      </w:r>
      <w:proofErr w:type="gramStart"/>
      <w:r>
        <w:rPr>
          <w:rFonts w:ascii="PMingLiU" w:hAnsi="PMingLiU" w:hint="eastAsia"/>
        </w:rPr>
        <w:t>邦</w:t>
      </w:r>
      <w:proofErr w:type="gramEnd"/>
      <w:r>
        <w:rPr>
          <w:rFonts w:ascii="PMingLiU" w:hAnsi="PMingLiU" w:hint="eastAsia"/>
        </w:rPr>
        <w:t>教會的樂捐？它最重要的意義是甚麼？</w:t>
      </w:r>
      <w:proofErr w:type="gramStart"/>
      <w:r>
        <w:rPr>
          <w:rFonts w:ascii="PMingLiU" w:hAnsi="PMingLiU" w:hint="eastAsia"/>
        </w:rPr>
        <w:t>參羅十五</w:t>
      </w:r>
      <w:proofErr w:type="gramEnd"/>
      <w:r>
        <w:rPr>
          <w:rFonts w:ascii="PMingLiU" w:hAnsi="PMingLiU" w:hint="eastAsia"/>
        </w:rPr>
        <w:t>：25-28。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Pr="00DE55E4" w:rsidRDefault="003A52DC" w:rsidP="003A52DC">
      <w:pPr>
        <w:rPr>
          <w:rFonts w:ascii="PMingLiU" w:hAnsi="PMingLiU" w:hint="eastAsia"/>
          <w:b/>
        </w:rPr>
      </w:pPr>
      <w:r w:rsidRPr="00DE55E4">
        <w:rPr>
          <w:rFonts w:ascii="PMingLiU" w:hAnsi="PMingLiU" w:hint="eastAsia"/>
          <w:b/>
        </w:rPr>
        <w:t>反思和應用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（1）、我們是否常有愛心，卻缺乏行動？你是否對甚麼人或事有關愛之心，卻沒有任何表示，想想看，你能如何將你的愛心用行動表現出來。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（2）、馬其頓教會慷慨樂捐的榜樣對你有什麼激勵？耶穌的愛如何激動你去關懷主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的弟兄姊妹？我們如何藉著愛心的行動彰顯出在主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 xml:space="preserve">的愛和合一？ 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（3）、保羅在募集捐款這件事上採取透明公開的方式，你認為這種作法為我們處理教會財物提供了甚麼原則嗎？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（4）、為什麼甘心樂意的奉獻很重要？上帝曾經因為你的樂意而豐富的報答你嗎？ 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（5）、為什麼信徒之間的互通有無是榮耀神？為什麼這樣做會使付出和接受的雙方都得到</w:t>
      </w:r>
      <w:r>
        <w:rPr>
          <w:rFonts w:ascii="PMingLiU" w:hAnsi="PMingLiU" w:hint="eastAsia"/>
        </w:rPr>
        <w:lastRenderedPageBreak/>
        <w:t>造就？分享你所看到或經歷過的見證。</w:t>
      </w:r>
    </w:p>
    <w:p w:rsidR="003A52DC" w:rsidRDefault="003A52DC" w:rsidP="003A52DC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（6）、我們所有的一切都是從神來的，</w:t>
      </w:r>
      <w:proofErr w:type="gramStart"/>
      <w:r>
        <w:rPr>
          <w:rFonts w:ascii="PMingLiU" w:hAnsi="PMingLiU" w:hint="eastAsia"/>
        </w:rPr>
        <w:t>求神讓我們</w:t>
      </w:r>
      <w:proofErr w:type="gramEnd"/>
      <w:r>
        <w:rPr>
          <w:rFonts w:ascii="PMingLiU" w:hAnsi="PMingLiU" w:hint="eastAsia"/>
        </w:rPr>
        <w:t xml:space="preserve">常有感恩的心，願意將那白白得來的也白白的付出。 </w:t>
      </w: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rPr>
          <w:rFonts w:ascii="PMingLiU" w:hAnsi="PMingLiU" w:hint="eastAsia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3A52DC" w:rsidRDefault="003A52DC" w:rsidP="003A52DC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2A" w:rsidRDefault="001E0B2A" w:rsidP="00256138">
      <w:r>
        <w:separator/>
      </w:r>
    </w:p>
  </w:endnote>
  <w:endnote w:type="continuationSeparator" w:id="0">
    <w:p w:rsidR="001E0B2A" w:rsidRDefault="001E0B2A" w:rsidP="002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38" w:rsidRPr="00256138" w:rsidRDefault="00256138" w:rsidP="00256138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2A" w:rsidRDefault="001E0B2A" w:rsidP="00256138">
      <w:r>
        <w:separator/>
      </w:r>
    </w:p>
  </w:footnote>
  <w:footnote w:type="continuationSeparator" w:id="0">
    <w:p w:rsidR="001E0B2A" w:rsidRDefault="001E0B2A" w:rsidP="002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EB"/>
    <w:rsid w:val="00096812"/>
    <w:rsid w:val="001E0B2A"/>
    <w:rsid w:val="00256138"/>
    <w:rsid w:val="003A52DC"/>
    <w:rsid w:val="00B01125"/>
    <w:rsid w:val="00E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B8578-360C-409A-8EEE-C42E5D0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D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3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256138"/>
  </w:style>
  <w:style w:type="paragraph" w:styleId="a5">
    <w:name w:val="footer"/>
    <w:basedOn w:val="a"/>
    <w:link w:val="a6"/>
    <w:uiPriority w:val="99"/>
    <w:unhideWhenUsed/>
    <w:rsid w:val="0025613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25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2019-07-16T21:02:00Z</cp:lastPrinted>
  <dcterms:created xsi:type="dcterms:W3CDTF">2019-07-16T20:58:00Z</dcterms:created>
  <dcterms:modified xsi:type="dcterms:W3CDTF">2019-07-16T21:02:00Z</dcterms:modified>
</cp:coreProperties>
</file>