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71" w:rsidRDefault="00362371" w:rsidP="00362371">
      <w:pPr>
        <w:jc w:val="center"/>
        <w:rPr>
          <w:rFonts w:hint="eastAsia"/>
        </w:rPr>
      </w:pPr>
      <w:r w:rsidRPr="003A17BE">
        <w:rPr>
          <w:rFonts w:hint="eastAsia"/>
          <w:b/>
          <w:sz w:val="28"/>
          <w:szCs w:val="28"/>
        </w:rPr>
        <w:t>五、</w:t>
      </w:r>
      <w:r>
        <w:rPr>
          <w:rFonts w:hint="eastAsia"/>
          <w:b/>
          <w:sz w:val="28"/>
          <w:szCs w:val="28"/>
        </w:rPr>
        <w:t>論淫亂與訴訟</w:t>
      </w:r>
      <w:r>
        <w:rPr>
          <w:rFonts w:hint="eastAsia"/>
        </w:rPr>
        <w:t xml:space="preserve">      </w:t>
      </w:r>
      <w:r>
        <w:rPr>
          <w:rFonts w:hint="eastAsia"/>
        </w:rPr>
        <w:t>林前五章至六章</w:t>
      </w:r>
    </w:p>
    <w:p w:rsidR="00362371" w:rsidRDefault="00362371" w:rsidP="00362371">
      <w:pPr>
        <w:rPr>
          <w:rFonts w:hint="eastAsia"/>
        </w:rPr>
      </w:pPr>
      <w:r>
        <w:rPr>
          <w:rFonts w:hint="eastAsia"/>
        </w:rPr>
        <w:t xml:space="preserve">      </w:t>
      </w:r>
      <w:r>
        <w:rPr>
          <w:rFonts w:hint="eastAsia"/>
        </w:rPr>
        <w:t>保羅風聞哥林多教會出現了一些嚴重的問題，除了分門結黨的亂</w:t>
      </w:r>
      <w:proofErr w:type="gramStart"/>
      <w:r>
        <w:rPr>
          <w:rFonts w:hint="eastAsia"/>
        </w:rPr>
        <w:t>象</w:t>
      </w:r>
      <w:proofErr w:type="gramEnd"/>
      <w:r>
        <w:rPr>
          <w:rFonts w:hint="eastAsia"/>
        </w:rPr>
        <w:t>，還有聳人聽聞的亂倫以及信徒互打官司，保羅使用了將近四章的篇幅</w:t>
      </w:r>
      <w:proofErr w:type="gramStart"/>
      <w:r>
        <w:rPr>
          <w:rFonts w:ascii="PMingLiU" w:hAnsi="PMingLiU" w:hint="eastAsia"/>
        </w:rPr>
        <w:t>（</w:t>
      </w:r>
      <w:proofErr w:type="gramEnd"/>
      <w:r>
        <w:rPr>
          <w:rFonts w:ascii="PMingLiU" w:hAnsi="PMingLiU" w:hint="eastAsia"/>
        </w:rPr>
        <w:t>林前一：10至四章）來處理第一個問題，接下來他必須毫不留情地對付另外兩個嚴重的問題。</w:t>
      </w:r>
    </w:p>
    <w:p w:rsidR="00362371" w:rsidRDefault="00362371" w:rsidP="00362371">
      <w:pPr>
        <w:rPr>
          <w:rFonts w:hint="eastAsia"/>
        </w:rPr>
      </w:pPr>
      <w:r>
        <w:rPr>
          <w:rFonts w:hint="eastAsia"/>
        </w:rPr>
        <w:t xml:space="preserve">      </w:t>
      </w:r>
      <w:r>
        <w:rPr>
          <w:rFonts w:hint="eastAsia"/>
        </w:rPr>
        <w:t>哥林多教會擁有諸般的恩賜，然而恩賜帶來的却是自高自大，以至於他們自認有能力和資格評斷神的僕人，甚至以為自己在基督裏的自由可以超越一般的觀念，而對教會中的淫亂事件不以為意；我們看到保羅好像親臨現場處理這個案件，保羅絕對不縱容這個亂倫事件的主角，然而他更嚴厲訓斥的是縱容犯罪的眾人，教會成員對這件事的態度令保羅憂心，</w:t>
      </w:r>
      <w:proofErr w:type="gramStart"/>
      <w:r>
        <w:rPr>
          <w:rFonts w:hint="eastAsia"/>
        </w:rPr>
        <w:t>因為罪能</w:t>
      </w:r>
      <w:proofErr w:type="gramEnd"/>
      <w:r>
        <w:rPr>
          <w:rFonts w:hint="eastAsia"/>
        </w:rPr>
        <w:t>影響整個教會的聖潔；基督徒豈不應該是世界</w:t>
      </w:r>
      <w:proofErr w:type="gramStart"/>
      <w:r>
        <w:rPr>
          <w:rFonts w:hint="eastAsia"/>
        </w:rPr>
        <w:t>的光嗎</w:t>
      </w:r>
      <w:proofErr w:type="gramEnd"/>
      <w:r>
        <w:rPr>
          <w:rFonts w:hint="eastAsia"/>
        </w:rPr>
        <w:t>？然而哥林多人卻將出自私慾的紛爭告到不信主的人面前，保羅認為教會應該出面解決這類的問題。</w:t>
      </w:r>
    </w:p>
    <w:p w:rsidR="00362371" w:rsidRPr="00EB60A2" w:rsidRDefault="00362371" w:rsidP="00362371">
      <w:pPr>
        <w:rPr>
          <w:rFonts w:hint="eastAsia"/>
        </w:rPr>
      </w:pPr>
      <w:r>
        <w:rPr>
          <w:rFonts w:hint="eastAsia"/>
        </w:rPr>
        <w:t xml:space="preserve">      </w:t>
      </w:r>
      <w:r>
        <w:rPr>
          <w:rFonts w:hint="eastAsia"/>
        </w:rPr>
        <w:t>針對他們錯誤的行為，保羅指出甚麼是正確的行為，而正確行為的基礎是對真理有正確的認識，哥林多人很明顯是誤解和濫用了真理，在林前六：</w:t>
      </w:r>
      <w:r>
        <w:rPr>
          <w:rFonts w:hint="eastAsia"/>
        </w:rPr>
        <w:t>12-20</w:t>
      </w:r>
      <w:r>
        <w:rPr>
          <w:rFonts w:hint="eastAsia"/>
        </w:rPr>
        <w:t>這段經文中，保羅教導他們，</w:t>
      </w:r>
      <w:r w:rsidRPr="00EB60A2">
        <w:rPr>
          <w:rFonts w:hint="eastAsia"/>
        </w:rPr>
        <w:t>基督徒</w:t>
      </w:r>
      <w:r>
        <w:rPr>
          <w:rFonts w:hint="eastAsia"/>
        </w:rPr>
        <w:t>的自由在消極面是不受罪的轄制，積極面是要在身體上榮耀神。</w:t>
      </w:r>
    </w:p>
    <w:p w:rsidR="00362371" w:rsidRPr="004A407B" w:rsidRDefault="00362371" w:rsidP="00362371">
      <w:pPr>
        <w:rPr>
          <w:rFonts w:ascii="PMingLiU" w:hAnsi="PMingLiU" w:hint="eastAsia"/>
        </w:rPr>
      </w:pPr>
      <w:r>
        <w:rPr>
          <w:rFonts w:hint="eastAsia"/>
        </w:rPr>
        <w:t xml:space="preserve">      </w:t>
      </w:r>
      <w:r>
        <w:rPr>
          <w:rFonts w:hint="eastAsia"/>
        </w:rPr>
        <w:t>保羅在林前六章以六</w:t>
      </w:r>
      <w:r w:rsidRPr="00F16DF7">
        <w:rPr>
          <w:rFonts w:ascii="PMingLiU" w:hAnsi="PMingLiU" w:hint="eastAsia"/>
        </w:rPr>
        <w:t>個</w:t>
      </w:r>
      <w:r>
        <w:rPr>
          <w:rFonts w:ascii="PMingLiU" w:hAnsi="PMingLiU" w:hint="eastAsia"/>
        </w:rPr>
        <w:t>「豈不知」來責備哥林多人的明知故犯，連串的追問將不可彼此告狀和不可縱容淫亂這兩</w:t>
      </w:r>
      <w:proofErr w:type="gramStart"/>
      <w:r>
        <w:rPr>
          <w:rFonts w:ascii="PMingLiU" w:hAnsi="PMingLiU" w:hint="eastAsia"/>
        </w:rPr>
        <w:t>個</w:t>
      </w:r>
      <w:proofErr w:type="gramEnd"/>
      <w:r>
        <w:rPr>
          <w:rFonts w:ascii="PMingLiU" w:hAnsi="PMingLiU" w:hint="eastAsia"/>
        </w:rPr>
        <w:t>主題連在一起，以這兩</w:t>
      </w:r>
      <w:proofErr w:type="gramStart"/>
      <w:r>
        <w:rPr>
          <w:rFonts w:ascii="PMingLiU" w:hAnsi="PMingLiU" w:hint="eastAsia"/>
        </w:rPr>
        <w:t>個</w:t>
      </w:r>
      <w:proofErr w:type="gramEnd"/>
      <w:r>
        <w:rPr>
          <w:rFonts w:ascii="PMingLiU" w:hAnsi="PMingLiU" w:hint="eastAsia"/>
        </w:rPr>
        <w:t>事件爲例，保羅要教導哥林多信徒一件事，就是</w:t>
      </w:r>
      <w:r>
        <w:rPr>
          <w:rFonts w:hint="eastAsia"/>
        </w:rPr>
        <w:t>教會必須聖潔。不義的人不能承受上帝的國。</w:t>
      </w:r>
    </w:p>
    <w:p w:rsidR="00362371" w:rsidRPr="00DF69F6" w:rsidRDefault="00362371" w:rsidP="00362371">
      <w:pPr>
        <w:rPr>
          <w:rFonts w:hint="eastAsia"/>
        </w:rPr>
      </w:pPr>
    </w:p>
    <w:p w:rsidR="00362371" w:rsidRPr="009D20B0" w:rsidRDefault="00362371" w:rsidP="00362371">
      <w:pPr>
        <w:rPr>
          <w:rFonts w:hint="eastAsia"/>
          <w:b/>
        </w:rPr>
      </w:pPr>
      <w:r w:rsidRPr="009D20B0">
        <w:rPr>
          <w:rFonts w:hint="eastAsia"/>
          <w:b/>
        </w:rPr>
        <w:t>主題</w:t>
      </w:r>
    </w:p>
    <w:p w:rsidR="00362371" w:rsidRPr="00630BC5" w:rsidRDefault="00362371" w:rsidP="00362371">
      <w:pPr>
        <w:rPr>
          <w:rFonts w:hint="eastAsia"/>
        </w:rPr>
      </w:pPr>
      <w:r w:rsidRPr="00630BC5">
        <w:rPr>
          <w:rFonts w:hint="eastAsia"/>
        </w:rPr>
        <w:t>教會</w:t>
      </w:r>
      <w:r>
        <w:rPr>
          <w:rFonts w:hint="eastAsia"/>
        </w:rPr>
        <w:t>必須遠</w:t>
      </w:r>
      <w:proofErr w:type="gramStart"/>
      <w:r>
        <w:rPr>
          <w:rFonts w:hint="eastAsia"/>
        </w:rPr>
        <w:t>避淫行</w:t>
      </w:r>
      <w:proofErr w:type="gramEnd"/>
      <w:r>
        <w:rPr>
          <w:rFonts w:hint="eastAsia"/>
        </w:rPr>
        <w:t>，成為聖潔的群體。</w:t>
      </w:r>
    </w:p>
    <w:p w:rsidR="00362371" w:rsidRPr="009D20B0" w:rsidRDefault="00362371" w:rsidP="00362371">
      <w:pPr>
        <w:rPr>
          <w:rFonts w:hint="eastAsia"/>
          <w:b/>
        </w:rPr>
      </w:pPr>
    </w:p>
    <w:p w:rsidR="00362371" w:rsidRPr="00630BC5" w:rsidRDefault="00362371" w:rsidP="00362371">
      <w:pPr>
        <w:rPr>
          <w:rFonts w:ascii="PMingLiU" w:hAnsi="PMingLiU" w:hint="eastAsia"/>
          <w:b/>
        </w:rPr>
      </w:pPr>
      <w:r w:rsidRPr="009D20B0">
        <w:rPr>
          <w:rFonts w:hint="eastAsia"/>
          <w:b/>
        </w:rPr>
        <w:t>大綱</w:t>
      </w:r>
    </w:p>
    <w:p w:rsidR="00362371" w:rsidRPr="00630BC5" w:rsidRDefault="00362371" w:rsidP="00362371">
      <w:pPr>
        <w:rPr>
          <w:rFonts w:ascii="PMingLiU" w:hAnsi="PMingLiU" w:hint="eastAsia"/>
        </w:rPr>
      </w:pPr>
      <w:r w:rsidRPr="00630BC5">
        <w:rPr>
          <w:rFonts w:ascii="PMingLiU" w:hAnsi="PMingLiU" w:hint="eastAsia"/>
        </w:rPr>
        <w:t>（</w:t>
      </w:r>
      <w:r>
        <w:rPr>
          <w:rFonts w:ascii="PMingLiU" w:hAnsi="PMingLiU" w:hint="eastAsia"/>
        </w:rPr>
        <w:t>1</w:t>
      </w:r>
      <w:r w:rsidRPr="00630BC5">
        <w:rPr>
          <w:rFonts w:ascii="PMingLiU" w:hAnsi="PMingLiU" w:hint="eastAsia"/>
        </w:rPr>
        <w:t>）</w:t>
      </w:r>
      <w:r>
        <w:rPr>
          <w:rFonts w:ascii="PMingLiU" w:hAnsi="PMingLiU" w:hint="eastAsia"/>
        </w:rPr>
        <w:t>、教會必須徹底清除淫亂的罪</w:t>
      </w:r>
      <w:proofErr w:type="gramStart"/>
      <w:r>
        <w:rPr>
          <w:rFonts w:ascii="PMingLiU" w:hAnsi="PMingLiU" w:hint="eastAsia"/>
        </w:rPr>
        <w:t>（</w:t>
      </w:r>
      <w:proofErr w:type="gramEnd"/>
      <w:r>
        <w:rPr>
          <w:rFonts w:ascii="PMingLiU" w:hAnsi="PMingLiU" w:hint="eastAsia"/>
        </w:rPr>
        <w:t xml:space="preserve">林前五：1-8） </w:t>
      </w:r>
    </w:p>
    <w:p w:rsidR="00362371" w:rsidRPr="00630BC5" w:rsidRDefault="00362371" w:rsidP="00362371">
      <w:pPr>
        <w:rPr>
          <w:rFonts w:ascii="PMingLiU" w:hAnsi="PMingLiU" w:hint="eastAsia"/>
        </w:rPr>
      </w:pPr>
      <w:r w:rsidRPr="00630BC5">
        <w:rPr>
          <w:rFonts w:ascii="PMingLiU" w:hAnsi="PMingLiU" w:hint="eastAsia"/>
        </w:rPr>
        <w:t>（</w:t>
      </w:r>
      <w:r>
        <w:rPr>
          <w:rFonts w:ascii="PMingLiU" w:hAnsi="PMingLiU" w:hint="eastAsia"/>
        </w:rPr>
        <w:t>2</w:t>
      </w:r>
      <w:r w:rsidRPr="00630BC5">
        <w:rPr>
          <w:rFonts w:ascii="PMingLiU" w:hAnsi="PMingLiU" w:hint="eastAsia"/>
        </w:rPr>
        <w:t>）</w:t>
      </w:r>
      <w:r>
        <w:rPr>
          <w:rFonts w:ascii="PMingLiU" w:hAnsi="PMingLiU" w:hint="eastAsia"/>
        </w:rPr>
        <w:t>、信徒不可與教會中邪惡的人交往</w:t>
      </w:r>
      <w:proofErr w:type="gramStart"/>
      <w:r>
        <w:rPr>
          <w:rFonts w:ascii="PMingLiU" w:hAnsi="PMingLiU" w:hint="eastAsia"/>
        </w:rPr>
        <w:t>（</w:t>
      </w:r>
      <w:proofErr w:type="gramEnd"/>
      <w:r>
        <w:rPr>
          <w:rFonts w:ascii="PMingLiU" w:hAnsi="PMingLiU" w:hint="eastAsia"/>
        </w:rPr>
        <w:t xml:space="preserve">林前五：9-13） </w:t>
      </w:r>
    </w:p>
    <w:p w:rsidR="00362371" w:rsidRPr="00630BC5" w:rsidRDefault="00362371" w:rsidP="00362371">
      <w:pPr>
        <w:rPr>
          <w:rFonts w:ascii="PMingLiU" w:hAnsi="PMingLiU" w:hint="eastAsia"/>
        </w:rPr>
      </w:pPr>
      <w:r w:rsidRPr="00630BC5">
        <w:rPr>
          <w:rFonts w:ascii="PMingLiU" w:hAnsi="PMingLiU" w:hint="eastAsia"/>
        </w:rPr>
        <w:t>（</w:t>
      </w:r>
      <w:r>
        <w:rPr>
          <w:rFonts w:ascii="PMingLiU" w:hAnsi="PMingLiU" w:hint="eastAsia"/>
        </w:rPr>
        <w:t>3</w:t>
      </w:r>
      <w:r w:rsidRPr="00630BC5">
        <w:rPr>
          <w:rFonts w:ascii="PMingLiU" w:hAnsi="PMingLiU" w:hint="eastAsia"/>
        </w:rPr>
        <w:t>）</w:t>
      </w:r>
      <w:r>
        <w:rPr>
          <w:rFonts w:ascii="PMingLiU" w:hAnsi="PMingLiU" w:hint="eastAsia"/>
        </w:rPr>
        <w:t>、信徒不可彼此告狀</w:t>
      </w:r>
      <w:proofErr w:type="gramStart"/>
      <w:r>
        <w:rPr>
          <w:rFonts w:ascii="PMingLiU" w:hAnsi="PMingLiU" w:hint="eastAsia"/>
        </w:rPr>
        <w:t>（</w:t>
      </w:r>
      <w:proofErr w:type="gramEnd"/>
      <w:r>
        <w:rPr>
          <w:rFonts w:ascii="PMingLiU" w:hAnsi="PMingLiU" w:hint="eastAsia"/>
        </w:rPr>
        <w:t xml:space="preserve">林前六：1-11） </w:t>
      </w:r>
    </w:p>
    <w:p w:rsidR="00362371" w:rsidRPr="00E4008A" w:rsidRDefault="00362371" w:rsidP="00362371">
      <w:pPr>
        <w:rPr>
          <w:rFonts w:ascii="PMingLiU" w:hAnsi="PMingLiU" w:hint="eastAsia"/>
        </w:rPr>
      </w:pPr>
      <w:r w:rsidRPr="00630BC5">
        <w:rPr>
          <w:rFonts w:ascii="PMingLiU" w:hAnsi="PMingLiU" w:hint="eastAsia"/>
        </w:rPr>
        <w:t>（</w:t>
      </w:r>
      <w:r>
        <w:rPr>
          <w:rFonts w:ascii="PMingLiU" w:hAnsi="PMingLiU" w:hint="eastAsia"/>
        </w:rPr>
        <w:t>4</w:t>
      </w:r>
      <w:r w:rsidRPr="00630BC5">
        <w:rPr>
          <w:rFonts w:ascii="PMingLiU" w:hAnsi="PMingLiU" w:hint="eastAsia"/>
        </w:rPr>
        <w:t>）</w:t>
      </w:r>
      <w:r>
        <w:rPr>
          <w:rFonts w:ascii="PMingLiU" w:hAnsi="PMingLiU" w:hint="eastAsia"/>
        </w:rPr>
        <w:t>、基督徒要在身體上榮耀神</w:t>
      </w:r>
      <w:proofErr w:type="gramStart"/>
      <w:r>
        <w:rPr>
          <w:rFonts w:ascii="PMingLiU" w:hAnsi="PMingLiU" w:hint="eastAsia"/>
        </w:rPr>
        <w:t>（</w:t>
      </w:r>
      <w:proofErr w:type="gramEnd"/>
      <w:r>
        <w:rPr>
          <w:rFonts w:ascii="PMingLiU" w:hAnsi="PMingLiU" w:hint="eastAsia"/>
        </w:rPr>
        <w:t xml:space="preserve">林前六：12-20）         </w:t>
      </w:r>
      <w:r w:rsidRPr="00630BC5">
        <w:rPr>
          <w:rFonts w:ascii="PMingLiU" w:hAnsi="PMingLiU" w:hint="eastAsia"/>
        </w:rPr>
        <w:t xml:space="preserve"> </w:t>
      </w:r>
    </w:p>
    <w:p w:rsidR="00362371" w:rsidRPr="009D20B0" w:rsidRDefault="00362371" w:rsidP="00362371">
      <w:pPr>
        <w:rPr>
          <w:rFonts w:hint="eastAsia"/>
          <w:b/>
        </w:rPr>
      </w:pPr>
    </w:p>
    <w:p w:rsidR="00362371" w:rsidRPr="009D20B0" w:rsidRDefault="00362371" w:rsidP="00362371">
      <w:pPr>
        <w:rPr>
          <w:rFonts w:hint="eastAsia"/>
          <w:b/>
        </w:rPr>
      </w:pPr>
      <w:r w:rsidRPr="009D20B0">
        <w:rPr>
          <w:rFonts w:hint="eastAsia"/>
          <w:b/>
        </w:rPr>
        <w:t>問題討論</w:t>
      </w:r>
    </w:p>
    <w:p w:rsidR="00362371" w:rsidRDefault="00362371" w:rsidP="00362371">
      <w:pPr>
        <w:rPr>
          <w:rFonts w:hint="eastAsia"/>
        </w:rPr>
      </w:pPr>
    </w:p>
    <w:p w:rsidR="00362371" w:rsidRDefault="00362371" w:rsidP="00362371">
      <w:pPr>
        <w:rPr>
          <w:rFonts w:hint="eastAsia"/>
        </w:rPr>
      </w:pPr>
      <w:r>
        <w:rPr>
          <w:rFonts w:hint="eastAsia"/>
        </w:rPr>
        <w:t>一、林前五：</w:t>
      </w:r>
      <w:r>
        <w:rPr>
          <w:rFonts w:hint="eastAsia"/>
        </w:rPr>
        <w:t>1-8</w:t>
      </w:r>
      <w:r>
        <w:rPr>
          <w:rFonts w:hint="eastAsia"/>
        </w:rPr>
        <w:t>保羅風聞哥林多教會中有甚麼淫亂的事件？教會對這件事的立場如何？</w:t>
      </w: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二、保羅如何嚴厲地譴責這件事？他命令教會必須採取甚麼堅決的行動？這樣做的目的是甚麼？</w:t>
      </w:r>
    </w:p>
    <w:p w:rsidR="00362371" w:rsidRPr="00DC330C"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三、保羅如何使用</w:t>
      </w:r>
      <w:proofErr w:type="gramStart"/>
      <w:r>
        <w:rPr>
          <w:rFonts w:hint="eastAsia"/>
        </w:rPr>
        <w:t>麵酵</w:t>
      </w:r>
      <w:proofErr w:type="gramEnd"/>
      <w:r>
        <w:rPr>
          <w:rFonts w:hint="eastAsia"/>
        </w:rPr>
        <w:t>的比喻來警告哥林多教會，若不決斷地審判在教會中所發生淫亂的事件，這個事件會對教會造成甚麼影響？</w:t>
      </w: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四、林前五：</w:t>
      </w:r>
      <w:r>
        <w:rPr>
          <w:rFonts w:hint="eastAsia"/>
        </w:rPr>
        <w:t>7-</w:t>
      </w:r>
      <w:r w:rsidRPr="00DC330C">
        <w:rPr>
          <w:rFonts w:ascii="PMingLiU" w:hAnsi="PMingLiU" w:hint="eastAsia"/>
        </w:rPr>
        <w:t>8</w:t>
      </w:r>
      <w:r>
        <w:rPr>
          <w:rFonts w:hint="eastAsia"/>
        </w:rPr>
        <w:t>逾越節對基督徒的意義是甚麼？基督徒守逾越節是甚麼意思？如何守？</w:t>
      </w: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lastRenderedPageBreak/>
        <w:t>五、林前五：</w:t>
      </w:r>
      <w:r>
        <w:rPr>
          <w:rFonts w:hint="eastAsia"/>
        </w:rPr>
        <w:t>9-13</w:t>
      </w:r>
      <w:r>
        <w:rPr>
          <w:rFonts w:hint="eastAsia"/>
        </w:rPr>
        <w:t>保羅必須如此嚴厲地對付教會中犯嚴重罪行的人，他最關心的是甚麼？爲甚麼基督徒的群體必須看重聖潔？在同樣的罪行上，爲甚麼基督徒可以用不同的態度和方式對待教會外的人？</w:t>
      </w:r>
    </w:p>
    <w:p w:rsidR="00362371" w:rsidRDefault="00362371" w:rsidP="00362371">
      <w:pPr>
        <w:rPr>
          <w:rFonts w:hint="eastAsia"/>
          <w:b/>
        </w:rPr>
      </w:pPr>
    </w:p>
    <w:p w:rsidR="00362371" w:rsidRDefault="00362371" w:rsidP="00362371">
      <w:pPr>
        <w:rPr>
          <w:rFonts w:hint="eastAsia"/>
        </w:rPr>
      </w:pPr>
    </w:p>
    <w:p w:rsidR="00362371" w:rsidRDefault="00362371" w:rsidP="00362371">
      <w:pPr>
        <w:rPr>
          <w:rFonts w:hint="eastAsia"/>
        </w:rPr>
      </w:pPr>
      <w:r w:rsidRPr="003F61AB">
        <w:rPr>
          <w:rFonts w:hint="eastAsia"/>
        </w:rPr>
        <w:t>六、</w:t>
      </w:r>
      <w:r>
        <w:rPr>
          <w:rFonts w:hint="eastAsia"/>
        </w:rPr>
        <w:t>林前六：</w:t>
      </w:r>
      <w:r>
        <w:rPr>
          <w:rFonts w:hint="eastAsia"/>
        </w:rPr>
        <w:t>1-8</w:t>
      </w:r>
      <w:r>
        <w:rPr>
          <w:rFonts w:hint="eastAsia"/>
        </w:rPr>
        <w:t>保羅告訴我們，基督徒不可以訴訟的理由是甚麼？告狀的背後所隱藏的動機可能是甚麼？</w:t>
      </w: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七、哥林多教會的信徒已經因信稱義了，然而保羅卻警告他們，不義的人不能承受上帝的國，一個已經因信稱義的基督徒可以繼續犯罪嗎？</w:t>
      </w:r>
    </w:p>
    <w:p w:rsidR="00362371" w:rsidRDefault="00362371" w:rsidP="00362371">
      <w:pPr>
        <w:rPr>
          <w:rFonts w:hint="eastAsia"/>
        </w:rPr>
      </w:pPr>
    </w:p>
    <w:p w:rsidR="00362371" w:rsidRPr="00297F0D" w:rsidRDefault="00362371" w:rsidP="00362371">
      <w:pPr>
        <w:rPr>
          <w:rFonts w:hint="eastAsia"/>
        </w:rPr>
      </w:pPr>
    </w:p>
    <w:p w:rsidR="00362371" w:rsidRDefault="00362371" w:rsidP="00362371">
      <w:pPr>
        <w:rPr>
          <w:rFonts w:hint="eastAsia"/>
        </w:rPr>
      </w:pPr>
      <w:r>
        <w:rPr>
          <w:rFonts w:hint="eastAsia"/>
        </w:rPr>
        <w:t>八、林前六：</w:t>
      </w:r>
      <w:r>
        <w:rPr>
          <w:rFonts w:hint="eastAsia"/>
        </w:rPr>
        <w:t>9-11</w:t>
      </w:r>
      <w:r>
        <w:rPr>
          <w:rFonts w:hint="eastAsia"/>
        </w:rPr>
        <w:t>保羅這段論述如何連繫了上</w:t>
      </w:r>
      <w:r w:rsidRPr="00DA3C19">
        <w:rPr>
          <w:rFonts w:ascii="PMingLiU" w:hAnsi="PMingLiU" w:hint="eastAsia"/>
        </w:rPr>
        <w:t>文</w:t>
      </w:r>
      <w:r>
        <w:rPr>
          <w:rFonts w:ascii="PMingLiU" w:hAnsi="PMingLiU" w:hint="eastAsia"/>
        </w:rPr>
        <w:t>（</w:t>
      </w:r>
      <w:r>
        <w:rPr>
          <w:rFonts w:hint="eastAsia"/>
        </w:rPr>
        <w:t>林前六：</w:t>
      </w:r>
      <w:r>
        <w:rPr>
          <w:rFonts w:hint="eastAsia"/>
        </w:rPr>
        <w:t>1-8</w:t>
      </w:r>
      <w:r>
        <w:rPr>
          <w:rFonts w:ascii="PMingLiU" w:hAnsi="PMingLiU" w:hint="eastAsia"/>
        </w:rPr>
        <w:t>）和下文（林前六：12-20）？</w:t>
      </w: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九、保羅在林前六：</w:t>
      </w:r>
      <w:r>
        <w:rPr>
          <w:rFonts w:hint="eastAsia"/>
        </w:rPr>
        <w:t>12-13</w:t>
      </w:r>
      <w:r>
        <w:rPr>
          <w:rFonts w:hint="eastAsia"/>
        </w:rPr>
        <w:t>提出了那些原則或觀念可以幫助基督徒不犯罪</w:t>
      </w:r>
      <w:r w:rsidRPr="006373D9">
        <w:rPr>
          <w:rFonts w:ascii="PMingLiU" w:hAnsi="PMingLiU" w:hint="eastAsia"/>
        </w:rPr>
        <w:t>？</w:t>
      </w:r>
      <w:r>
        <w:rPr>
          <w:rFonts w:ascii="PMingLiU" w:hAnsi="PMingLiU" w:hint="eastAsia"/>
        </w:rPr>
        <w:t>參加五：1。基督徒運用自由的積極面是甚麼？</w:t>
      </w:r>
      <w:proofErr w:type="gramStart"/>
      <w:r>
        <w:rPr>
          <w:rFonts w:ascii="PMingLiU" w:hAnsi="PMingLiU" w:hint="eastAsia"/>
        </w:rPr>
        <w:t>參林前六</w:t>
      </w:r>
      <w:proofErr w:type="gramEnd"/>
      <w:r>
        <w:rPr>
          <w:rFonts w:ascii="PMingLiU" w:hAnsi="PMingLiU" w:hint="eastAsia"/>
        </w:rPr>
        <w:t>：20。</w:t>
      </w:r>
    </w:p>
    <w:p w:rsidR="00362371" w:rsidRPr="00297F0D"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r>
        <w:rPr>
          <w:rFonts w:hint="eastAsia"/>
        </w:rPr>
        <w:t>十、有人以為身體必定會朽壞，就隨它去吧！然而我們的身體在末日必要復活，它是否會讓你重新認識到身體的重要性？</w:t>
      </w:r>
      <w:proofErr w:type="gramStart"/>
      <w:r>
        <w:rPr>
          <w:rFonts w:hint="eastAsia"/>
        </w:rPr>
        <w:t>參羅</w:t>
      </w:r>
      <w:proofErr w:type="gramEnd"/>
      <w:r>
        <w:rPr>
          <w:rFonts w:hint="eastAsia"/>
        </w:rPr>
        <w:t>九：</w:t>
      </w:r>
      <w:r>
        <w:rPr>
          <w:rFonts w:hint="eastAsia"/>
        </w:rPr>
        <w:t>2</w:t>
      </w:r>
      <w:r w:rsidRPr="00EB60A2">
        <w:rPr>
          <w:rFonts w:ascii="PMingLiU" w:hAnsi="PMingLiU" w:hint="eastAsia"/>
        </w:rPr>
        <w:t>3</w:t>
      </w:r>
      <w:r>
        <w:rPr>
          <w:rFonts w:ascii="PMingLiU" w:hAnsi="PMingLiU" w:hint="eastAsia"/>
        </w:rPr>
        <w:t>。</w:t>
      </w:r>
    </w:p>
    <w:p w:rsidR="00362371" w:rsidRDefault="00362371" w:rsidP="00362371">
      <w:pPr>
        <w:rPr>
          <w:rFonts w:hint="eastAsia"/>
        </w:rPr>
      </w:pPr>
    </w:p>
    <w:p w:rsidR="00362371" w:rsidRDefault="00362371" w:rsidP="00362371">
      <w:pPr>
        <w:rPr>
          <w:rFonts w:hint="eastAsia"/>
        </w:rPr>
      </w:pPr>
    </w:p>
    <w:p w:rsidR="00362371" w:rsidRPr="000F2909" w:rsidRDefault="00362371" w:rsidP="00362371">
      <w:pPr>
        <w:rPr>
          <w:rFonts w:hint="eastAsia"/>
        </w:rPr>
      </w:pPr>
      <w:r>
        <w:rPr>
          <w:rFonts w:hint="eastAsia"/>
        </w:rPr>
        <w:t>十一、根據保羅在林前六：</w:t>
      </w:r>
      <w:r>
        <w:rPr>
          <w:rFonts w:hint="eastAsia"/>
        </w:rPr>
        <w:t>12-20</w:t>
      </w:r>
      <w:r>
        <w:rPr>
          <w:rFonts w:hint="eastAsia"/>
        </w:rPr>
        <w:t>的教導，基督徒應該如何正確看待自己的身體</w:t>
      </w:r>
      <w:r w:rsidRPr="00E0235B">
        <w:rPr>
          <w:rFonts w:ascii="PMingLiU" w:hAnsi="PMingLiU" w:hint="eastAsia"/>
        </w:rPr>
        <w:t>？</w:t>
      </w:r>
      <w:r>
        <w:rPr>
          <w:rFonts w:ascii="PMingLiU" w:hAnsi="PMingLiU" w:hint="eastAsia"/>
        </w:rPr>
        <w:t>「在身體上榮耀上帝」是甚麼意思？爲甚麼基督徒必須在身體上榮耀上帝？</w:t>
      </w:r>
      <w:r w:rsidRPr="00E0235B">
        <w:rPr>
          <w:rFonts w:ascii="PMingLiU" w:hAnsi="PMingLiU" w:hint="eastAsia"/>
        </w:rPr>
        <w:t xml:space="preserve"> </w:t>
      </w:r>
    </w:p>
    <w:p w:rsidR="00362371" w:rsidRDefault="00362371" w:rsidP="00362371">
      <w:pPr>
        <w:rPr>
          <w:rFonts w:hint="eastAsia"/>
          <w:b/>
        </w:rPr>
      </w:pPr>
    </w:p>
    <w:p w:rsidR="00362371" w:rsidRPr="00B9000B" w:rsidRDefault="00362371" w:rsidP="00362371">
      <w:pPr>
        <w:rPr>
          <w:rFonts w:hint="eastAsia"/>
        </w:rPr>
      </w:pPr>
    </w:p>
    <w:p w:rsidR="00362371" w:rsidRPr="00E0235B" w:rsidRDefault="00362371" w:rsidP="00362371">
      <w:pPr>
        <w:rPr>
          <w:rFonts w:hint="eastAsia"/>
        </w:rPr>
      </w:pPr>
      <w:r w:rsidRPr="00E0235B">
        <w:rPr>
          <w:rFonts w:hint="eastAsia"/>
        </w:rPr>
        <w:t>十二</w:t>
      </w:r>
      <w:r>
        <w:rPr>
          <w:rFonts w:hint="eastAsia"/>
        </w:rPr>
        <w:t>、林前六章出現了幾</w:t>
      </w:r>
      <w:r w:rsidRPr="007424D8">
        <w:rPr>
          <w:rFonts w:ascii="PMingLiU" w:hAnsi="PMingLiU" w:hint="eastAsia"/>
        </w:rPr>
        <w:t>次</w:t>
      </w:r>
      <w:r>
        <w:rPr>
          <w:rFonts w:ascii="PMingLiU" w:hAnsi="PMingLiU" w:hint="eastAsia"/>
        </w:rPr>
        <w:t>「你們豈不知」</w:t>
      </w:r>
      <w:r>
        <w:rPr>
          <w:rFonts w:hint="eastAsia"/>
        </w:rPr>
        <w:t>？這句話如何串連了林前五章和六章的主題？這兩章的主題是甚麼？</w:t>
      </w:r>
      <w:proofErr w:type="gramStart"/>
      <w:r>
        <w:rPr>
          <w:rFonts w:hint="eastAsia"/>
        </w:rPr>
        <w:t>參林前五</w:t>
      </w:r>
      <w:proofErr w:type="gramEnd"/>
      <w:r>
        <w:rPr>
          <w:rFonts w:hint="eastAsia"/>
        </w:rPr>
        <w:t>：</w:t>
      </w:r>
      <w:r>
        <w:rPr>
          <w:rFonts w:hint="eastAsia"/>
        </w:rPr>
        <w:t>9-1</w:t>
      </w:r>
      <w:r w:rsidRPr="0060267E">
        <w:rPr>
          <w:rFonts w:ascii="PMingLiU" w:hAnsi="PMingLiU" w:hint="eastAsia"/>
        </w:rPr>
        <w:t>1</w:t>
      </w:r>
      <w:r>
        <w:rPr>
          <w:rFonts w:ascii="PMingLiU" w:hAnsi="PMingLiU" w:hint="eastAsia"/>
        </w:rPr>
        <w:t>，六：9-10。</w:t>
      </w:r>
    </w:p>
    <w:p w:rsidR="00362371" w:rsidRDefault="00362371" w:rsidP="00362371">
      <w:pPr>
        <w:rPr>
          <w:rFonts w:hint="eastAsia"/>
          <w:b/>
        </w:rPr>
      </w:pPr>
    </w:p>
    <w:p w:rsidR="00362371" w:rsidRDefault="00362371" w:rsidP="00362371">
      <w:pPr>
        <w:rPr>
          <w:rFonts w:hint="eastAsia"/>
          <w:b/>
        </w:rPr>
      </w:pPr>
    </w:p>
    <w:p w:rsidR="00362371" w:rsidRDefault="00362371" w:rsidP="00362371">
      <w:pPr>
        <w:rPr>
          <w:rFonts w:hint="eastAsia"/>
          <w:b/>
        </w:rPr>
      </w:pPr>
    </w:p>
    <w:p w:rsidR="00362371" w:rsidRPr="00A07688" w:rsidRDefault="00362371" w:rsidP="00362371">
      <w:pPr>
        <w:rPr>
          <w:rFonts w:ascii="PMingLiU" w:hAnsi="PMingLiU" w:hint="eastAsia"/>
          <w:b/>
        </w:rPr>
      </w:pPr>
      <w:r w:rsidRPr="009D20B0">
        <w:rPr>
          <w:rFonts w:hint="eastAsia"/>
          <w:b/>
        </w:rPr>
        <w:t>反思和應用</w:t>
      </w:r>
    </w:p>
    <w:p w:rsidR="00362371" w:rsidRDefault="00362371" w:rsidP="00362371">
      <w:pPr>
        <w:rPr>
          <w:rFonts w:hint="eastAsia"/>
        </w:rPr>
      </w:pPr>
      <w:r>
        <w:rPr>
          <w:rFonts w:ascii="PMingLiU" w:hAnsi="PMingLiU" w:hint="eastAsia"/>
        </w:rPr>
        <w:t>（1）、</w:t>
      </w:r>
      <w:r>
        <w:rPr>
          <w:rFonts w:hint="eastAsia"/>
        </w:rPr>
        <w:t>犯罪的人和縱容罪行的人都有錯，我們是否在責備犯罪的人時，卻沒有想到自己是那縱容罪行的人？</w:t>
      </w:r>
    </w:p>
    <w:p w:rsidR="00362371" w:rsidRDefault="00362371" w:rsidP="00362371">
      <w:pPr>
        <w:rPr>
          <w:rFonts w:hint="eastAsia"/>
        </w:rPr>
      </w:pPr>
      <w:r>
        <w:rPr>
          <w:rFonts w:ascii="PMingLiU" w:hAnsi="PMingLiU" w:hint="eastAsia"/>
        </w:rPr>
        <w:t>（2）、</w:t>
      </w:r>
      <w:r>
        <w:rPr>
          <w:rFonts w:hint="eastAsia"/>
        </w:rPr>
        <w:t>在一個「性開放」的社會中，基督徒的立場是甚麼？基督徒可以婚前同居嗎？</w:t>
      </w:r>
      <w:r>
        <w:rPr>
          <w:rFonts w:ascii="PMingLiU" w:hAnsi="PMingLiU" w:hint="eastAsia"/>
        </w:rPr>
        <w:t>「要在你們的身體上榮耀神」，那些行為違背了這項教導？</w:t>
      </w:r>
    </w:p>
    <w:p w:rsidR="00362371" w:rsidRDefault="00362371" w:rsidP="00362371">
      <w:pPr>
        <w:rPr>
          <w:rFonts w:hint="eastAsia"/>
        </w:rPr>
      </w:pPr>
      <w:r>
        <w:rPr>
          <w:rFonts w:ascii="PMingLiU" w:hAnsi="PMingLiU" w:hint="eastAsia"/>
        </w:rPr>
        <w:t>（3）、</w:t>
      </w:r>
      <w:r>
        <w:rPr>
          <w:rFonts w:hint="eastAsia"/>
        </w:rPr>
        <w:t>甚麼是教會紀律？爲甚麼教會必須有紀律？你認為在那些情況下教會應該實行教會紀律？爲甚麼教會很少執行，有甚麼實際的困難嗎？如何解決？</w:t>
      </w:r>
    </w:p>
    <w:p w:rsidR="00362371" w:rsidRPr="00B9000B" w:rsidRDefault="00362371" w:rsidP="00362371">
      <w:pPr>
        <w:rPr>
          <w:rFonts w:hint="eastAsia"/>
        </w:rPr>
      </w:pPr>
      <w:r>
        <w:rPr>
          <w:rFonts w:ascii="PMingLiU" w:hAnsi="PMingLiU" w:hint="eastAsia"/>
        </w:rPr>
        <w:t>（4）、</w:t>
      </w:r>
      <w:r w:rsidRPr="00B9000B">
        <w:rPr>
          <w:rFonts w:hint="eastAsia"/>
        </w:rPr>
        <w:t>若有</w:t>
      </w:r>
      <w:r>
        <w:rPr>
          <w:rFonts w:hint="eastAsia"/>
        </w:rPr>
        <w:t>弟兄犯罪，是否就立刻將此人趕出教會，耶穌會怎麼做？</w:t>
      </w:r>
      <w:proofErr w:type="gramStart"/>
      <w:r>
        <w:rPr>
          <w:rFonts w:hint="eastAsia"/>
        </w:rPr>
        <w:t>參太十八</w:t>
      </w:r>
      <w:proofErr w:type="gramEnd"/>
      <w:r>
        <w:rPr>
          <w:rFonts w:hint="eastAsia"/>
        </w:rPr>
        <w:t>：</w:t>
      </w:r>
      <w:r>
        <w:rPr>
          <w:rFonts w:hint="eastAsia"/>
        </w:rPr>
        <w:t>15-1</w:t>
      </w:r>
      <w:r w:rsidRPr="00B9000B">
        <w:rPr>
          <w:rFonts w:ascii="PMingLiU" w:hAnsi="PMingLiU" w:hint="eastAsia"/>
        </w:rPr>
        <w:t>7</w:t>
      </w:r>
      <w:r>
        <w:rPr>
          <w:rFonts w:ascii="PMingLiU" w:hAnsi="PMingLiU" w:hint="eastAsia"/>
        </w:rPr>
        <w:t>。</w:t>
      </w:r>
    </w:p>
    <w:p w:rsidR="00362371" w:rsidRDefault="00362371" w:rsidP="00362371">
      <w:pPr>
        <w:rPr>
          <w:rFonts w:hint="eastAsia"/>
        </w:rPr>
      </w:pPr>
      <w:r>
        <w:rPr>
          <w:rFonts w:ascii="PMingLiU" w:hAnsi="PMingLiU" w:hint="eastAsia"/>
        </w:rPr>
        <w:t>（5）、</w:t>
      </w:r>
      <w:r>
        <w:rPr>
          <w:rFonts w:hint="eastAsia"/>
        </w:rPr>
        <w:t>保羅對於基督徒不可彼此打官司這樣的教導是否適用在現代的社會中？有甚麼困</w:t>
      </w:r>
      <w:r>
        <w:rPr>
          <w:rFonts w:hint="eastAsia"/>
        </w:rPr>
        <w:lastRenderedPageBreak/>
        <w:t>難？你的教會中曾經有</w:t>
      </w:r>
      <w:proofErr w:type="gramStart"/>
      <w:r>
        <w:rPr>
          <w:rFonts w:hint="eastAsia"/>
        </w:rPr>
        <w:t>信徒互告的</w:t>
      </w:r>
      <w:proofErr w:type="gramEnd"/>
      <w:r>
        <w:rPr>
          <w:rFonts w:hint="eastAsia"/>
        </w:rPr>
        <w:t>事件嗎？眾人有甚麼反應？你認為教會應該如何介入？</w:t>
      </w:r>
    </w:p>
    <w:p w:rsidR="00362371" w:rsidRPr="00BF28D0" w:rsidRDefault="00362371" w:rsidP="00362371">
      <w:pPr>
        <w:rPr>
          <w:rFonts w:ascii="PMingLiU" w:hAnsi="PMingLiU" w:hint="eastAsia"/>
        </w:rPr>
      </w:pPr>
      <w:r>
        <w:rPr>
          <w:rFonts w:ascii="PMingLiU" w:hAnsi="PMingLiU" w:hint="eastAsia"/>
        </w:rPr>
        <w:t>（6）、</w:t>
      </w:r>
      <w:r w:rsidRPr="00D14030">
        <w:rPr>
          <w:rFonts w:hint="eastAsia"/>
        </w:rPr>
        <w:t>因信稱義是否容許人繼續犯罪？</w:t>
      </w:r>
      <w:r>
        <w:rPr>
          <w:rFonts w:hint="eastAsia"/>
        </w:rPr>
        <w:t>基督徒的真自由是「凡事我都可以做」嗎？你所認識和經歷在基督</w:t>
      </w:r>
      <w:proofErr w:type="gramStart"/>
      <w:r>
        <w:rPr>
          <w:rFonts w:hint="eastAsia"/>
        </w:rPr>
        <w:t>裏</w:t>
      </w:r>
      <w:proofErr w:type="gramEnd"/>
      <w:r>
        <w:rPr>
          <w:rFonts w:hint="eastAsia"/>
        </w:rPr>
        <w:t>的自由是怎樣的自由？</w:t>
      </w:r>
    </w:p>
    <w:p w:rsidR="00362371" w:rsidRDefault="00362371" w:rsidP="00362371">
      <w:pPr>
        <w:pStyle w:val="a7"/>
        <w:jc w:val="left"/>
        <w:rPr>
          <w:rFonts w:hint="eastAsia"/>
          <w:b/>
        </w:rPr>
      </w:pPr>
    </w:p>
    <w:p w:rsidR="00362371" w:rsidRPr="00630487" w:rsidRDefault="00362371" w:rsidP="00362371">
      <w:pPr>
        <w:pStyle w:val="a7"/>
        <w:jc w:val="left"/>
        <w:rPr>
          <w:rFonts w:hint="eastAsia"/>
          <w:b/>
        </w:rPr>
      </w:pPr>
      <w:r w:rsidRPr="00630487">
        <w:rPr>
          <w:rFonts w:hint="eastAsia"/>
          <w:b/>
        </w:rPr>
        <w:t>註解</w:t>
      </w:r>
    </w:p>
    <w:p w:rsidR="00362371" w:rsidRPr="00630487" w:rsidRDefault="00362371" w:rsidP="00362371">
      <w:pPr>
        <w:pStyle w:val="a7"/>
        <w:jc w:val="left"/>
        <w:rPr>
          <w:rFonts w:hint="eastAsia"/>
          <w:b/>
        </w:rPr>
      </w:pPr>
      <w:r w:rsidRPr="00630487">
        <w:rPr>
          <w:rFonts w:hint="eastAsia"/>
          <w:b/>
        </w:rPr>
        <w:t>林前五：</w:t>
      </w:r>
      <w:r w:rsidRPr="00630487">
        <w:rPr>
          <w:rFonts w:hint="eastAsia"/>
          <w:b/>
        </w:rPr>
        <w:t>1</w:t>
      </w:r>
      <w:r>
        <w:rPr>
          <w:rFonts w:hint="eastAsia"/>
          <w:b/>
        </w:rPr>
        <w:t>哥林多教會中的淫亂事件是怎麼一回事</w:t>
      </w:r>
      <w:r w:rsidRPr="00630487">
        <w:rPr>
          <w:rFonts w:hint="eastAsia"/>
          <w:b/>
        </w:rPr>
        <w:t>？</w:t>
      </w:r>
    </w:p>
    <w:p w:rsidR="00362371" w:rsidRDefault="00362371" w:rsidP="00362371">
      <w:pPr>
        <w:pStyle w:val="a7"/>
        <w:jc w:val="left"/>
        <w:rPr>
          <w:rFonts w:hint="eastAsia"/>
        </w:rPr>
      </w:pPr>
      <w:r>
        <w:rPr>
          <w:rFonts w:hint="eastAsia"/>
        </w:rPr>
        <w:t>哥林多教會中有人和繼母同居，這是一件駭人聽聞的事，</w:t>
      </w:r>
      <w:r>
        <w:rPr>
          <w:rFonts w:ascii="PMingLiU" w:hAnsi="PMingLiU" w:hint="eastAsia"/>
        </w:rPr>
        <w:t>甚至連外</w:t>
      </w:r>
      <w:proofErr w:type="gramStart"/>
      <w:r>
        <w:rPr>
          <w:rFonts w:ascii="PMingLiU" w:hAnsi="PMingLiU" w:hint="eastAsia"/>
        </w:rPr>
        <w:t>邦</w:t>
      </w:r>
      <w:proofErr w:type="gramEnd"/>
      <w:r>
        <w:rPr>
          <w:rFonts w:ascii="PMingLiU" w:hAnsi="PMingLiU" w:hint="eastAsia"/>
        </w:rPr>
        <w:t>人也不齒這種行為，然而哥林多信徒卻不以為意，</w:t>
      </w:r>
      <w:r>
        <w:rPr>
          <w:rFonts w:hint="eastAsia"/>
        </w:rPr>
        <w:t>猶太律法明令禁止亂倫，</w:t>
      </w:r>
      <w:proofErr w:type="gramStart"/>
      <w:r>
        <w:rPr>
          <w:rFonts w:hint="eastAsia"/>
        </w:rPr>
        <w:t>參利十八</w:t>
      </w:r>
      <w:proofErr w:type="gramEnd"/>
      <w:r>
        <w:rPr>
          <w:rFonts w:hint="eastAsia"/>
        </w:rPr>
        <w:t>：</w:t>
      </w:r>
      <w:r w:rsidRPr="00630487">
        <w:rPr>
          <w:rFonts w:ascii="PMingLiU" w:hAnsi="PMingLiU" w:hint="eastAsia"/>
        </w:rPr>
        <w:t>8</w:t>
      </w:r>
      <w:r>
        <w:rPr>
          <w:rFonts w:ascii="PMingLiU" w:hAnsi="PMingLiU" w:hint="eastAsia"/>
        </w:rPr>
        <w:t>，哥林多信徒顯然濫用在基督裏的自由，不但沒有加以譴責，甚至以此炫耀。</w:t>
      </w:r>
    </w:p>
    <w:p w:rsidR="00362371" w:rsidRPr="00630487" w:rsidRDefault="00362371" w:rsidP="00362371">
      <w:pPr>
        <w:pStyle w:val="a7"/>
        <w:jc w:val="left"/>
        <w:rPr>
          <w:rFonts w:hint="eastAsia"/>
          <w:b/>
        </w:rPr>
      </w:pPr>
      <w:r w:rsidRPr="00630487">
        <w:rPr>
          <w:rFonts w:hint="eastAsia"/>
          <w:b/>
        </w:rPr>
        <w:t>林前五：</w:t>
      </w:r>
      <w:r w:rsidRPr="00630487">
        <w:rPr>
          <w:rFonts w:hint="eastAsia"/>
          <w:b/>
        </w:rPr>
        <w:t>5</w:t>
      </w:r>
      <w:r w:rsidRPr="00630487">
        <w:rPr>
          <w:rFonts w:hint="eastAsia"/>
          <w:b/>
        </w:rPr>
        <w:t>把犯淫亂的人交給撒但是甚麼意思？</w:t>
      </w:r>
    </w:p>
    <w:p w:rsidR="00362371" w:rsidRDefault="00362371" w:rsidP="00362371">
      <w:pPr>
        <w:rPr>
          <w:rFonts w:hint="eastAsia"/>
        </w:rPr>
      </w:pPr>
      <w:r>
        <w:rPr>
          <w:rFonts w:hint="eastAsia"/>
        </w:rPr>
        <w:t>參提前</w:t>
      </w:r>
      <w:proofErr w:type="gramStart"/>
      <w:r>
        <w:rPr>
          <w:rFonts w:hint="eastAsia"/>
        </w:rPr>
        <w:t>一</w:t>
      </w:r>
      <w:proofErr w:type="gramEnd"/>
      <w:r>
        <w:rPr>
          <w:rFonts w:hint="eastAsia"/>
        </w:rPr>
        <w:t>：</w:t>
      </w:r>
      <w:r>
        <w:rPr>
          <w:rFonts w:hint="eastAsia"/>
        </w:rPr>
        <w:t>2</w:t>
      </w:r>
      <w:r w:rsidRPr="000B3C6F">
        <w:rPr>
          <w:rFonts w:ascii="PMingLiU" w:hAnsi="PMingLiU" w:hint="eastAsia"/>
        </w:rPr>
        <w:t>0</w:t>
      </w:r>
      <w:r>
        <w:rPr>
          <w:rFonts w:ascii="PMingLiU" w:hAnsi="PMingLiU" w:hint="eastAsia"/>
        </w:rPr>
        <w:t>，主要是指逐出教會，暗指被交到撒旦掌權的領域。</w:t>
      </w:r>
    </w:p>
    <w:p w:rsidR="00362371" w:rsidRDefault="00362371" w:rsidP="00362371">
      <w:pPr>
        <w:rPr>
          <w:rFonts w:hint="eastAsia"/>
          <w:b/>
        </w:rPr>
      </w:pPr>
      <w:r w:rsidRPr="00630487">
        <w:rPr>
          <w:rFonts w:hint="eastAsia"/>
          <w:b/>
        </w:rPr>
        <w:t>林前五：</w:t>
      </w:r>
      <w:r w:rsidRPr="00630487">
        <w:rPr>
          <w:rFonts w:hint="eastAsia"/>
          <w:b/>
        </w:rPr>
        <w:t>7-8</w:t>
      </w:r>
      <w:r>
        <w:rPr>
          <w:rFonts w:hint="eastAsia"/>
          <w:b/>
        </w:rPr>
        <w:t>基督徒如何守</w:t>
      </w:r>
      <w:r w:rsidRPr="007746E4">
        <w:rPr>
          <w:rFonts w:hint="eastAsia"/>
          <w:b/>
        </w:rPr>
        <w:t>逾越節</w:t>
      </w:r>
      <w:r>
        <w:rPr>
          <w:rFonts w:hint="eastAsia"/>
          <w:b/>
        </w:rPr>
        <w:t>？</w:t>
      </w:r>
    </w:p>
    <w:p w:rsidR="00362371" w:rsidRDefault="00362371" w:rsidP="00362371">
      <w:pPr>
        <w:rPr>
          <w:rFonts w:hint="eastAsia"/>
        </w:rPr>
      </w:pPr>
      <w:r w:rsidRPr="00C11713">
        <w:rPr>
          <w:rFonts w:hint="eastAsia"/>
        </w:rPr>
        <w:t>保羅</w:t>
      </w:r>
      <w:r>
        <w:rPr>
          <w:rFonts w:hint="eastAsia"/>
        </w:rPr>
        <w:t>以「無</w:t>
      </w:r>
      <w:proofErr w:type="gramStart"/>
      <w:r>
        <w:rPr>
          <w:rFonts w:hint="eastAsia"/>
        </w:rPr>
        <w:t>酵</w:t>
      </w:r>
      <w:proofErr w:type="gramEnd"/>
      <w:r>
        <w:rPr>
          <w:rFonts w:hint="eastAsia"/>
        </w:rPr>
        <w:t>的新團」來比喻哥林多教會，罪如同</w:t>
      </w:r>
      <w:proofErr w:type="gramStart"/>
      <w:r>
        <w:rPr>
          <w:rFonts w:hint="eastAsia"/>
        </w:rPr>
        <w:t>酵</w:t>
      </w:r>
      <w:proofErr w:type="gramEnd"/>
      <w:r>
        <w:rPr>
          <w:rFonts w:hint="eastAsia"/>
        </w:rPr>
        <w:t>一樣會滲透到整個教會，因此必須清除教會中的罪（舊</w:t>
      </w:r>
      <w:proofErr w:type="gramStart"/>
      <w:r>
        <w:rPr>
          <w:rFonts w:hint="eastAsia"/>
        </w:rPr>
        <w:t>酵</w:t>
      </w:r>
      <w:proofErr w:type="gramEnd"/>
      <w:r>
        <w:rPr>
          <w:rFonts w:hint="eastAsia"/>
        </w:rPr>
        <w:t>），如此教會才能成為一個聖潔的群體；保羅以基督是逾越節的羔羊來提醒哥林多教會，基督已經將</w:t>
      </w:r>
      <w:proofErr w:type="gramStart"/>
      <w:r>
        <w:rPr>
          <w:rFonts w:hint="eastAsia"/>
        </w:rPr>
        <w:t>他們從罪的</w:t>
      </w:r>
      <w:proofErr w:type="gramEnd"/>
      <w:r>
        <w:rPr>
          <w:rFonts w:hint="eastAsia"/>
        </w:rPr>
        <w:t>奴役中拯救出來，如今他們是神的子民，就</w:t>
      </w:r>
      <w:proofErr w:type="gramStart"/>
      <w:r>
        <w:rPr>
          <w:rFonts w:hint="eastAsia"/>
        </w:rPr>
        <w:t>必須活出新</w:t>
      </w:r>
      <w:proofErr w:type="gramEnd"/>
      <w:r>
        <w:rPr>
          <w:rFonts w:hint="eastAsia"/>
        </w:rPr>
        <w:t>的生命樣式；古代以色列人守逾越節時，必須將家中所有的</w:t>
      </w:r>
      <w:proofErr w:type="gramStart"/>
      <w:r>
        <w:rPr>
          <w:rFonts w:hint="eastAsia"/>
        </w:rPr>
        <w:t>酵</w:t>
      </w:r>
      <w:proofErr w:type="gramEnd"/>
      <w:r>
        <w:rPr>
          <w:rFonts w:hint="eastAsia"/>
        </w:rPr>
        <w:t>菌清除淨盡，基督徒如今守這</w:t>
      </w:r>
      <w:r w:rsidRPr="0010036B">
        <w:rPr>
          <w:rFonts w:ascii="PMingLiU" w:hAnsi="PMingLiU" w:hint="eastAsia"/>
        </w:rPr>
        <w:t>節</w:t>
      </w:r>
      <w:r>
        <w:rPr>
          <w:rFonts w:ascii="PMingLiU" w:hAnsi="PMingLiU" w:hint="eastAsia"/>
        </w:rPr>
        <w:t>（常常紀念基督的救恩）所</w:t>
      </w:r>
      <w:r>
        <w:rPr>
          <w:rFonts w:hint="eastAsia"/>
        </w:rPr>
        <w:t>要除去的是舊有的一切邪惡。</w:t>
      </w:r>
    </w:p>
    <w:p w:rsidR="00362371" w:rsidRPr="00084DFD" w:rsidRDefault="00362371" w:rsidP="00362371">
      <w:pPr>
        <w:rPr>
          <w:rFonts w:ascii="PMingLiU" w:hAnsi="PMingLiU" w:hint="eastAsia"/>
          <w:b/>
        </w:rPr>
      </w:pPr>
      <w:r w:rsidRPr="00084DFD">
        <w:rPr>
          <w:rFonts w:hint="eastAsia"/>
          <w:b/>
        </w:rPr>
        <w:t>林前五：</w:t>
      </w:r>
      <w:r w:rsidRPr="00084DFD">
        <w:rPr>
          <w:rFonts w:hint="eastAsia"/>
          <w:b/>
        </w:rPr>
        <w:t>1</w:t>
      </w:r>
      <w:r w:rsidRPr="00084DFD">
        <w:rPr>
          <w:rFonts w:ascii="PMingLiU" w:hAnsi="PMingLiU" w:hint="eastAsia"/>
          <w:b/>
        </w:rPr>
        <w:t>2</w:t>
      </w:r>
      <w:r>
        <w:rPr>
          <w:rFonts w:ascii="PMingLiU" w:hAnsi="PMingLiU" w:hint="eastAsia"/>
          <w:b/>
        </w:rPr>
        <w:t>「凡事我都可行」是在基督裏的自由嗎</w:t>
      </w:r>
      <w:r w:rsidRPr="00084DFD">
        <w:rPr>
          <w:rFonts w:ascii="PMingLiU" w:hAnsi="PMingLiU" w:hint="eastAsia"/>
          <w:b/>
        </w:rPr>
        <w:t>？</w:t>
      </w:r>
    </w:p>
    <w:p w:rsidR="00362371" w:rsidRPr="00C11713" w:rsidRDefault="00362371" w:rsidP="00362371">
      <w:pPr>
        <w:rPr>
          <w:rFonts w:hint="eastAsia"/>
        </w:rPr>
      </w:pPr>
      <w:proofErr w:type="gramStart"/>
      <w:r>
        <w:rPr>
          <w:rFonts w:ascii="PMingLiU" w:hAnsi="PMingLiU" w:hint="eastAsia"/>
        </w:rPr>
        <w:t>參林前十</w:t>
      </w:r>
      <w:proofErr w:type="gramEnd"/>
      <w:r>
        <w:rPr>
          <w:rFonts w:ascii="PMingLiU" w:hAnsi="PMingLiU" w:hint="eastAsia"/>
        </w:rPr>
        <w:t>：23，保羅在哥林多前書曾經四次引用這句話，所以這句話很可能是哥林多人經常掛在嘴邊，用來維護自己行為的一句話；大概保羅曾經教導信徒在基督裏的自由必須超越猶太的律法主義，亦即救恩不是藉著遵守一套規條而獲得，哥林多人顯然誤解和濫用了保羅的教導。</w:t>
      </w:r>
      <w:r w:rsidRPr="00A424AD">
        <w:rPr>
          <w:rFonts w:ascii="PMingLiU" w:hAnsi="PMingLiU" w:hint="eastAsia"/>
        </w:rPr>
        <w:t xml:space="preserve"> </w:t>
      </w:r>
    </w:p>
    <w:p w:rsidR="00362371" w:rsidRDefault="00362371" w:rsidP="00362371">
      <w:pPr>
        <w:pStyle w:val="a9"/>
        <w:ind w:left="4320"/>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362371" w:rsidRDefault="00362371" w:rsidP="00362371">
      <w:pPr>
        <w:rPr>
          <w:rFonts w:hint="eastAsia"/>
        </w:rPr>
      </w:pPr>
    </w:p>
    <w:p w:rsidR="00B01125" w:rsidRDefault="00B01125">
      <w:bookmarkStart w:id="0" w:name="_GoBack"/>
      <w:bookmarkEnd w:id="0"/>
    </w:p>
    <w:sectPr w:rsidR="00B011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72" w:rsidRDefault="00AE0A72" w:rsidP="00813361">
      <w:r>
        <w:separator/>
      </w:r>
    </w:p>
  </w:endnote>
  <w:endnote w:type="continuationSeparator" w:id="0">
    <w:p w:rsidR="00AE0A72" w:rsidRDefault="00AE0A72" w:rsidP="0081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61" w:rsidRPr="00813361" w:rsidRDefault="00813361" w:rsidP="00813361">
    <w:pPr>
      <w:pStyle w:val="a5"/>
      <w:jc w:val="center"/>
      <w:rPr>
        <w:sz w:val="20"/>
        <w:szCs w:val="20"/>
      </w:rPr>
    </w:pPr>
    <w:r w:rsidRPr="00BB3DC0">
      <w:rPr>
        <w:sz w:val="20"/>
        <w:szCs w:val="20"/>
      </w:rPr>
      <w:t>蒋怡欣</w:t>
    </w:r>
    <w:r w:rsidRPr="00BB3DC0">
      <w:rPr>
        <w:sz w:val="20"/>
        <w:szCs w:val="20"/>
      </w:rPr>
      <w:t xml:space="preserve">, </w:t>
    </w:r>
    <w:r w:rsidRPr="00BB3DC0">
      <w:rPr>
        <w:sz w:val="20"/>
        <w:szCs w:val="20"/>
      </w:rPr>
      <w:t>版權所有</w:t>
    </w:r>
    <w:r w:rsidRPr="00BB3DC0">
      <w:rPr>
        <w:sz w:val="20"/>
        <w:szCs w:val="20"/>
      </w:rPr>
      <w:t>© 2019 By Yi-</w:t>
    </w:r>
    <w:proofErr w:type="spellStart"/>
    <w:r w:rsidRPr="00BB3DC0">
      <w:rPr>
        <w:sz w:val="20"/>
        <w:szCs w:val="20"/>
      </w:rPr>
      <w:t>hsin</w:t>
    </w:r>
    <w:proofErr w:type="spellEnd"/>
    <w:r w:rsidRPr="00BB3DC0">
      <w:rPr>
        <w:sz w:val="20"/>
        <w:szCs w:val="20"/>
      </w:rPr>
      <w:t xml:space="preserve"> Chiang Ting; Taipei, Taiwan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72" w:rsidRDefault="00AE0A72" w:rsidP="00813361">
      <w:r>
        <w:separator/>
      </w:r>
    </w:p>
  </w:footnote>
  <w:footnote w:type="continuationSeparator" w:id="0">
    <w:p w:rsidR="00AE0A72" w:rsidRDefault="00AE0A72" w:rsidP="00813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56"/>
    <w:rsid w:val="00362371"/>
    <w:rsid w:val="003C5562"/>
    <w:rsid w:val="00633656"/>
    <w:rsid w:val="00813361"/>
    <w:rsid w:val="00AE0A72"/>
    <w:rsid w:val="00B0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1FF82-30EC-4383-9780-86EAC3C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371"/>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361"/>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813361"/>
  </w:style>
  <w:style w:type="paragraph" w:styleId="a5">
    <w:name w:val="footer"/>
    <w:basedOn w:val="a"/>
    <w:link w:val="a6"/>
    <w:unhideWhenUsed/>
    <w:rsid w:val="00813361"/>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rsid w:val="00813361"/>
  </w:style>
  <w:style w:type="paragraph" w:styleId="a7">
    <w:name w:val="Note Heading"/>
    <w:basedOn w:val="a"/>
    <w:next w:val="a"/>
    <w:link w:val="a8"/>
    <w:rsid w:val="00362371"/>
    <w:pPr>
      <w:jc w:val="center"/>
    </w:pPr>
  </w:style>
  <w:style w:type="character" w:customStyle="1" w:styleId="a8">
    <w:name w:val="註釋標題 字元"/>
    <w:basedOn w:val="a0"/>
    <w:link w:val="a7"/>
    <w:rsid w:val="00362371"/>
    <w:rPr>
      <w:rFonts w:ascii="Times New Roman" w:eastAsia="PMingLiU" w:hAnsi="Times New Roman" w:cs="Times New Roman"/>
      <w:kern w:val="2"/>
      <w:sz w:val="24"/>
      <w:szCs w:val="24"/>
      <w:lang w:eastAsia="zh-TW"/>
    </w:rPr>
  </w:style>
  <w:style w:type="paragraph" w:styleId="a9">
    <w:name w:val="Closing"/>
    <w:basedOn w:val="a"/>
    <w:link w:val="aa"/>
    <w:rsid w:val="00362371"/>
    <w:pPr>
      <w:ind w:leftChars="1800" w:left="100"/>
    </w:pPr>
  </w:style>
  <w:style w:type="character" w:customStyle="1" w:styleId="aa">
    <w:name w:val="結語 字元"/>
    <w:basedOn w:val="a0"/>
    <w:link w:val="a9"/>
    <w:rsid w:val="00362371"/>
    <w:rPr>
      <w:rFonts w:ascii="Times New Roman" w:eastAsia="PMingLiU"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3</cp:revision>
  <dcterms:created xsi:type="dcterms:W3CDTF">2019-07-16T20:32:00Z</dcterms:created>
  <dcterms:modified xsi:type="dcterms:W3CDTF">2019-07-16T20:37:00Z</dcterms:modified>
</cp:coreProperties>
</file>