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1D" w:rsidRPr="00BC28F1" w:rsidRDefault="005F1C00" w:rsidP="005F1C00">
      <w:pPr>
        <w:jc w:val="center"/>
        <w:rPr>
          <w:rFonts w:ascii="DFKai-SB" w:eastAsia="DFKai-SB" w:hAnsi="DFKai-SB" w:cs="Times New Roman" w:hint="eastAsia"/>
          <w:b/>
          <w:sz w:val="28"/>
          <w:szCs w:val="28"/>
          <w:lang w:eastAsia="zh-TW"/>
        </w:rPr>
      </w:pPr>
      <w:r w:rsidRPr="00BC28F1">
        <w:rPr>
          <w:rFonts w:ascii="DFKai-SB" w:eastAsia="DFKai-SB" w:hAnsi="DFKai-SB" w:cs="华文楷体" w:hint="eastAsia"/>
          <w:b/>
          <w:sz w:val="28"/>
          <w:szCs w:val="28"/>
          <w:lang w:eastAsia="zh-TW"/>
        </w:rPr>
        <w:t>出埃及記</w:t>
      </w:r>
      <w:r w:rsidR="00841047" w:rsidRPr="00BC28F1">
        <w:rPr>
          <w:rFonts w:ascii="DFKai-SB" w:eastAsia="DFKai-SB" w:hAnsi="DFKai-SB" w:cs="华文楷体"/>
          <w:b/>
          <w:sz w:val="28"/>
          <w:szCs w:val="28"/>
          <w:lang w:eastAsia="zh-TW"/>
        </w:rPr>
        <w:t>20:22</w:t>
      </w:r>
      <w:r w:rsidRPr="00BC28F1">
        <w:rPr>
          <w:rFonts w:ascii="DFKai-SB" w:eastAsia="DFKai-SB" w:hAnsi="DFKai-SB" w:cs="华文楷体" w:hint="eastAsia"/>
          <w:b/>
          <w:sz w:val="28"/>
          <w:szCs w:val="28"/>
          <w:lang w:eastAsia="zh-TW"/>
        </w:rPr>
        <w:t>-</w:t>
      </w:r>
      <w:r w:rsidR="00841047" w:rsidRPr="00BC28F1">
        <w:rPr>
          <w:rFonts w:ascii="DFKai-SB" w:eastAsia="DFKai-SB" w:hAnsi="DFKai-SB" w:cs="华文楷体"/>
          <w:b/>
          <w:sz w:val="28"/>
          <w:szCs w:val="28"/>
          <w:lang w:eastAsia="zh-TW"/>
        </w:rPr>
        <w:t>22:15</w:t>
      </w:r>
      <w:r w:rsidR="00583AFB">
        <w:rPr>
          <w:rFonts w:ascii="DFKai-SB" w:eastAsia="DFKai-SB" w:hAnsi="DFKai-SB" w:cs="华文楷体" w:hint="eastAsia"/>
          <w:b/>
          <w:sz w:val="28"/>
          <w:szCs w:val="28"/>
          <w:lang w:eastAsia="zh-TW"/>
        </w:rPr>
        <w:t xml:space="preserve"> </w:t>
      </w:r>
      <w:bookmarkStart w:id="0" w:name="_GoBack"/>
      <w:r w:rsidRPr="00BC28F1">
        <w:rPr>
          <w:rFonts w:ascii="DFKai-SB" w:eastAsia="DFKai-SB" w:hAnsi="DFKai-SB" w:cs="华文楷体" w:hint="eastAsia"/>
          <w:b/>
          <w:sz w:val="28"/>
          <w:szCs w:val="28"/>
          <w:lang w:eastAsia="zh-TW"/>
        </w:rPr>
        <w:t>認識神的典章</w:t>
      </w:r>
      <w:bookmarkEnd w:id="0"/>
    </w:p>
    <w:p w:rsidR="00E3621D" w:rsidRPr="00BC28F1" w:rsidRDefault="00E3621D" w:rsidP="005F1C00">
      <w:pPr>
        <w:rPr>
          <w:rFonts w:ascii="DFKai-SB" w:eastAsia="DFKai-SB" w:hAnsi="DFKai-SB" w:cs="Times New Roman"/>
          <w:lang w:eastAsia="zh-TW"/>
        </w:rPr>
      </w:pPr>
    </w:p>
    <w:p w:rsidR="00E3621D" w:rsidRPr="00BC28F1" w:rsidRDefault="00841047" w:rsidP="005F1C00">
      <w:pPr>
        <w:rPr>
          <w:rFonts w:ascii="DFKai-SB" w:eastAsia="DFKai-SB" w:hAnsi="DFKai-SB" w:cs="华文楷体"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引題</w:t>
      </w:r>
      <w:r w:rsidRPr="00BC28F1">
        <w:rPr>
          <w:rFonts w:ascii="DFKai-SB" w:eastAsia="DFKai-SB" w:hAnsi="DFKai-SB" w:cs="华文楷体" w:hint="eastAsia"/>
          <w:lang w:eastAsia="zh-TW"/>
        </w:rPr>
        <w:t>：你是否有考駕照的經驗？拿到駕照後，怎樣避免違規不吃罰單呢？</w:t>
      </w:r>
    </w:p>
    <w:p w:rsidR="003C60BD" w:rsidRPr="00BC28F1" w:rsidRDefault="003C60BD" w:rsidP="005F1C00">
      <w:pPr>
        <w:ind w:left="720" w:hangingChars="300" w:hanging="720"/>
        <w:jc w:val="both"/>
        <w:rPr>
          <w:rFonts w:ascii="DFKai-SB" w:eastAsia="DFKai-SB" w:hAnsi="DFKai-SB" w:cs="华文楷体" w:hint="eastAsia"/>
          <w:lang w:eastAsia="zh-TW"/>
        </w:rPr>
      </w:pPr>
    </w:p>
    <w:p w:rsidR="00527F42" w:rsidRPr="00BC28F1" w:rsidRDefault="00841047" w:rsidP="00181F5C">
      <w:pPr>
        <w:ind w:left="721" w:hangingChars="300" w:hanging="721"/>
        <w:jc w:val="both"/>
        <w:rPr>
          <w:rFonts w:ascii="DFKai-SB" w:eastAsia="DFKai-SB" w:hAnsi="DFKai-SB" w:cs="华文楷体" w:hint="eastAsia"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前言：</w:t>
      </w:r>
      <w:r w:rsidRPr="00BC28F1">
        <w:rPr>
          <w:rFonts w:ascii="DFKai-SB" w:eastAsia="DFKai-SB" w:hAnsi="DFKai-SB" w:cs="华文楷体" w:hint="eastAsia"/>
          <w:lang w:eastAsia="zh-TW"/>
        </w:rPr>
        <w:t>神帶領以色列人出埃及之後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就與他們訂立聖約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在</w:t>
      </w:r>
      <w:r w:rsidRPr="00BC28F1">
        <w:rPr>
          <w:rFonts w:ascii="DFKai-SB" w:eastAsia="DFKai-SB" w:hAnsi="DFKai-SB" w:cs="华文楷体"/>
          <w:lang w:eastAsia="zh-TW"/>
        </w:rPr>
        <w:t>20</w:t>
      </w:r>
      <w:r w:rsidRPr="00BC28F1">
        <w:rPr>
          <w:rFonts w:ascii="DFKai-SB" w:eastAsia="DFKai-SB" w:hAnsi="DFKai-SB" w:cs="华文楷体" w:hint="eastAsia"/>
          <w:lang w:eastAsia="zh-TW"/>
        </w:rPr>
        <w:t>章記載十誡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這是一切律法誡命的基礎和總綱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/>
          <w:lang w:eastAsia="zh-TW"/>
        </w:rPr>
        <w:t>21</w:t>
      </w:r>
      <w:r w:rsidR="005F1C00" w:rsidRPr="00BC28F1">
        <w:rPr>
          <w:rFonts w:ascii="DFKai-SB" w:eastAsia="DFKai-SB" w:hAnsi="DFKai-SB" w:cs="Times New Roman" w:hint="eastAsia"/>
          <w:lang w:eastAsia="zh-TW"/>
        </w:rPr>
        <w:t>-</w:t>
      </w:r>
      <w:r w:rsidRPr="00BC28F1">
        <w:rPr>
          <w:rFonts w:ascii="DFKai-SB" w:eastAsia="DFKai-SB" w:hAnsi="DFKai-SB" w:cs="华文楷体"/>
          <w:lang w:eastAsia="zh-TW"/>
        </w:rPr>
        <w:t>23</w:t>
      </w:r>
      <w:r w:rsidRPr="00BC28F1">
        <w:rPr>
          <w:rFonts w:ascii="DFKai-SB" w:eastAsia="DFKai-SB" w:hAnsi="DFKai-SB" w:cs="华文楷体" w:hint="eastAsia"/>
          <w:lang w:eastAsia="zh-TW"/>
        </w:rPr>
        <w:t>章則記載了神所頒布的律例</w:t>
      </w:r>
      <w:r w:rsidR="005F1C00" w:rsidRPr="00BC28F1">
        <w:rPr>
          <w:rFonts w:ascii="DFKai-SB" w:eastAsia="DFKai-SB" w:hAnsi="DFKai-SB" w:cs="华文楷体" w:hint="eastAsia"/>
          <w:lang w:eastAsia="zh-TW"/>
        </w:rPr>
        <w:t>、</w:t>
      </w:r>
      <w:r w:rsidRPr="00BC28F1">
        <w:rPr>
          <w:rFonts w:ascii="DFKai-SB" w:eastAsia="DFKai-SB" w:hAnsi="DFKai-SB" w:cs="华文楷体" w:hint="eastAsia"/>
          <w:lang w:eastAsia="zh-TW"/>
        </w:rPr>
        <w:t>典章和法度</w:t>
      </w:r>
      <w:r w:rsidR="005F1C00" w:rsidRPr="00BC28F1">
        <w:rPr>
          <w:rFonts w:ascii="DFKai-SB" w:eastAsia="DFKai-SB" w:hAnsi="DFKai-SB" w:cs="华文楷体"/>
          <w:lang w:eastAsia="zh-TW"/>
        </w:rPr>
        <w:t>（</w:t>
      </w:r>
      <w:r w:rsidRPr="00BC28F1">
        <w:rPr>
          <w:rFonts w:ascii="DFKai-SB" w:eastAsia="DFKai-SB" w:hAnsi="DFKai-SB" w:cs="华文楷体" w:hint="eastAsia"/>
          <w:lang w:eastAsia="zh-TW"/>
        </w:rPr>
        <w:t>利</w:t>
      </w:r>
      <w:r w:rsidRPr="00BC28F1">
        <w:rPr>
          <w:rFonts w:ascii="DFKai-SB" w:eastAsia="DFKai-SB" w:hAnsi="DFKai-SB" w:cs="华文楷体"/>
          <w:lang w:eastAsia="zh-TW"/>
        </w:rPr>
        <w:t>26:46</w:t>
      </w:r>
      <w:r w:rsidR="005F1C00" w:rsidRPr="00BC28F1">
        <w:rPr>
          <w:rFonts w:ascii="DFKai-SB" w:eastAsia="DFKai-SB" w:hAnsi="DFKai-SB" w:cs="华文楷体"/>
          <w:lang w:eastAsia="zh-TW"/>
        </w:rPr>
        <w:t>）</w:t>
      </w:r>
      <w:r w:rsidR="005F1C00" w:rsidRPr="00BC28F1">
        <w:rPr>
          <w:rFonts w:ascii="DFKai-SB" w:eastAsia="DFKai-SB" w:hAnsi="DFKai-SB" w:cs="华文楷体" w:hint="eastAsia"/>
          <w:lang w:eastAsia="zh-TW"/>
        </w:rPr>
        <w:t>。</w:t>
      </w:r>
      <w:r w:rsidRPr="00BC28F1">
        <w:rPr>
          <w:rFonts w:ascii="DFKai-SB" w:eastAsia="DFKai-SB" w:hAnsi="DFKai-SB" w:cs="华文楷体" w:hint="eastAsia"/>
          <w:lang w:eastAsia="zh-TW"/>
        </w:rPr>
        <w:t>細則條例是神要他的百姓在日常生活中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遵守的十誡和律法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闡述了聖約的內容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好使以色列人過聖潔的生活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；</w:t>
      </w:r>
      <w:r w:rsidR="005F1C00" w:rsidRPr="00BC28F1">
        <w:rPr>
          <w:rFonts w:ascii="DFKai-SB" w:eastAsia="DFKai-SB" w:hAnsi="DFKai-SB" w:cs="Times New Roman" w:hint="eastAsia"/>
          <w:kern w:val="2"/>
          <w:lang w:eastAsia="zh-TW"/>
        </w:rPr>
        <w:t>另外有關</w:t>
      </w:r>
      <w:r w:rsidRPr="00BC28F1">
        <w:rPr>
          <w:rFonts w:ascii="DFKai-SB" w:eastAsia="DFKai-SB" w:hAnsi="DFKai-SB" w:cs="华文楷体" w:hint="eastAsia"/>
          <w:lang w:eastAsia="zh-TW"/>
        </w:rPr>
        <w:t>建造會幕、組織祭司、建立獻祭的制度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、</w:t>
      </w:r>
      <w:r w:rsidRPr="00BC28F1">
        <w:rPr>
          <w:rFonts w:ascii="DFKai-SB" w:eastAsia="DFKai-SB" w:hAnsi="DFKai-SB" w:cs="华文楷体" w:hint="eastAsia"/>
          <w:lang w:eastAsia="zh-TW"/>
        </w:rPr>
        <w:t>遵守各種節期</w:t>
      </w:r>
      <w:r w:rsidR="005F1C00" w:rsidRPr="00BC28F1">
        <w:rPr>
          <w:rFonts w:ascii="DFKai-SB" w:eastAsia="DFKai-SB" w:hAnsi="DFKai-SB" w:cs="华文楷体" w:hint="eastAsia"/>
          <w:lang w:eastAsia="zh-TW"/>
        </w:rPr>
        <w:t>等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這些都使以色列人與周圍外邦的國家有所分別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Pr="00BC28F1">
        <w:rPr>
          <w:rFonts w:ascii="DFKai-SB" w:eastAsia="DFKai-SB" w:hAnsi="DFKai-SB" w:cs="华文楷体" w:hint="eastAsia"/>
          <w:lang w:eastAsia="zh-TW"/>
        </w:rPr>
        <w:t>可以有效地事奉神。</w:t>
      </w:r>
    </w:p>
    <w:p w:rsidR="00E3621D" w:rsidRPr="00BC28F1" w:rsidRDefault="007C6CF7" w:rsidP="005F1C00">
      <w:pPr>
        <w:ind w:left="720" w:hangingChars="300" w:hanging="720"/>
        <w:jc w:val="both"/>
        <w:rPr>
          <w:rFonts w:ascii="DFKai-SB" w:eastAsia="DFKai-SB" w:hAnsi="DFKai-SB" w:cs="Times New Roman"/>
          <w:lang w:eastAsia="zh-TW"/>
        </w:rPr>
      </w:pPr>
      <w:r w:rsidRPr="00BC28F1">
        <w:rPr>
          <w:rFonts w:ascii="DFKai-SB" w:eastAsia="DFKai-SB" w:hAnsi="DFKai-SB" w:cs="华文楷体" w:hint="eastAsia"/>
          <w:lang w:eastAsia="zh-TW"/>
        </w:rPr>
        <w:t xml:space="preserve">      </w:t>
      </w:r>
    </w:p>
    <w:p w:rsidR="003C60BD" w:rsidRPr="00BC28F1" w:rsidRDefault="00841047" w:rsidP="005F1C00">
      <w:pPr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分段：</w:t>
      </w:r>
      <w:r w:rsidRPr="00BC28F1">
        <w:rPr>
          <w:rFonts w:ascii="DFKai-SB" w:eastAsia="DFKai-SB" w:hAnsi="DFKai-SB" w:cs="华文楷体" w:hint="eastAsia"/>
          <w:lang w:eastAsia="zh-TW"/>
        </w:rPr>
        <w:t>一、</w:t>
      </w:r>
      <w:r w:rsidRPr="00BC28F1">
        <w:rPr>
          <w:rFonts w:ascii="DFKai-SB" w:eastAsia="DFKai-SB" w:hAnsi="DFKai-SB" w:hint="eastAsia"/>
          <w:lang w:eastAsia="zh-TW"/>
        </w:rPr>
        <w:t>崇拜的典章</w:t>
      </w:r>
      <w:r w:rsidR="005F1C00" w:rsidRPr="00BC28F1">
        <w:rPr>
          <w:rFonts w:ascii="DFKai-SB" w:eastAsia="DFKai-SB" w:hAnsi="DFKai-SB"/>
          <w:lang w:eastAsia="zh-TW"/>
        </w:rPr>
        <w:t>（</w:t>
      </w:r>
      <w:r w:rsidRPr="00BC28F1">
        <w:rPr>
          <w:rFonts w:ascii="DFKai-SB" w:eastAsia="DFKai-SB" w:hAnsi="DFKai-SB"/>
          <w:lang w:eastAsia="zh-TW"/>
        </w:rPr>
        <w:t>20:22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lang w:eastAsia="zh-TW"/>
        </w:rPr>
        <w:t>26</w:t>
      </w:r>
      <w:r w:rsidR="005F1C00" w:rsidRPr="00BC28F1">
        <w:rPr>
          <w:rFonts w:ascii="DFKai-SB" w:eastAsia="DFKai-SB" w:hAnsi="DFKai-SB"/>
          <w:lang w:eastAsia="zh-TW"/>
        </w:rPr>
        <w:t>）</w:t>
      </w:r>
    </w:p>
    <w:p w:rsidR="003C60BD" w:rsidRPr="00BC28F1" w:rsidRDefault="00841047" w:rsidP="005F1C00">
      <w:pPr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cs="华文楷体"/>
          <w:lang w:eastAsia="zh-TW"/>
        </w:rPr>
        <w:t xml:space="preserve">      </w:t>
      </w:r>
      <w:r w:rsidRPr="00BC28F1">
        <w:rPr>
          <w:rFonts w:ascii="DFKai-SB" w:eastAsia="DFKai-SB" w:hAnsi="DFKai-SB" w:cs="华文楷体" w:hint="eastAsia"/>
          <w:lang w:eastAsia="zh-TW"/>
        </w:rPr>
        <w:t>二、</w:t>
      </w:r>
      <w:r w:rsidRPr="00BC28F1">
        <w:rPr>
          <w:rFonts w:ascii="DFKai-SB" w:eastAsia="DFKai-SB" w:hAnsi="DFKai-SB" w:hint="eastAsia"/>
          <w:lang w:eastAsia="zh-TW"/>
        </w:rPr>
        <w:t>釋放僕婢的條例</w:t>
      </w:r>
      <w:r w:rsidR="005F1C00" w:rsidRPr="00BC28F1">
        <w:rPr>
          <w:rFonts w:ascii="DFKai-SB" w:eastAsia="DFKai-SB" w:hAnsi="DFKai-SB"/>
          <w:lang w:eastAsia="zh-TW"/>
        </w:rPr>
        <w:t>（</w:t>
      </w:r>
      <w:r w:rsidRPr="00BC28F1">
        <w:rPr>
          <w:rFonts w:ascii="DFKai-SB" w:eastAsia="DFKai-SB" w:hAnsi="DFKai-SB"/>
          <w:lang w:eastAsia="zh-TW"/>
        </w:rPr>
        <w:t>21:1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lang w:eastAsia="zh-TW"/>
        </w:rPr>
        <w:t>11</w:t>
      </w:r>
      <w:r w:rsidR="005F1C00" w:rsidRPr="00BC28F1">
        <w:rPr>
          <w:rFonts w:ascii="DFKai-SB" w:eastAsia="DFKai-SB" w:hAnsi="DFKai-SB"/>
          <w:lang w:eastAsia="zh-TW"/>
        </w:rPr>
        <w:t>）</w:t>
      </w:r>
    </w:p>
    <w:p w:rsidR="003C60BD" w:rsidRPr="00BC28F1" w:rsidRDefault="00841047" w:rsidP="005F1C00">
      <w:pPr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cs="华文楷体"/>
          <w:lang w:eastAsia="zh-TW"/>
        </w:rPr>
        <w:t xml:space="preserve">      </w:t>
      </w:r>
      <w:r w:rsidRPr="00BC28F1">
        <w:rPr>
          <w:rFonts w:ascii="DFKai-SB" w:eastAsia="DFKai-SB" w:hAnsi="DFKai-SB" w:cs="华文楷体" w:hint="eastAsia"/>
          <w:lang w:eastAsia="zh-TW"/>
        </w:rPr>
        <w:t>三、</w:t>
      </w:r>
      <w:r w:rsidRPr="00BC28F1">
        <w:rPr>
          <w:rFonts w:ascii="DFKai-SB" w:eastAsia="DFKai-SB" w:hAnsi="DFKai-SB" w:hint="eastAsia"/>
          <w:lang w:eastAsia="zh-TW"/>
        </w:rPr>
        <w:t>有關傷害的典章</w:t>
      </w:r>
      <w:r w:rsidR="005F1C00" w:rsidRPr="00BC28F1">
        <w:rPr>
          <w:rFonts w:ascii="DFKai-SB" w:eastAsia="DFKai-SB" w:hAnsi="DFKai-SB"/>
          <w:lang w:eastAsia="zh-TW"/>
        </w:rPr>
        <w:t>（</w:t>
      </w:r>
      <w:r w:rsidRPr="00BC28F1">
        <w:rPr>
          <w:rFonts w:ascii="DFKai-SB" w:eastAsia="DFKai-SB" w:hAnsi="DFKai-SB"/>
          <w:lang w:eastAsia="zh-TW"/>
        </w:rPr>
        <w:t>21:12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lang w:eastAsia="zh-TW"/>
        </w:rPr>
        <w:t>36</w:t>
      </w:r>
      <w:r w:rsidR="005F1C00" w:rsidRPr="00BC28F1">
        <w:rPr>
          <w:rFonts w:ascii="DFKai-SB" w:eastAsia="DFKai-SB" w:hAnsi="DFKai-SB"/>
          <w:lang w:eastAsia="zh-TW"/>
        </w:rPr>
        <w:t>）</w:t>
      </w:r>
    </w:p>
    <w:p w:rsidR="003C60BD" w:rsidRPr="00BC28F1" w:rsidRDefault="00841047" w:rsidP="005F1C00">
      <w:pPr>
        <w:rPr>
          <w:rFonts w:ascii="DFKai-SB" w:eastAsia="DFKai-SB" w:hAnsi="DFKai-SB" w:cs="华文楷体" w:hint="eastAsia"/>
          <w:lang w:eastAsia="zh-TW"/>
        </w:rPr>
      </w:pPr>
      <w:r w:rsidRPr="00BC28F1">
        <w:rPr>
          <w:rFonts w:ascii="DFKai-SB" w:eastAsia="DFKai-SB" w:hAnsi="DFKai-SB" w:cs="华文楷体"/>
          <w:lang w:eastAsia="zh-TW"/>
        </w:rPr>
        <w:t xml:space="preserve">      </w:t>
      </w:r>
      <w:r w:rsidRPr="00BC28F1">
        <w:rPr>
          <w:rFonts w:ascii="DFKai-SB" w:eastAsia="DFKai-SB" w:hAnsi="DFKai-SB" w:cs="华文楷体" w:hint="eastAsia"/>
          <w:lang w:eastAsia="zh-TW"/>
        </w:rPr>
        <w:t>四、</w:t>
      </w:r>
      <w:r w:rsidRPr="00BC28F1">
        <w:rPr>
          <w:rFonts w:ascii="DFKai-SB" w:eastAsia="DFKai-SB" w:hAnsi="DFKai-SB" w:hint="eastAsia"/>
          <w:lang w:eastAsia="zh-TW"/>
        </w:rPr>
        <w:t>有關私有財產的典章</w:t>
      </w:r>
      <w:r w:rsidR="005F1C00" w:rsidRPr="00BC28F1">
        <w:rPr>
          <w:rFonts w:ascii="DFKai-SB" w:eastAsia="DFKai-SB" w:hAnsi="DFKai-SB"/>
          <w:lang w:eastAsia="zh-TW"/>
        </w:rPr>
        <w:t>（</w:t>
      </w:r>
      <w:r w:rsidRPr="00BC28F1">
        <w:rPr>
          <w:rFonts w:ascii="DFKai-SB" w:eastAsia="DFKai-SB" w:hAnsi="DFKai-SB"/>
          <w:lang w:eastAsia="zh-TW"/>
        </w:rPr>
        <w:t>22:1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lang w:eastAsia="zh-TW"/>
        </w:rPr>
        <w:t>15</w:t>
      </w:r>
      <w:r w:rsidR="005F1C00" w:rsidRPr="00BC28F1">
        <w:rPr>
          <w:rFonts w:ascii="DFKai-SB" w:eastAsia="DFKai-SB" w:hAnsi="DFKai-SB"/>
          <w:lang w:eastAsia="zh-TW"/>
        </w:rPr>
        <w:t>）</w:t>
      </w:r>
    </w:p>
    <w:p w:rsidR="003C60BD" w:rsidRPr="00BC28F1" w:rsidRDefault="003C60BD" w:rsidP="005F1C00">
      <w:pPr>
        <w:rPr>
          <w:rFonts w:ascii="DFKai-SB" w:eastAsia="DFKai-SB" w:hAnsi="DFKai-SB" w:cs="华文楷体" w:hint="eastAsia"/>
          <w:b/>
          <w:lang w:eastAsia="zh-TW"/>
        </w:rPr>
      </w:pPr>
    </w:p>
    <w:p w:rsidR="00E3621D" w:rsidRPr="00BC28F1" w:rsidRDefault="00841047" w:rsidP="005F1C00">
      <w:pPr>
        <w:jc w:val="center"/>
        <w:rPr>
          <w:rFonts w:ascii="DFKai-SB" w:eastAsia="DFKai-SB" w:hAnsi="DFKai-SB" w:cs="华文楷体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一</w:t>
      </w:r>
      <w:r w:rsidRPr="00BC28F1">
        <w:rPr>
          <w:rFonts w:ascii="DFKai-SB" w:eastAsia="DFKai-SB" w:hAnsi="DFKai-SB" w:cs="华文楷体"/>
          <w:b/>
          <w:lang w:eastAsia="zh-TW"/>
        </w:rPr>
        <w:t>.</w:t>
      </w:r>
      <w:r w:rsidRPr="00BC28F1">
        <w:rPr>
          <w:rFonts w:ascii="DFKai-SB" w:eastAsia="DFKai-SB" w:hAnsi="DFKai-SB"/>
          <w:b/>
          <w:lang w:eastAsia="zh-TW"/>
        </w:rPr>
        <w:t xml:space="preserve"> </w:t>
      </w:r>
      <w:r w:rsidRPr="00BC28F1">
        <w:rPr>
          <w:rFonts w:ascii="DFKai-SB" w:eastAsia="DFKai-SB" w:hAnsi="DFKai-SB" w:hint="eastAsia"/>
          <w:b/>
          <w:lang w:eastAsia="zh-TW"/>
        </w:rPr>
        <w:t>崇拜的典章</w:t>
      </w:r>
      <w:r w:rsidRPr="00BC28F1">
        <w:rPr>
          <w:rFonts w:ascii="DFKai-SB" w:eastAsia="DFKai-SB" w:hAnsi="DFKai-SB"/>
          <w:b/>
          <w:lang w:eastAsia="zh-TW"/>
        </w:rPr>
        <w:t xml:space="preserve"> </w:t>
      </w:r>
      <w:r w:rsidR="005F1C00" w:rsidRPr="00BC28F1">
        <w:rPr>
          <w:rFonts w:ascii="DFKai-SB" w:eastAsia="DFKai-SB" w:hAnsi="DFKai-SB"/>
          <w:b/>
          <w:lang w:eastAsia="zh-TW"/>
        </w:rPr>
        <w:t>（</w:t>
      </w:r>
      <w:r w:rsidRPr="00BC28F1">
        <w:rPr>
          <w:rFonts w:ascii="DFKai-SB" w:eastAsia="DFKai-SB" w:hAnsi="DFKai-SB"/>
          <w:b/>
          <w:lang w:eastAsia="zh-TW"/>
        </w:rPr>
        <w:t>20:22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b/>
          <w:lang w:eastAsia="zh-TW"/>
        </w:rPr>
        <w:t>26</w:t>
      </w:r>
      <w:r w:rsidR="005F1C00" w:rsidRPr="00BC28F1">
        <w:rPr>
          <w:rFonts w:ascii="DFKai-SB" w:eastAsia="DFKai-SB" w:hAnsi="DFKai-SB"/>
          <w:b/>
          <w:lang w:eastAsia="zh-TW"/>
        </w:rPr>
        <w:t>）</w:t>
      </w:r>
    </w:p>
    <w:p w:rsidR="00E3621D" w:rsidRPr="00BC28F1" w:rsidRDefault="00E3621D" w:rsidP="005F1C00">
      <w:pPr>
        <w:rPr>
          <w:rFonts w:ascii="DFKai-SB" w:eastAsia="DFKai-SB" w:hAnsi="DFKai-SB" w:cs="Times New Roman"/>
          <w:lang w:eastAsia="zh-TW"/>
        </w:rPr>
      </w:pPr>
    </w:p>
    <w:p w:rsidR="00216ED5" w:rsidRPr="00BC28F1" w:rsidRDefault="00841047" w:rsidP="005F1C00">
      <w:pPr>
        <w:rPr>
          <w:rFonts w:ascii="DFKai-SB" w:eastAsia="DFKai-SB" w:hAnsi="DFKai-SB" w:cs="华文楷体" w:hint="eastAsia"/>
          <w:color w:val="000000"/>
          <w:lang w:eastAsia="zh-TW"/>
        </w:rPr>
      </w:pPr>
      <w:r w:rsidRPr="00BC28F1">
        <w:rPr>
          <w:rFonts w:ascii="DFKai-SB" w:eastAsia="DFKai-SB" w:hAnsi="DFKai-SB" w:cs="华文楷体" w:hint="eastAsia"/>
          <w:color w:val="000000"/>
          <w:lang w:eastAsia="zh-TW"/>
        </w:rPr>
        <w:t>律法典章的內容可以分三類</w:t>
      </w:r>
      <w:r w:rsidR="005F1C00" w:rsidRPr="00BC28F1">
        <w:rPr>
          <w:rFonts w:ascii="DFKai-SB" w:eastAsia="DFKai-SB" w:hAnsi="DFKai-SB" w:cs="华文楷体" w:hint="eastAsia"/>
          <w:color w:val="000000"/>
          <w:lang w:eastAsia="zh-TW"/>
        </w:rPr>
        <w:t>：</w:t>
      </w:r>
      <w:r w:rsidRPr="00BC28F1">
        <w:rPr>
          <w:rFonts w:ascii="DFKai-SB" w:eastAsia="DFKai-SB" w:hAnsi="DFKai-SB" w:cs="华文楷体" w:hint="eastAsia"/>
          <w:color w:val="000000"/>
          <w:lang w:eastAsia="zh-TW"/>
        </w:rPr>
        <w:t>民法或刑法</w:t>
      </w:r>
      <w:r w:rsidR="005F1C00" w:rsidRPr="00BC28F1">
        <w:rPr>
          <w:rFonts w:ascii="DFKai-SB" w:eastAsia="DFKai-SB" w:hAnsi="DFKai-SB" w:cs="华文楷体" w:hint="eastAsia"/>
          <w:color w:val="000000"/>
          <w:lang w:eastAsia="zh-TW"/>
        </w:rPr>
        <w:t>、</w:t>
      </w:r>
      <w:r w:rsidRPr="00BC28F1">
        <w:rPr>
          <w:rFonts w:ascii="DFKai-SB" w:eastAsia="DFKai-SB" w:hAnsi="DFKai-SB" w:cs="华文楷体" w:hint="eastAsia"/>
          <w:color w:val="000000"/>
          <w:lang w:eastAsia="zh-TW"/>
        </w:rPr>
        <w:t>宗教或敬拜法</w:t>
      </w:r>
      <w:r w:rsidR="005F1C00" w:rsidRPr="00BC28F1">
        <w:rPr>
          <w:rFonts w:ascii="DFKai-SB" w:eastAsia="DFKai-SB" w:hAnsi="DFKai-SB" w:cs="华文楷体" w:hint="eastAsia"/>
          <w:color w:val="000000"/>
          <w:lang w:eastAsia="zh-TW"/>
        </w:rPr>
        <w:t>、</w:t>
      </w:r>
      <w:r w:rsidRPr="00BC28F1">
        <w:rPr>
          <w:rFonts w:ascii="DFKai-SB" w:eastAsia="DFKai-SB" w:hAnsi="DFKai-SB" w:cs="华文楷体" w:hint="eastAsia"/>
          <w:color w:val="000000"/>
          <w:lang w:eastAsia="zh-TW"/>
        </w:rPr>
        <w:t>道德或人道法</w:t>
      </w:r>
      <w:r w:rsidR="005F1C00" w:rsidRPr="00BC28F1">
        <w:rPr>
          <w:rFonts w:ascii="DFKai-SB" w:eastAsia="DFKai-SB" w:hAnsi="DFKai-SB" w:cs="华文楷体" w:hint="eastAsia"/>
          <w:color w:val="000000"/>
          <w:lang w:eastAsia="zh-TW"/>
        </w:rPr>
        <w:t>。</w:t>
      </w:r>
    </w:p>
    <w:p w:rsidR="005F1C00" w:rsidRPr="00BC28F1" w:rsidRDefault="005F1C00" w:rsidP="005F1C00">
      <w:pPr>
        <w:rPr>
          <w:rFonts w:ascii="DFKai-SB" w:eastAsia="DFKai-SB" w:hAnsi="DFKai-SB" w:cs="Times New Roman" w:hint="eastAsia"/>
          <w:lang w:eastAsia="zh-TW"/>
        </w:rPr>
      </w:pPr>
    </w:p>
    <w:p w:rsidR="00216ED5" w:rsidRPr="00BC28F1" w:rsidRDefault="005F1C00" w:rsidP="005F1C00">
      <w:pPr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hint="eastAsia"/>
          <w:lang w:eastAsia="zh-TW"/>
        </w:rPr>
        <w:t>在這段經文中，</w:t>
      </w:r>
      <w:r w:rsidR="00841047" w:rsidRPr="00BC28F1">
        <w:rPr>
          <w:rFonts w:ascii="DFKai-SB" w:eastAsia="DFKai-SB" w:hAnsi="DFKai-SB" w:hint="eastAsia"/>
          <w:lang w:eastAsia="zh-TW"/>
        </w:rPr>
        <w:t>神給以色</w:t>
      </w:r>
      <w:r w:rsidRPr="00BC28F1">
        <w:rPr>
          <w:rFonts w:ascii="DFKai-SB" w:eastAsia="DFKai-SB" w:hAnsi="DFKai-SB" w:hint="eastAsia"/>
          <w:lang w:eastAsia="zh-TW"/>
        </w:rPr>
        <w:t>列人</w:t>
      </w:r>
      <w:r w:rsidR="00841047" w:rsidRPr="00BC28F1">
        <w:rPr>
          <w:rFonts w:ascii="DFKai-SB" w:eastAsia="DFKai-SB" w:hAnsi="DFKai-SB" w:hint="eastAsia"/>
          <w:lang w:eastAsia="zh-TW"/>
        </w:rPr>
        <w:t>敬拜真神和建造祭壇的典章</w:t>
      </w:r>
      <w:r w:rsidR="00841047"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="00841047" w:rsidRPr="00BC28F1">
        <w:rPr>
          <w:rFonts w:ascii="DFKai-SB" w:eastAsia="DFKai-SB" w:hAnsi="DFKai-SB" w:hint="eastAsia"/>
          <w:lang w:eastAsia="zh-TW"/>
        </w:rPr>
        <w:t>再一次強調第一誡和第二誡的命令</w:t>
      </w:r>
      <w:r w:rsidR="00841047"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="00841047" w:rsidRPr="00BC28F1">
        <w:rPr>
          <w:rFonts w:ascii="DFKai-SB" w:eastAsia="DFKai-SB" w:hAnsi="DFKai-SB" w:hint="eastAsia"/>
          <w:lang w:eastAsia="zh-TW"/>
        </w:rPr>
        <w:t>在祭壇上向真神獻上幡祭和平安祭</w:t>
      </w:r>
      <w:r w:rsidRPr="00BC28F1">
        <w:rPr>
          <w:rFonts w:ascii="DFKai-SB" w:eastAsia="DFKai-SB" w:hAnsi="DFKai-SB" w:hint="eastAsia"/>
          <w:lang w:eastAsia="zh-TW"/>
        </w:rPr>
        <w:t>。</w:t>
      </w:r>
      <w:r w:rsidR="00841047" w:rsidRPr="00BC28F1">
        <w:rPr>
          <w:rFonts w:ascii="DFKai-SB" w:eastAsia="DFKai-SB" w:hAnsi="DFKai-SB" w:hint="eastAsia"/>
          <w:lang w:eastAsia="zh-TW"/>
        </w:rPr>
        <w:t>神的名被尊崇的地方</w:t>
      </w:r>
      <w:r w:rsidR="00841047" w:rsidRPr="00BC28F1">
        <w:rPr>
          <w:rFonts w:ascii="DFKai-SB" w:eastAsia="DFKai-SB" w:hAnsi="DFKai-SB" w:cs="Times New Roman" w:hint="eastAsia"/>
          <w:kern w:val="2"/>
          <w:lang w:eastAsia="zh-TW"/>
        </w:rPr>
        <w:t>，</w:t>
      </w:r>
      <w:r w:rsidR="00841047" w:rsidRPr="00BC28F1">
        <w:rPr>
          <w:rFonts w:ascii="DFKai-SB" w:eastAsia="DFKai-SB" w:hAnsi="DFKai-SB" w:hint="eastAsia"/>
          <w:lang w:eastAsia="zh-TW"/>
        </w:rPr>
        <w:t>就有賜福</w:t>
      </w:r>
      <w:r w:rsidRPr="00BC28F1">
        <w:rPr>
          <w:rFonts w:ascii="DFKai-SB" w:eastAsia="DFKai-SB" w:hAnsi="DFKai-SB" w:hint="eastAsia"/>
          <w:lang w:eastAsia="zh-TW"/>
        </w:rPr>
        <w:t>。</w:t>
      </w:r>
    </w:p>
    <w:p w:rsidR="00216ED5" w:rsidRPr="00BC28F1" w:rsidRDefault="00216ED5" w:rsidP="005F1C00">
      <w:pPr>
        <w:ind w:left="840"/>
        <w:rPr>
          <w:rFonts w:ascii="DFKai-SB" w:eastAsia="DFKai-SB" w:hAnsi="DFKai-SB" w:cs="华文楷体" w:hint="eastAsia"/>
          <w:color w:val="000000"/>
          <w:lang w:eastAsia="zh-TW"/>
        </w:rPr>
      </w:pPr>
    </w:p>
    <w:p w:rsidR="00A6062A" w:rsidRPr="00BC28F1" w:rsidRDefault="00841047" w:rsidP="00A6062A">
      <w:pPr>
        <w:widowControl w:val="0"/>
        <w:ind w:left="720" w:hangingChars="300" w:hanging="720"/>
        <w:jc w:val="both"/>
        <w:rPr>
          <w:rFonts w:ascii="DFKai-SB" w:eastAsia="DFKai-SB" w:hAnsi="DFKai-SB" w:cs="Times New Roman" w:hint="eastAsia"/>
          <w:kern w:val="2"/>
          <w:lang w:eastAsia="zh-TW"/>
        </w:rPr>
      </w:pPr>
      <w:r w:rsidRPr="00BC28F1">
        <w:rPr>
          <w:rFonts w:ascii="DFKai-SB" w:eastAsia="DFKai-SB" w:hAnsi="DFKai-SB"/>
          <w:lang w:eastAsia="zh-TW"/>
        </w:rPr>
        <w:t>20:23</w:t>
      </w:r>
      <w:r w:rsidRPr="00BC28F1">
        <w:rPr>
          <w:rFonts w:ascii="DFKai-SB" w:eastAsia="DFKai-SB" w:hAnsi="DFKai-SB" w:cs="Times New Roman" w:hint="eastAsia"/>
          <w:b/>
          <w:kern w:val="2"/>
          <w:lang w:eastAsia="zh-TW"/>
        </w:rPr>
        <w:t>你們不可做什麼神像與我相配，不可為自己做金銀的神像</w:t>
      </w:r>
      <w:r w:rsidR="005F1C00" w:rsidRPr="00BC28F1">
        <w:rPr>
          <w:rFonts w:ascii="DFKai-SB" w:eastAsia="DFKai-SB" w:hAnsi="DFKai-SB" w:cs="Times New Roman" w:hint="eastAsia"/>
          <w:b/>
          <w:kern w:val="2"/>
          <w:lang w:eastAsia="zh-TW"/>
        </w:rPr>
        <w:t>：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重申第二誡，是因為偶像崇拜在當時十分猖獗。後來百姓以為摩西拋棄了他們，就為自己造了一個金牛犢（出</w:t>
      </w:r>
      <w:r w:rsidRPr="00BC28F1">
        <w:rPr>
          <w:rFonts w:ascii="DFKai-SB" w:eastAsia="DFKai-SB" w:hAnsi="DFKai-SB" w:cs="Times New Roman"/>
          <w:kern w:val="2"/>
          <w:lang w:eastAsia="zh-TW"/>
        </w:rPr>
        <w:t>32</w:t>
      </w:r>
      <w:r w:rsidR="005F1C00" w:rsidRPr="00BC28F1">
        <w:rPr>
          <w:rFonts w:ascii="DFKai-SB" w:eastAsia="DFKai-SB" w:hAnsi="DFKai-SB" w:cs="Times New Roman" w:hint="eastAsia"/>
          <w:kern w:val="2"/>
          <w:lang w:eastAsia="zh-TW"/>
        </w:rPr>
        <w:t>章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），這說明偶像</w:t>
      </w:r>
      <w:r w:rsidR="005F1C00" w:rsidRPr="00BC28F1">
        <w:rPr>
          <w:rFonts w:ascii="DFKai-SB" w:eastAsia="DFKai-SB" w:hAnsi="DFKai-SB" w:cs="Times New Roman" w:hint="eastAsia"/>
          <w:kern w:val="2"/>
          <w:lang w:eastAsia="zh-TW"/>
        </w:rPr>
        <w:t>崇拜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的影響是多麼強大。</w:t>
      </w:r>
    </w:p>
    <w:p w:rsidR="00FE38E6" w:rsidRPr="00BC28F1" w:rsidRDefault="00841047" w:rsidP="00FE38E6">
      <w:pPr>
        <w:widowControl w:val="0"/>
        <w:ind w:left="720" w:hangingChars="300" w:hanging="720"/>
        <w:jc w:val="both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/>
          <w:lang w:eastAsia="zh-TW"/>
        </w:rPr>
        <w:t>20:24</w:t>
      </w:r>
      <w:r w:rsidR="004A5292">
        <w:rPr>
          <w:rFonts w:ascii="DFKai-SB" w:eastAsia="DFKai-SB" w:hAnsi="DFKai-SB" w:hint="eastAsia"/>
          <w:lang w:eastAsia="zh-TW"/>
        </w:rPr>
        <w:tab/>
      </w:r>
      <w:r w:rsidRPr="00BC28F1">
        <w:rPr>
          <w:rFonts w:ascii="DFKai-SB" w:eastAsia="DFKai-SB" w:hAnsi="DFKai-SB" w:cs="Times New Roman" w:hint="eastAsia"/>
          <w:b/>
          <w:lang w:eastAsia="zh-TW"/>
        </w:rPr>
        <w:t>記下我名的地方</w:t>
      </w:r>
      <w:r w:rsidR="00A6062A" w:rsidRPr="00BC28F1">
        <w:rPr>
          <w:rFonts w:ascii="DFKai-SB" w:eastAsia="DFKai-SB" w:hAnsi="DFKai-SB" w:cs="Times New Roman" w:hint="eastAsia"/>
          <w:b/>
          <w:lang w:eastAsia="zh-TW"/>
        </w:rPr>
        <w:t>：</w:t>
      </w:r>
      <w:r w:rsidRPr="00BC28F1">
        <w:rPr>
          <w:rFonts w:ascii="DFKai-SB" w:eastAsia="DFKai-SB" w:hAnsi="DFKai-SB" w:cs="Times New Roman" w:hint="eastAsia"/>
          <w:lang w:eastAsia="zh-TW"/>
        </w:rPr>
        <w:t>指敬拜神的地方</w:t>
      </w:r>
      <w:r w:rsidR="00A6062A" w:rsidRPr="00BC28F1">
        <w:rPr>
          <w:rFonts w:ascii="DFKai-SB" w:eastAsia="DFKai-SB" w:hAnsi="DFKai-SB" w:cs="Times New Roman" w:hint="eastAsia"/>
          <w:lang w:eastAsia="zh-TW"/>
        </w:rPr>
        <w:t>。</w:t>
      </w:r>
      <w:r w:rsidRPr="00BC28F1">
        <w:rPr>
          <w:rFonts w:ascii="DFKai-SB" w:eastAsia="DFKai-SB" w:hAnsi="DFKai-SB" w:cs="Times New Roman" w:hint="eastAsia"/>
          <w:lang w:eastAsia="zh-TW"/>
        </w:rPr>
        <w:t>這是很古老的作為獻祭的壇</w:t>
      </w:r>
      <w:r w:rsidR="00A6062A" w:rsidRPr="00BC28F1">
        <w:rPr>
          <w:rFonts w:ascii="DFKai-SB" w:eastAsia="DFKai-SB" w:hAnsi="DFKai-SB" w:cs="Times New Roman" w:hint="eastAsia"/>
          <w:lang w:eastAsia="zh-TW"/>
        </w:rPr>
        <w:t>，</w:t>
      </w:r>
      <w:r w:rsidRPr="00BC28F1">
        <w:rPr>
          <w:rFonts w:ascii="DFKai-SB" w:eastAsia="DFKai-SB" w:hAnsi="DFKai-SB" w:cs="Times New Roman" w:hint="eastAsia"/>
          <w:lang w:eastAsia="zh-TW"/>
        </w:rPr>
        <w:t>大概不是用泥堆高，乃是用泥土作磚而堆高的。這種土磚壇，考古學家在米吉多、示劍等地均曾發現。叫神合意的祭壇要用土或天然</w:t>
      </w:r>
      <w:r w:rsidR="00FE38E6" w:rsidRPr="00BC28F1">
        <w:rPr>
          <w:rFonts w:ascii="DFKai-SB" w:eastAsia="DFKai-SB" w:hAnsi="DFKai-SB" w:cs="Times New Roman" w:hint="eastAsia"/>
          <w:lang w:eastAsia="zh-TW"/>
        </w:rPr>
        <w:t>石頭</w:t>
      </w:r>
      <w:r w:rsidRPr="00BC28F1">
        <w:rPr>
          <w:rFonts w:ascii="DFKai-SB" w:eastAsia="DFKai-SB" w:hAnsi="DFKai-SB" w:cs="Times New Roman" w:hint="eastAsia"/>
          <w:lang w:eastAsia="zh-TW"/>
        </w:rPr>
        <w:t>（不是鑿成的）造出來，並且沒有臺階</w:t>
      </w:r>
      <w:r w:rsidR="00FE38E6" w:rsidRPr="00BC28F1">
        <w:rPr>
          <w:rFonts w:ascii="DFKai-SB" w:eastAsia="DFKai-SB" w:hAnsi="DFKai-SB" w:cs="Times New Roman" w:hint="eastAsia"/>
          <w:lang w:eastAsia="zh-TW"/>
        </w:rPr>
        <w:t>，</w:t>
      </w:r>
      <w:r w:rsidRPr="00BC28F1">
        <w:rPr>
          <w:rFonts w:ascii="DFKai-SB" w:eastAsia="DFKai-SB" w:hAnsi="DFKai-SB" w:cs="Times New Roman" w:hint="eastAsia"/>
          <w:lang w:eastAsia="zh-TW"/>
        </w:rPr>
        <w:t>免得上祭壇的時候會露出下體。</w:t>
      </w:r>
      <w:r w:rsidR="00FE38E6" w:rsidRPr="00BC28F1">
        <w:rPr>
          <w:rFonts w:ascii="DFKai-SB" w:eastAsia="DFKai-SB" w:hAnsi="DFKai-SB" w:cs="Times New Roman"/>
          <w:lang w:eastAsia="zh-TW"/>
        </w:rPr>
        <w:t>（20:24</w:t>
      </w:r>
      <w:r w:rsidR="00FE38E6" w:rsidRPr="00BC28F1">
        <w:rPr>
          <w:rFonts w:ascii="DFKai-SB" w:eastAsia="DFKai-SB" w:hAnsi="DFKai-SB" w:cs="Times New Roman" w:hint="eastAsia"/>
          <w:lang w:eastAsia="zh-TW"/>
        </w:rPr>
        <w:t>-</w:t>
      </w:r>
      <w:r w:rsidR="00FE38E6" w:rsidRPr="00BC28F1">
        <w:rPr>
          <w:rFonts w:ascii="DFKai-SB" w:eastAsia="DFKai-SB" w:hAnsi="DFKai-SB" w:cs="Times New Roman"/>
          <w:lang w:eastAsia="zh-TW"/>
        </w:rPr>
        <w:t>26）</w:t>
      </w:r>
    </w:p>
    <w:p w:rsidR="00C22D9A" w:rsidRPr="00BC28F1" w:rsidRDefault="00841047" w:rsidP="005342F4">
      <w:pPr>
        <w:widowControl w:val="0"/>
        <w:ind w:left="720" w:hangingChars="300" w:hanging="720"/>
        <w:jc w:val="both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/>
          <w:lang w:eastAsia="zh-TW"/>
        </w:rPr>
        <w:t>20</w:t>
      </w:r>
      <w:r w:rsidR="00FE38E6" w:rsidRPr="00BC28F1">
        <w:rPr>
          <w:rFonts w:ascii="DFKai-SB" w:eastAsia="DFKai-SB" w:hAnsi="DFKai-SB" w:cs="Times New Roman" w:hint="eastAsia"/>
          <w:lang w:eastAsia="zh-TW"/>
        </w:rPr>
        <w:t>:</w:t>
      </w:r>
      <w:r w:rsidRPr="00BC28F1">
        <w:rPr>
          <w:rFonts w:ascii="DFKai-SB" w:eastAsia="DFKai-SB" w:hAnsi="DFKai-SB" w:cs="Times New Roman"/>
          <w:lang w:eastAsia="zh-TW"/>
        </w:rPr>
        <w:t>25</w:t>
      </w:r>
      <w:r w:rsidRPr="00BC28F1">
        <w:rPr>
          <w:rFonts w:ascii="DFKai-SB" w:eastAsia="DFKai-SB" w:hAnsi="DFKai-SB" w:cs="Times New Roman" w:hint="eastAsia"/>
          <w:b/>
          <w:lang w:eastAsia="zh-TW"/>
        </w:rPr>
        <w:t>不可用鑿成的石頭：</w:t>
      </w:r>
      <w:r w:rsidRPr="00BC28F1">
        <w:rPr>
          <w:rFonts w:ascii="DFKai-SB" w:eastAsia="DFKai-SB" w:hAnsi="DFKai-SB" w:cs="Times New Roman" w:hint="eastAsia"/>
          <w:lang w:eastAsia="zh-TW"/>
        </w:rPr>
        <w:t>可能是怕選民把石頭鑿成與偶像相似的樣式，很容易陷入拜偶像的惡習，就把壇污穢了。</w:t>
      </w:r>
      <w:r w:rsidR="005342F4" w:rsidRPr="00BC28F1">
        <w:rPr>
          <w:rFonts w:ascii="DFKai-SB" w:eastAsia="DFKai-SB" w:hAnsi="DFKai-SB" w:cs="PMingLiU" w:hint="eastAsia"/>
          <w:color w:val="000000"/>
          <w:lang w:eastAsia="zh-TW"/>
        </w:rPr>
        <w:t>我們感謝主！在這裡給我們看見一件事，就是神指出他們蒙恩是因著與神恢復交通。他們能恢復交通是根據神的</w:t>
      </w:r>
      <w:r w:rsidR="004A5292">
        <w:rPr>
          <w:rFonts w:ascii="DFKai-SB" w:eastAsia="DFKai-SB" w:hAnsi="DFKai-SB" w:cs="PMingLiU" w:hint="eastAsia"/>
          <w:color w:val="000000"/>
          <w:lang w:eastAsia="zh-TW"/>
        </w:rPr>
        <w:t>旨意</w:t>
      </w:r>
      <w:r w:rsidR="005342F4" w:rsidRPr="00BC28F1">
        <w:rPr>
          <w:rFonts w:ascii="DFKai-SB" w:eastAsia="DFKai-SB" w:hAnsi="DFKai-SB" w:cs="PMingLiU" w:hint="eastAsia"/>
          <w:color w:val="000000"/>
          <w:lang w:eastAsia="zh-TW"/>
        </w:rPr>
        <w:t>，就是祭物的獻上。神不注意美觀的問題，神注意的是實際。因為人認為的美觀都有人的加工，人的手一加上去，就打岔神的工作。所以，在這裡的土壇、石壇，都是很明確的叫我們看見，神不要人的手加在祂的工作上面。</w:t>
      </w:r>
    </w:p>
    <w:p w:rsidR="00E3621D" w:rsidRPr="00BC28F1" w:rsidRDefault="005342F4" w:rsidP="005F1C00">
      <w:pPr>
        <w:rPr>
          <w:rFonts w:ascii="DFKai-SB" w:eastAsia="DFKai-SB" w:hAnsi="DFKai-SB" w:cs="Times New Roman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【</w:t>
      </w:r>
      <w:r w:rsidR="00841047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問題】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為什麼神不讓他的百姓，做神像來祭祀祂？</w:t>
      </w:r>
    </w:p>
    <w:p w:rsidR="002C478A" w:rsidRPr="00BC28F1" w:rsidRDefault="005342F4" w:rsidP="005F1C00">
      <w:pPr>
        <w:rPr>
          <w:rFonts w:ascii="DFKai-SB" w:eastAsia="DFKai-SB" w:hAnsi="DFKai-SB" w:cs="华文楷体"/>
          <w:lang w:eastAsia="zh-TW"/>
        </w:rPr>
      </w:pPr>
      <w:r w:rsidRPr="00BC28F1">
        <w:rPr>
          <w:rFonts w:ascii="DFKai-SB" w:eastAsia="DFKai-SB" w:hAnsi="DFKai-SB" w:cs="华文楷体" w:hint="eastAsia"/>
          <w:lang w:eastAsia="zh-TW"/>
        </w:rPr>
        <w:t>參考答案：(1)</w:t>
      </w:r>
      <w:r w:rsidR="00841047" w:rsidRPr="00BC28F1">
        <w:rPr>
          <w:rFonts w:ascii="DFKai-SB" w:eastAsia="DFKai-SB" w:hAnsi="DFKai-SB" w:cs="华文楷体" w:hint="eastAsia"/>
          <w:lang w:eastAsia="zh-TW"/>
        </w:rPr>
        <w:t>約</w:t>
      </w:r>
      <w:r w:rsidR="00841047" w:rsidRPr="00BC28F1">
        <w:rPr>
          <w:rFonts w:ascii="DFKai-SB" w:eastAsia="DFKai-SB" w:hAnsi="DFKai-SB" w:cs="华文楷体"/>
          <w:lang w:eastAsia="zh-TW"/>
        </w:rPr>
        <w:t>4:24</w:t>
      </w:r>
      <w:r w:rsidR="00841047" w:rsidRPr="00BC28F1">
        <w:rPr>
          <w:rFonts w:ascii="DFKai-SB" w:eastAsia="DFKai-SB" w:hAnsi="DFKai-SB" w:cs="华文楷体" w:hint="eastAsia"/>
          <w:lang w:eastAsia="zh-TW"/>
        </w:rPr>
        <w:t>神是個靈，沒有形象，不能用</w:t>
      </w:r>
      <w:r w:rsidRPr="00BC28F1">
        <w:rPr>
          <w:rFonts w:ascii="DFKai-SB" w:eastAsia="DFKai-SB" w:hAnsi="DFKai-SB" w:cs="华文楷体" w:hint="eastAsia"/>
          <w:lang w:eastAsia="zh-TW"/>
        </w:rPr>
        <w:t>眼睛</w:t>
      </w:r>
      <w:r w:rsidR="00841047" w:rsidRPr="00BC28F1">
        <w:rPr>
          <w:rFonts w:ascii="DFKai-SB" w:eastAsia="DFKai-SB" w:hAnsi="DFKai-SB" w:cs="华文楷体" w:hint="eastAsia"/>
          <w:lang w:eastAsia="zh-TW"/>
        </w:rPr>
        <w:t>來觀看</w:t>
      </w:r>
      <w:r w:rsidRPr="00BC28F1">
        <w:rPr>
          <w:rFonts w:ascii="DFKai-SB" w:eastAsia="DFKai-SB" w:hAnsi="DFKai-SB" w:cs="华文楷体" w:hint="eastAsia"/>
          <w:lang w:eastAsia="zh-TW"/>
        </w:rPr>
        <w:t>。</w:t>
      </w:r>
      <w:r w:rsidR="00841047" w:rsidRPr="00BC28F1">
        <w:rPr>
          <w:rFonts w:ascii="DFKai-SB" w:eastAsia="DFKai-SB" w:hAnsi="DFKai-SB" w:cs="华文楷体" w:hint="eastAsia"/>
          <w:lang w:eastAsia="zh-TW"/>
        </w:rPr>
        <w:t>人手所造的是假神，真神造人</w:t>
      </w:r>
      <w:r w:rsidRPr="00BC28F1">
        <w:rPr>
          <w:rFonts w:ascii="DFKai-SB" w:eastAsia="DFKai-SB" w:hAnsi="DFKai-SB" w:cs="华文楷体" w:hint="eastAsia"/>
          <w:lang w:eastAsia="zh-TW"/>
        </w:rPr>
        <w:t>！(</w:t>
      </w:r>
      <w:r w:rsidR="00841047" w:rsidRPr="00BC28F1">
        <w:rPr>
          <w:rFonts w:ascii="DFKai-SB" w:eastAsia="DFKai-SB" w:hAnsi="DFKai-SB" w:cs="华文楷体"/>
          <w:lang w:eastAsia="zh-TW"/>
        </w:rPr>
        <w:t>2</w:t>
      </w:r>
      <w:r w:rsidRPr="00BC28F1">
        <w:rPr>
          <w:rFonts w:ascii="DFKai-SB" w:eastAsia="DFKai-SB" w:hAnsi="DFKai-SB" w:cs="华文楷体" w:hint="eastAsia"/>
          <w:lang w:eastAsia="zh-TW"/>
        </w:rPr>
        <w:t>)</w:t>
      </w:r>
      <w:r w:rsidR="00841047" w:rsidRPr="00BC28F1">
        <w:rPr>
          <w:rFonts w:ascii="DFKai-SB" w:eastAsia="DFKai-SB" w:hAnsi="DFKai-SB" w:cs="华文楷体" w:hint="eastAsia"/>
          <w:lang w:eastAsia="zh-TW"/>
        </w:rPr>
        <w:t>申</w:t>
      </w:r>
      <w:r w:rsidR="00841047" w:rsidRPr="00BC28F1">
        <w:rPr>
          <w:rFonts w:ascii="DFKai-SB" w:eastAsia="DFKai-SB" w:hAnsi="DFKai-SB" w:cs="华文楷体"/>
          <w:lang w:eastAsia="zh-TW"/>
        </w:rPr>
        <w:t>4:12</w:t>
      </w:r>
      <w:r w:rsidR="00841047" w:rsidRPr="00BC28F1">
        <w:rPr>
          <w:rFonts w:ascii="DFKai-SB" w:eastAsia="DFKai-SB" w:hAnsi="DFKai-SB" w:cs="华文楷体" w:hint="eastAsia"/>
          <w:lang w:eastAsia="zh-TW"/>
        </w:rPr>
        <w:t>為了不讓人用物質形象來拜祂，神在</w:t>
      </w:r>
      <w:r w:rsidRPr="00BC28F1">
        <w:rPr>
          <w:rFonts w:ascii="DFKai-SB" w:eastAsia="DFKai-SB" w:hAnsi="DFKai-SB" w:cs="华文楷体" w:hint="eastAsia"/>
          <w:lang w:eastAsia="zh-TW"/>
        </w:rPr>
        <w:t>西奈</w:t>
      </w:r>
      <w:r w:rsidR="00841047" w:rsidRPr="00BC28F1">
        <w:rPr>
          <w:rFonts w:ascii="DFKai-SB" w:eastAsia="DFKai-SB" w:hAnsi="DFKai-SB" w:cs="华文楷体" w:hint="eastAsia"/>
          <w:lang w:eastAsia="zh-TW"/>
        </w:rPr>
        <w:t>山的雲中說話時是不現身</w:t>
      </w:r>
      <w:r w:rsidRPr="00BC28F1">
        <w:rPr>
          <w:rFonts w:ascii="DFKai-SB" w:eastAsia="DFKai-SB" w:hAnsi="DFKai-SB" w:cs="华文楷体" w:hint="eastAsia"/>
          <w:lang w:eastAsia="zh-TW"/>
        </w:rPr>
        <w:t>的</w:t>
      </w:r>
      <w:r w:rsidR="00841047" w:rsidRPr="00BC28F1">
        <w:rPr>
          <w:rFonts w:ascii="DFKai-SB" w:eastAsia="DFKai-SB" w:hAnsi="DFKai-SB" w:cs="华文楷体" w:hint="eastAsia"/>
          <w:lang w:eastAsia="zh-TW"/>
        </w:rPr>
        <w:t>。</w:t>
      </w:r>
    </w:p>
    <w:p w:rsidR="00E3621D" w:rsidRPr="00BC28F1" w:rsidRDefault="00E3621D" w:rsidP="005342F4">
      <w:pPr>
        <w:rPr>
          <w:rFonts w:ascii="DFKai-SB" w:eastAsia="DFKai-SB" w:hAnsi="DFKai-SB" w:cs="华文楷体"/>
          <w:b/>
          <w:bCs/>
          <w:lang w:eastAsia="zh-TW"/>
        </w:rPr>
      </w:pPr>
    </w:p>
    <w:p w:rsidR="00E3621D" w:rsidRPr="00BC28F1" w:rsidRDefault="00841047" w:rsidP="005F1C00">
      <w:pPr>
        <w:jc w:val="center"/>
        <w:rPr>
          <w:rFonts w:ascii="DFKai-SB" w:eastAsia="DFKai-SB" w:hAnsi="DFKai-SB" w:cs="Times New Roman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lastRenderedPageBreak/>
        <w:t>二</w:t>
      </w:r>
      <w:r w:rsidRPr="00BC28F1">
        <w:rPr>
          <w:rFonts w:ascii="DFKai-SB" w:eastAsia="DFKai-SB" w:hAnsi="DFKai-SB" w:cs="华文楷体"/>
          <w:b/>
          <w:lang w:eastAsia="zh-TW"/>
        </w:rPr>
        <w:t>.</w:t>
      </w:r>
      <w:r w:rsidRPr="00BC28F1">
        <w:rPr>
          <w:rFonts w:ascii="DFKai-SB" w:eastAsia="DFKai-SB" w:hAnsi="DFKai-SB"/>
          <w:b/>
          <w:lang w:eastAsia="zh-TW"/>
        </w:rPr>
        <w:t xml:space="preserve"> </w:t>
      </w:r>
      <w:r w:rsidRPr="00BC28F1">
        <w:rPr>
          <w:rFonts w:ascii="DFKai-SB" w:eastAsia="DFKai-SB" w:hAnsi="DFKai-SB" w:hint="eastAsia"/>
          <w:b/>
          <w:lang w:eastAsia="zh-TW"/>
        </w:rPr>
        <w:t>釋放僕婢的條例</w:t>
      </w:r>
      <w:r w:rsidR="005F1C00" w:rsidRPr="00BC28F1">
        <w:rPr>
          <w:rFonts w:ascii="DFKai-SB" w:eastAsia="DFKai-SB" w:hAnsi="DFKai-SB"/>
          <w:b/>
          <w:lang w:eastAsia="zh-TW"/>
        </w:rPr>
        <w:t>（</w:t>
      </w:r>
      <w:r w:rsidRPr="00BC28F1">
        <w:rPr>
          <w:rFonts w:ascii="DFKai-SB" w:eastAsia="DFKai-SB" w:hAnsi="DFKai-SB"/>
          <w:b/>
          <w:lang w:eastAsia="zh-TW"/>
        </w:rPr>
        <w:t>21:1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b/>
          <w:lang w:eastAsia="zh-TW"/>
        </w:rPr>
        <w:t>11</w:t>
      </w:r>
      <w:r w:rsidR="005F1C00" w:rsidRPr="00BC28F1">
        <w:rPr>
          <w:rFonts w:ascii="DFKai-SB" w:eastAsia="DFKai-SB" w:hAnsi="DFKai-SB"/>
          <w:b/>
          <w:lang w:eastAsia="zh-TW"/>
        </w:rPr>
        <w:t>）</w:t>
      </w:r>
    </w:p>
    <w:p w:rsidR="00C22D9A" w:rsidRPr="00BC28F1" w:rsidRDefault="00C22D9A" w:rsidP="008A33D8">
      <w:pPr>
        <w:widowControl w:val="0"/>
        <w:jc w:val="both"/>
        <w:rPr>
          <w:rFonts w:ascii="DFKai-SB" w:eastAsia="DFKai-SB" w:hAnsi="DFKai-SB" w:cs="Times New Roman" w:hint="eastAsia"/>
          <w:kern w:val="2"/>
          <w:lang w:eastAsia="zh-TW"/>
        </w:rPr>
      </w:pPr>
    </w:p>
    <w:p w:rsidR="008A33D8" w:rsidRPr="00BC28F1" w:rsidRDefault="00841047" w:rsidP="008A33D8">
      <w:pPr>
        <w:widowControl w:val="0"/>
        <w:ind w:left="720" w:hangingChars="300" w:hanging="720"/>
        <w:jc w:val="both"/>
        <w:rPr>
          <w:rFonts w:ascii="DFKai-SB" w:eastAsia="DFKai-SB" w:hAnsi="DFKai-SB" w:cs="Times New Roman" w:hint="eastAsia"/>
          <w:kern w:val="2"/>
          <w:lang w:eastAsia="zh-TW"/>
        </w:rPr>
      </w:pPr>
      <w:r w:rsidRPr="00BC28F1">
        <w:rPr>
          <w:rFonts w:ascii="DFKai-SB" w:eastAsia="DFKai-SB" w:hAnsi="DFKai-SB" w:cs="Times New Roman"/>
          <w:kern w:val="2"/>
          <w:lang w:eastAsia="zh-TW"/>
        </w:rPr>
        <w:t>21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>:</w:t>
      </w:r>
      <w:r w:rsidRPr="00BC28F1">
        <w:rPr>
          <w:rFonts w:ascii="DFKai-SB" w:eastAsia="DFKai-SB" w:hAnsi="DFKai-SB" w:cs="Times New Roman"/>
          <w:kern w:val="2"/>
          <w:lang w:eastAsia="zh-TW"/>
        </w:rPr>
        <w:t>2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ab/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在以色列中，一個人所以成為奴僕，</w:t>
      </w:r>
      <w:r w:rsidR="008A33D8" w:rsidRPr="00BC28F1">
        <w:rPr>
          <w:rFonts w:ascii="DFKai-SB" w:eastAsia="DFKai-SB" w:hAnsi="DFKai-SB" w:cs="MSungHKS-Light" w:hint="eastAsia"/>
          <w:color w:val="000000"/>
          <w:lang w:eastAsia="zh-TW"/>
        </w:rPr>
        <w:t>通常是為了還債而賣身為奴，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可能是被窮乏的父母賣出，或因偷竊被賣（</w:t>
      </w:r>
      <w:r w:rsidRPr="00BC28F1">
        <w:rPr>
          <w:rFonts w:ascii="DFKai-SB" w:eastAsia="DFKai-SB" w:hAnsi="DFKai-SB" w:cs="Times New Roman"/>
          <w:kern w:val="2"/>
          <w:lang w:eastAsia="zh-TW"/>
        </w:rPr>
        <w:t>22:3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），或自願被賣（利</w:t>
      </w:r>
      <w:r w:rsidRPr="00BC28F1">
        <w:rPr>
          <w:rFonts w:ascii="DFKai-SB" w:eastAsia="DFKai-SB" w:hAnsi="DFKai-SB" w:cs="Times New Roman"/>
          <w:kern w:val="2"/>
          <w:lang w:eastAsia="zh-TW"/>
        </w:rPr>
        <w:t>25:39</w:t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）。這些條例是要保障所有的奴僕，讓他們受到合理的待遇。</w:t>
      </w:r>
    </w:p>
    <w:p w:rsidR="008A33D8" w:rsidRPr="00BC28F1" w:rsidRDefault="00841047" w:rsidP="008A33D8">
      <w:pPr>
        <w:widowControl w:val="0"/>
        <w:ind w:left="720" w:hangingChars="300" w:hanging="720"/>
        <w:jc w:val="both"/>
        <w:rPr>
          <w:rFonts w:ascii="DFKai-SB" w:eastAsia="DFKai-SB" w:hAnsi="DFKai-SB" w:cs="MingLiU" w:hint="eastAsia"/>
          <w:color w:val="000000"/>
          <w:lang w:eastAsia="zh-TW"/>
        </w:rPr>
      </w:pPr>
      <w:r w:rsidRPr="00BC28F1">
        <w:rPr>
          <w:rFonts w:ascii="DFKai-SB" w:eastAsia="DFKai-SB" w:hAnsi="DFKai-SB" w:cs="Times New Roman"/>
          <w:kern w:val="2"/>
          <w:lang w:eastAsia="zh-TW"/>
        </w:rPr>
        <w:t>21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>:</w:t>
      </w:r>
      <w:r w:rsidRPr="00BC28F1">
        <w:rPr>
          <w:rFonts w:ascii="DFKai-SB" w:eastAsia="DFKai-SB" w:hAnsi="DFKai-SB" w:cs="Times New Roman"/>
          <w:kern w:val="2"/>
          <w:lang w:eastAsia="zh-TW"/>
        </w:rPr>
        <w:t>6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ab/>
      </w:r>
      <w:r w:rsidRPr="00BC28F1">
        <w:rPr>
          <w:rFonts w:ascii="DFKai-SB" w:eastAsia="DFKai-SB" w:hAnsi="DFKai-SB" w:cs="Times New Roman" w:hint="eastAsia"/>
          <w:kern w:val="2"/>
          <w:lang w:eastAsia="zh-TW"/>
        </w:rPr>
        <w:t>永久為奴的手續：</w:t>
      </w:r>
      <w:r w:rsidRPr="00BC28F1">
        <w:rPr>
          <w:rFonts w:ascii="DFKai-SB" w:eastAsia="DFKai-SB" w:hAnsi="DFKai-SB" w:cs="MingLiU" w:hint="eastAsia"/>
          <w:color w:val="000000"/>
          <w:lang w:eastAsia="zh-TW"/>
        </w:rPr>
        <w:t>是將奴僕帶到神壇</w:t>
      </w:r>
      <w:r w:rsidRPr="00BC28F1">
        <w:rPr>
          <w:rFonts w:ascii="DFKai-SB" w:eastAsia="DFKai-SB" w:hAnsi="DFKai-SB" w:cs="DFKai-SB" w:hint="eastAsia"/>
          <w:bCs/>
          <w:color w:val="000000"/>
          <w:lang w:eastAsia="zh-TW"/>
        </w:rPr>
        <w:t>那裡</w:t>
      </w:r>
      <w:r w:rsidRPr="00BC28F1">
        <w:rPr>
          <w:rFonts w:ascii="DFKai-SB" w:eastAsia="DFKai-SB" w:hAnsi="DFKai-SB" w:cs="MingLiU" w:hint="eastAsia"/>
          <w:color w:val="000000"/>
          <w:lang w:eastAsia="zh-TW"/>
        </w:rPr>
        <w:t>去起誓，然後又帶回家門前，靠門框用錐子刺他的耳朵，表示釘牢在這家中。刺耳朵的另一作用，是使耳朵所穿的洞可佩帶屬於</w:t>
      </w:r>
      <w:r w:rsidRPr="00BC28F1">
        <w:rPr>
          <w:rFonts w:ascii="DFKai-SB" w:eastAsia="DFKai-SB" w:hAnsi="DFKai-SB" w:cs="DFKai-SB" w:hint="eastAsia"/>
          <w:bCs/>
          <w:color w:val="000000"/>
          <w:lang w:eastAsia="zh-TW"/>
        </w:rPr>
        <w:t>主人</w:t>
      </w:r>
      <w:r w:rsidRPr="00BC28F1">
        <w:rPr>
          <w:rFonts w:ascii="DFKai-SB" w:eastAsia="DFKai-SB" w:hAnsi="DFKai-SB" w:cs="MingLiU" w:hint="eastAsia"/>
          <w:color w:val="000000"/>
          <w:lang w:eastAsia="zh-TW"/>
        </w:rPr>
        <w:t>的名牌或記號。經過這禮儀後的奴隸，就沒有再獲自由的機會，</w:t>
      </w:r>
      <w:r w:rsidR="008A33D8" w:rsidRPr="00BC28F1">
        <w:rPr>
          <w:rFonts w:ascii="DFKai-SB" w:eastAsia="DFKai-SB" w:hAnsi="DFKai-SB" w:cs="MingLiU" w:hint="eastAsia"/>
          <w:color w:val="000000"/>
          <w:lang w:eastAsia="zh-TW"/>
        </w:rPr>
        <w:t>被</w:t>
      </w:r>
      <w:r w:rsidRPr="00BC28F1">
        <w:rPr>
          <w:rFonts w:ascii="DFKai-SB" w:eastAsia="DFKai-SB" w:hAnsi="DFKai-SB" w:cs="MingLiU" w:hint="eastAsia"/>
          <w:color w:val="000000"/>
          <w:lang w:eastAsia="zh-TW"/>
        </w:rPr>
        <w:t>認為自願永遠服事其主人。</w:t>
      </w:r>
    </w:p>
    <w:p w:rsidR="008A33D8" w:rsidRPr="00BC28F1" w:rsidRDefault="00841047" w:rsidP="008A33D8">
      <w:pPr>
        <w:widowControl w:val="0"/>
        <w:ind w:left="720" w:hangingChars="300" w:hanging="720"/>
        <w:jc w:val="both"/>
        <w:rPr>
          <w:rFonts w:ascii="DFKai-SB" w:eastAsia="DFKai-SB" w:hAnsi="DFKai-SB" w:cs="MingLiU" w:hint="eastAsia"/>
          <w:color w:val="000000"/>
          <w:lang w:eastAsia="zh-TW"/>
        </w:rPr>
      </w:pPr>
      <w:r w:rsidRPr="00BC28F1">
        <w:rPr>
          <w:rFonts w:ascii="DFKai-SB" w:eastAsia="DFKai-SB" w:hAnsi="DFKai-SB" w:cs="Times New Roman"/>
          <w:kern w:val="2"/>
          <w:lang w:eastAsia="zh-TW"/>
        </w:rPr>
        <w:t>21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>:</w:t>
      </w:r>
      <w:r w:rsidRPr="00BC28F1">
        <w:rPr>
          <w:rFonts w:ascii="DFKai-SB" w:eastAsia="DFKai-SB" w:hAnsi="DFKai-SB" w:cs="Times New Roman"/>
          <w:kern w:val="2"/>
          <w:lang w:eastAsia="zh-TW"/>
        </w:rPr>
        <w:t>10</w:t>
      </w:r>
      <w:r w:rsidR="008A33D8" w:rsidRPr="00BC28F1">
        <w:rPr>
          <w:rFonts w:ascii="DFKai-SB" w:eastAsia="DFKai-SB" w:hAnsi="DFKai-SB" w:cs="Times New Roman" w:hint="eastAsia"/>
          <w:kern w:val="2"/>
          <w:lang w:eastAsia="zh-TW"/>
        </w:rPr>
        <w:tab/>
      </w:r>
      <w:r w:rsidRPr="00E642AE">
        <w:rPr>
          <w:rFonts w:ascii="DFKai-SB" w:eastAsia="DFKai-SB" w:hAnsi="DFKai-SB" w:cs="DFKai-SB" w:hint="eastAsia"/>
          <w:b/>
          <w:bCs/>
          <w:color w:val="000000"/>
          <w:lang w:eastAsia="zh-TW"/>
        </w:rPr>
        <w:t>若另娶一個，那女子的吃食、衣服並好合的事，仍不可減少</w:t>
      </w:r>
      <w:r w:rsidR="008A33D8" w:rsidRPr="00E642AE">
        <w:rPr>
          <w:rFonts w:ascii="DFKai-SB" w:eastAsia="DFKai-SB" w:hAnsi="DFKai-SB" w:cs="DFKai-SB" w:hint="eastAsia"/>
          <w:b/>
          <w:bCs/>
          <w:color w:val="000000"/>
          <w:lang w:eastAsia="zh-TW"/>
        </w:rPr>
        <w:t>：</w:t>
      </w:r>
      <w:r w:rsidRPr="00BC28F1">
        <w:rPr>
          <w:rFonts w:ascii="DFKai-SB" w:eastAsia="DFKai-SB" w:hAnsi="DFKai-SB" w:cs="MingLiU" w:hint="eastAsia"/>
          <w:color w:val="000000"/>
          <w:lang w:eastAsia="zh-TW"/>
        </w:rPr>
        <w:t>這是保障女權的方式</w:t>
      </w:r>
      <w:r w:rsidR="008A33D8" w:rsidRPr="00BC28F1">
        <w:rPr>
          <w:rFonts w:ascii="DFKai-SB" w:eastAsia="DFKai-SB" w:hAnsi="DFKai-SB" w:cs="MingLiU" w:hint="eastAsia"/>
          <w:color w:val="000000"/>
          <w:lang w:eastAsia="zh-TW"/>
        </w:rPr>
        <w:t>。</w:t>
      </w:r>
    </w:p>
    <w:p w:rsidR="008A33D8" w:rsidRPr="00BC28F1" w:rsidRDefault="008A33D8" w:rsidP="00181F5C">
      <w:pPr>
        <w:widowControl w:val="0"/>
        <w:ind w:left="721" w:hangingChars="300" w:hanging="721"/>
        <w:jc w:val="both"/>
        <w:rPr>
          <w:rFonts w:ascii="DFKai-SB" w:eastAsia="DFKai-SB" w:hAnsi="DFKai-SB" w:cs="华文楷体" w:hint="eastAsia"/>
          <w:b/>
          <w:color w:val="000000"/>
          <w:lang w:eastAsia="zh-TW"/>
        </w:rPr>
      </w:pPr>
    </w:p>
    <w:p w:rsidR="00841047" w:rsidRPr="00BC28F1" w:rsidRDefault="00886CB4" w:rsidP="00886CB4">
      <w:pPr>
        <w:widowControl w:val="0"/>
        <w:jc w:val="both"/>
        <w:rPr>
          <w:rFonts w:ascii="DFKai-SB" w:eastAsia="DFKai-SB" w:hAnsi="DFKai-SB" w:cs="华文楷体" w:hint="eastAsia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【</w:t>
      </w:r>
      <w:r w:rsidR="00841047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問題】</w:t>
      </w:r>
      <w:r w:rsidR="00BD533E" w:rsidRPr="00BC28F1">
        <w:rPr>
          <w:rFonts w:ascii="DFKai-SB" w:eastAsia="DFKai-SB" w:hAnsi="DFKai-SB" w:cs="华文楷体" w:hint="eastAsia"/>
          <w:b/>
          <w:lang w:eastAsia="zh-TW"/>
        </w:rPr>
        <w:t>這些對待</w:t>
      </w:r>
      <w:r w:rsidRPr="00BC28F1">
        <w:rPr>
          <w:rFonts w:ascii="DFKai-SB" w:eastAsia="DFKai-SB" w:hAnsi="DFKai-SB" w:cs="华文楷体" w:hint="eastAsia"/>
          <w:b/>
          <w:lang w:eastAsia="zh-TW"/>
        </w:rPr>
        <w:t>僕婢</w:t>
      </w:r>
      <w:r w:rsidR="00BD533E" w:rsidRPr="00BC28F1">
        <w:rPr>
          <w:rFonts w:ascii="DFKai-SB" w:eastAsia="DFKai-SB" w:hAnsi="DFKai-SB" w:cs="华文楷体" w:hint="eastAsia"/>
          <w:b/>
          <w:lang w:eastAsia="zh-TW"/>
        </w:rPr>
        <w:t>的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條例，提醒我們對待</w:t>
      </w:r>
      <w:r w:rsidR="00BD533E" w:rsidRPr="00BC28F1">
        <w:rPr>
          <w:rFonts w:ascii="DFKai-SB" w:eastAsia="DFKai-SB" w:hAnsi="DFKai-SB" w:cs="华文楷体" w:hint="eastAsia"/>
          <w:b/>
          <w:lang w:eastAsia="zh-TW"/>
        </w:rPr>
        <w:t>打掃的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阿姨</w:t>
      </w:r>
      <w:r w:rsidR="00511046" w:rsidRPr="00BC28F1">
        <w:rPr>
          <w:rFonts w:ascii="DFKai-SB" w:eastAsia="DFKai-SB" w:hAnsi="DFKai-SB" w:cs="华文楷体" w:hint="eastAsia"/>
          <w:b/>
          <w:lang w:eastAsia="zh-TW"/>
        </w:rPr>
        <w:t>、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民工</w:t>
      </w:r>
      <w:r w:rsidR="00511046" w:rsidRPr="00BC28F1">
        <w:rPr>
          <w:rFonts w:ascii="DFKai-SB" w:eastAsia="DFKai-SB" w:hAnsi="DFKai-SB" w:cs="华文楷体" w:hint="eastAsia"/>
          <w:b/>
          <w:lang w:eastAsia="zh-TW"/>
        </w:rPr>
        <w:t>、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流浪漢等弱勢群體</w:t>
      </w:r>
      <w:r w:rsidR="00511046" w:rsidRPr="00BC28F1">
        <w:rPr>
          <w:rFonts w:ascii="DFKai-SB" w:eastAsia="DFKai-SB" w:hAnsi="DFKai-SB" w:cs="华文楷体" w:hint="eastAsia"/>
          <w:b/>
          <w:lang w:eastAsia="zh-TW"/>
        </w:rPr>
        <w:t>，</w:t>
      </w:r>
      <w:r w:rsidR="00841047" w:rsidRPr="00BC28F1">
        <w:rPr>
          <w:rFonts w:ascii="DFKai-SB" w:eastAsia="DFKai-SB" w:hAnsi="DFKai-SB" w:cs="华文楷体" w:hint="eastAsia"/>
          <w:b/>
          <w:lang w:eastAsia="zh-TW"/>
        </w:rPr>
        <w:t>應有的態度</w:t>
      </w:r>
      <w:r w:rsidR="00BD533E" w:rsidRPr="00BC28F1">
        <w:rPr>
          <w:rFonts w:ascii="DFKai-SB" w:eastAsia="DFKai-SB" w:hAnsi="DFKai-SB" w:cs="华文楷体" w:hint="eastAsia"/>
          <w:b/>
          <w:lang w:eastAsia="zh-TW"/>
        </w:rPr>
        <w:t>是什麼</w:t>
      </w:r>
      <w:r w:rsidR="00511046" w:rsidRPr="00BC28F1">
        <w:rPr>
          <w:rFonts w:ascii="DFKai-SB" w:eastAsia="DFKai-SB" w:hAnsi="DFKai-SB" w:cs="华文楷体" w:hint="eastAsia"/>
          <w:b/>
          <w:lang w:eastAsia="zh-TW"/>
        </w:rPr>
        <w:t>？</w:t>
      </w:r>
    </w:p>
    <w:p w:rsidR="008A33D8" w:rsidRPr="00BC28F1" w:rsidRDefault="008A33D8" w:rsidP="008A33D8">
      <w:pPr>
        <w:widowControl w:val="0"/>
        <w:ind w:left="720" w:hangingChars="300" w:hanging="720"/>
        <w:jc w:val="both"/>
        <w:rPr>
          <w:rFonts w:ascii="DFKai-SB" w:eastAsia="DFKai-SB" w:hAnsi="DFKai-SB" w:cs="华文楷体" w:hint="eastAsia"/>
          <w:lang w:eastAsia="zh-TW"/>
        </w:rPr>
      </w:pPr>
    </w:p>
    <w:p w:rsidR="002A17DB" w:rsidRPr="00BC28F1" w:rsidRDefault="00841047" w:rsidP="005F1C00">
      <w:pPr>
        <w:jc w:val="center"/>
        <w:rPr>
          <w:rFonts w:ascii="DFKai-SB" w:eastAsia="DFKai-SB" w:hAnsi="DFKai-SB" w:hint="eastAsia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三、</w:t>
      </w:r>
      <w:r w:rsidRPr="00BC28F1">
        <w:rPr>
          <w:rFonts w:ascii="DFKai-SB" w:eastAsia="DFKai-SB" w:hAnsi="DFKai-SB" w:hint="eastAsia"/>
          <w:b/>
          <w:lang w:eastAsia="zh-TW"/>
        </w:rPr>
        <w:t>有關傷害的典章</w:t>
      </w:r>
      <w:r w:rsidR="005F1C00" w:rsidRPr="00BC28F1">
        <w:rPr>
          <w:rFonts w:ascii="DFKai-SB" w:eastAsia="DFKai-SB" w:hAnsi="DFKai-SB"/>
          <w:b/>
          <w:lang w:eastAsia="zh-TW"/>
        </w:rPr>
        <w:t>（</w:t>
      </w:r>
      <w:r w:rsidRPr="00BC28F1">
        <w:rPr>
          <w:rFonts w:ascii="DFKai-SB" w:eastAsia="DFKai-SB" w:hAnsi="DFKai-SB"/>
          <w:b/>
          <w:lang w:eastAsia="zh-TW"/>
        </w:rPr>
        <w:t>21:12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b/>
          <w:lang w:eastAsia="zh-TW"/>
        </w:rPr>
        <w:t>36</w:t>
      </w:r>
      <w:r w:rsidR="005F1C00" w:rsidRPr="00BC28F1">
        <w:rPr>
          <w:rFonts w:ascii="DFKai-SB" w:eastAsia="DFKai-SB" w:hAnsi="DFKai-SB"/>
          <w:b/>
          <w:lang w:eastAsia="zh-TW"/>
        </w:rPr>
        <w:t>）</w:t>
      </w:r>
    </w:p>
    <w:p w:rsidR="002A17DB" w:rsidRPr="00BC28F1" w:rsidRDefault="002A17DB" w:rsidP="005F1C00">
      <w:pPr>
        <w:rPr>
          <w:rFonts w:ascii="DFKai-SB" w:eastAsia="DFKai-SB" w:hAnsi="DFKai-SB"/>
          <w:lang w:eastAsia="zh-TW"/>
        </w:rPr>
      </w:pPr>
    </w:p>
    <w:p w:rsidR="00BD533E" w:rsidRPr="00BC28F1" w:rsidRDefault="00841047" w:rsidP="005F1C00">
      <w:pPr>
        <w:ind w:left="720" w:hangingChars="300" w:hanging="720"/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/>
          <w:lang w:eastAsia="zh-TW"/>
        </w:rPr>
        <w:t>21</w:t>
      </w:r>
      <w:r w:rsidR="00BD533E" w:rsidRPr="00BC28F1">
        <w:rPr>
          <w:rFonts w:ascii="DFKai-SB" w:eastAsia="DFKai-SB" w:hAnsi="DFKai-SB" w:hint="eastAsia"/>
          <w:lang w:eastAsia="zh-TW"/>
        </w:rPr>
        <w:t>:</w:t>
      </w:r>
      <w:r w:rsidRPr="00BC28F1">
        <w:rPr>
          <w:rFonts w:ascii="DFKai-SB" w:eastAsia="DFKai-SB" w:hAnsi="DFKai-SB"/>
          <w:lang w:eastAsia="zh-TW"/>
        </w:rPr>
        <w:t>1</w:t>
      </w:r>
      <w:r w:rsidR="00BD533E" w:rsidRPr="00BC28F1">
        <w:rPr>
          <w:rFonts w:ascii="DFKai-SB" w:eastAsia="DFKai-SB" w:hAnsi="DFKai-SB" w:hint="eastAsia"/>
          <w:lang w:eastAsia="zh-TW"/>
        </w:rPr>
        <w:t>4</w:t>
      </w:r>
      <w:r w:rsidR="00BD533E" w:rsidRPr="00BC28F1">
        <w:rPr>
          <w:rFonts w:ascii="DFKai-SB" w:eastAsia="DFKai-SB" w:hAnsi="DFKai-SB" w:hint="eastAsia"/>
          <w:lang w:eastAsia="zh-TW"/>
        </w:rPr>
        <w:tab/>
      </w:r>
      <w:r w:rsidRPr="00BC28F1">
        <w:rPr>
          <w:rFonts w:ascii="DFKai-SB" w:eastAsia="DFKai-SB" w:hAnsi="DFKai-SB" w:hint="eastAsia"/>
          <w:lang w:eastAsia="zh-TW"/>
        </w:rPr>
        <w:t>打人以致打死的，原則上是殺人者償命。但是，這律例卻有例外，就是無意殺人或是意外傷人致死的，便設下地方讓他可以往那</w:t>
      </w:r>
      <w:r w:rsidR="005342F4" w:rsidRPr="00BC28F1">
        <w:rPr>
          <w:rFonts w:ascii="DFKai-SB" w:eastAsia="DFKai-SB" w:hAnsi="DFKai-SB" w:hint="eastAsia"/>
          <w:lang w:eastAsia="zh-TW"/>
        </w:rPr>
        <w:t>裡</w:t>
      </w:r>
      <w:r w:rsidRPr="00BC28F1">
        <w:rPr>
          <w:rFonts w:ascii="DFKai-SB" w:eastAsia="DFKai-SB" w:hAnsi="DFKai-SB" w:hint="eastAsia"/>
          <w:lang w:eastAsia="zh-TW"/>
        </w:rPr>
        <w:t>逃跑（申</w:t>
      </w:r>
      <w:r w:rsidRPr="00BC28F1">
        <w:rPr>
          <w:rFonts w:ascii="DFKai-SB" w:eastAsia="DFKai-SB" w:hAnsi="DFKai-SB"/>
          <w:lang w:eastAsia="zh-TW"/>
        </w:rPr>
        <w:t>35</w:t>
      </w:r>
      <w:r w:rsidR="00BD533E" w:rsidRPr="00BC28F1">
        <w:rPr>
          <w:rFonts w:ascii="DFKai-SB" w:eastAsia="DFKai-SB" w:hAnsi="DFKai-SB" w:hint="eastAsia"/>
          <w:lang w:eastAsia="zh-TW"/>
        </w:rPr>
        <w:t>:</w:t>
      </w:r>
      <w:r w:rsidRPr="00BC28F1">
        <w:rPr>
          <w:rFonts w:ascii="DFKai-SB" w:eastAsia="DFKai-SB" w:hAnsi="DFKai-SB"/>
          <w:lang w:eastAsia="zh-TW"/>
        </w:rPr>
        <w:t>11</w:t>
      </w:r>
      <w:r w:rsidRPr="00BC28F1">
        <w:rPr>
          <w:rFonts w:ascii="DFKai-SB" w:eastAsia="DFKai-SB" w:hAnsi="DFKai-SB" w:hint="eastAsia"/>
          <w:lang w:eastAsia="zh-TW"/>
        </w:rPr>
        <w:t>）。</w:t>
      </w:r>
      <w:r w:rsidRPr="00BC28F1">
        <w:rPr>
          <w:rFonts w:ascii="DFKai-SB" w:eastAsia="DFKai-SB" w:hAnsi="DFKai-SB" w:cs="Times New Roman"/>
          <w:lang w:eastAsia="zh-TW"/>
        </w:rPr>
        <w:t>13</w:t>
      </w:r>
      <w:r w:rsidR="00BD533E" w:rsidRPr="00BC28F1">
        <w:rPr>
          <w:rFonts w:ascii="DFKai-SB" w:eastAsia="DFKai-SB" w:hAnsi="DFKai-SB" w:cs="Times New Roman" w:hint="eastAsia"/>
          <w:lang w:eastAsia="zh-TW"/>
        </w:rPr>
        <w:t>-</w:t>
      </w:r>
      <w:r w:rsidRPr="00BC28F1">
        <w:rPr>
          <w:rFonts w:ascii="DFKai-SB" w:eastAsia="DFKai-SB" w:hAnsi="DFKai-SB" w:cs="Times New Roman"/>
          <w:lang w:eastAsia="zh-TW"/>
        </w:rPr>
        <w:t>14</w:t>
      </w:r>
      <w:r w:rsidRPr="00BC28F1">
        <w:rPr>
          <w:rFonts w:ascii="DFKai-SB" w:eastAsia="DFKai-SB" w:hAnsi="DFKai-SB" w:cs="Times New Roman" w:hint="eastAsia"/>
          <w:lang w:eastAsia="zh-TW"/>
        </w:rPr>
        <w:t>節用意在分別蓄意殺人與無意殺人</w:t>
      </w:r>
      <w:r w:rsidR="00BD533E" w:rsidRPr="00BC28F1">
        <w:rPr>
          <w:rFonts w:ascii="DFKai-SB" w:eastAsia="DFKai-SB" w:hAnsi="DFKai-SB" w:cs="Times New Roman" w:hint="eastAsia"/>
          <w:lang w:eastAsia="zh-TW"/>
        </w:rPr>
        <w:t>，</w:t>
      </w:r>
      <w:r w:rsidRPr="00BC28F1">
        <w:rPr>
          <w:rFonts w:ascii="DFKai-SB" w:eastAsia="DFKai-SB" w:hAnsi="DFKai-SB" w:hint="eastAsia"/>
          <w:lang w:eastAsia="zh-TW"/>
        </w:rPr>
        <w:t>若是</w:t>
      </w:r>
      <w:r w:rsidR="00BD533E" w:rsidRPr="00BC28F1">
        <w:rPr>
          <w:rFonts w:ascii="DFKai-SB" w:eastAsia="DFKai-SB" w:hAnsi="DFKai-SB" w:hint="eastAsia"/>
          <w:lang w:eastAsia="zh-TW"/>
        </w:rPr>
        <w:t>無意</w:t>
      </w:r>
      <w:r w:rsidRPr="00BC28F1">
        <w:rPr>
          <w:rFonts w:ascii="DFKai-SB" w:eastAsia="DFKai-SB" w:hAnsi="DFKai-SB" w:hint="eastAsia"/>
          <w:lang w:eastAsia="zh-TW"/>
        </w:rPr>
        <w:t>殺人，在一般情況下，祭壇是一個安全的地方。但故意殺人的即使逃到那裡，也要予以逮捕，立即處罰（王上</w:t>
      </w:r>
      <w:r w:rsidRPr="00BC28F1">
        <w:rPr>
          <w:rFonts w:ascii="DFKai-SB" w:eastAsia="DFKai-SB" w:hAnsi="DFKai-SB"/>
          <w:lang w:eastAsia="zh-TW"/>
        </w:rPr>
        <w:t>2:28</w:t>
      </w:r>
      <w:r w:rsidR="005F1C00" w:rsidRPr="00BC28F1">
        <w:rPr>
          <w:rFonts w:ascii="DFKai-SB" w:eastAsia="DFKai-SB" w:hAnsi="DFKai-SB" w:cs="MS Gothic" w:hint="eastAsia"/>
          <w:color w:val="000000"/>
          <w:lang w:eastAsia="zh-TW"/>
        </w:rPr>
        <w:t>-</w:t>
      </w:r>
      <w:r w:rsidRPr="00BC28F1">
        <w:rPr>
          <w:rFonts w:ascii="DFKai-SB" w:eastAsia="DFKai-SB" w:hAnsi="DFKai-SB"/>
          <w:lang w:eastAsia="zh-TW"/>
        </w:rPr>
        <w:t>34</w:t>
      </w:r>
      <w:r w:rsidRPr="00BC28F1">
        <w:rPr>
          <w:rFonts w:ascii="DFKai-SB" w:eastAsia="DFKai-SB" w:hAnsi="DFKai-SB" w:hint="eastAsia"/>
          <w:lang w:eastAsia="zh-TW"/>
        </w:rPr>
        <w:t>）</w:t>
      </w:r>
      <w:r w:rsidR="00BD533E" w:rsidRPr="00BC28F1">
        <w:rPr>
          <w:rFonts w:ascii="DFKai-SB" w:eastAsia="DFKai-SB" w:hAnsi="DFKai-SB" w:hint="eastAsia"/>
          <w:lang w:eastAsia="zh-TW"/>
        </w:rPr>
        <w:t>。</w:t>
      </w:r>
    </w:p>
    <w:p w:rsidR="00E31336" w:rsidRPr="00BC28F1" w:rsidRDefault="00E31336" w:rsidP="00E31336">
      <w:pPr>
        <w:ind w:left="720" w:hangingChars="300" w:hanging="720"/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hint="eastAsia"/>
          <w:lang w:eastAsia="zh-TW"/>
        </w:rPr>
        <w:t>21:15</w:t>
      </w:r>
      <w:r w:rsidRPr="00BC28F1">
        <w:rPr>
          <w:rFonts w:ascii="DFKai-SB" w:eastAsia="DFKai-SB" w:hAnsi="DFKai-SB" w:hint="eastAsia"/>
          <w:lang w:eastAsia="zh-TW"/>
        </w:rPr>
        <w:tab/>
        <w:t>由於父母在兒女年幼的時候是代表神的</w:t>
      </w:r>
      <w:r w:rsidRPr="00BC28F1">
        <w:rPr>
          <w:rFonts w:ascii="DFKai-SB" w:eastAsia="DFKai-SB" w:hAnsi="DFKai-SB"/>
          <w:lang w:eastAsia="zh-TW"/>
        </w:rPr>
        <w:t>，</w:t>
      </w:r>
      <w:r w:rsidRPr="00BC28F1">
        <w:rPr>
          <w:rFonts w:ascii="DFKai-SB" w:eastAsia="DFKai-SB" w:hAnsi="DFKai-SB" w:hint="eastAsia"/>
          <w:lang w:eastAsia="zh-TW"/>
        </w:rPr>
        <w:t>打父母與</w:t>
      </w:r>
      <w:r w:rsidRPr="00BC28F1">
        <w:rPr>
          <w:rFonts w:ascii="DFKai-SB" w:eastAsia="DFKai-SB" w:hAnsi="DFKai-SB"/>
          <w:lang w:eastAsia="zh-TW"/>
        </w:rPr>
        <w:t>咒駡父母的懲罰就</w:t>
      </w:r>
      <w:r w:rsidRPr="00BC28F1">
        <w:rPr>
          <w:rFonts w:ascii="DFKai-SB" w:eastAsia="DFKai-SB" w:hAnsi="DFKai-SB" w:hint="eastAsia"/>
          <w:lang w:eastAsia="zh-TW"/>
        </w:rPr>
        <w:t>跟</w:t>
      </w:r>
      <w:r w:rsidRPr="00BC28F1">
        <w:rPr>
          <w:rFonts w:ascii="DFKai-SB" w:eastAsia="DFKai-SB" w:hAnsi="DFKai-SB"/>
          <w:lang w:eastAsia="zh-TW"/>
        </w:rPr>
        <w:t>褻瀆神的懲罰相當（利24:16</w:t>
      </w:r>
      <w:r w:rsidRPr="00BC28F1">
        <w:rPr>
          <w:rFonts w:ascii="DFKai-SB" w:eastAsia="DFKai-SB" w:hAnsi="DFKai-SB" w:hint="eastAsia"/>
          <w:lang w:eastAsia="zh-TW"/>
        </w:rPr>
        <w:t>）。</w:t>
      </w:r>
    </w:p>
    <w:p w:rsidR="009D55D5" w:rsidRPr="00BC28F1" w:rsidRDefault="00841047" w:rsidP="009D55D5">
      <w:pPr>
        <w:ind w:left="720" w:hangingChars="300" w:hanging="720"/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/>
          <w:lang w:eastAsia="zh-TW"/>
        </w:rPr>
        <w:t>21</w:t>
      </w:r>
      <w:r w:rsidR="00BD533E" w:rsidRPr="00BC28F1">
        <w:rPr>
          <w:rFonts w:ascii="DFKai-SB" w:eastAsia="DFKai-SB" w:hAnsi="DFKai-SB" w:hint="eastAsia"/>
          <w:lang w:eastAsia="zh-TW"/>
        </w:rPr>
        <w:t>:</w:t>
      </w:r>
      <w:r w:rsidRPr="00BC28F1">
        <w:rPr>
          <w:rFonts w:ascii="DFKai-SB" w:eastAsia="DFKai-SB" w:hAnsi="DFKai-SB"/>
          <w:lang w:eastAsia="zh-TW"/>
        </w:rPr>
        <w:t>16</w:t>
      </w:r>
      <w:r w:rsidR="00BD533E" w:rsidRPr="00BC28F1">
        <w:rPr>
          <w:rFonts w:ascii="DFKai-SB" w:eastAsia="DFKai-SB" w:hAnsi="DFKai-SB" w:hint="eastAsia"/>
          <w:lang w:eastAsia="zh-TW"/>
        </w:rPr>
        <w:tab/>
      </w:r>
      <w:r w:rsidRPr="00BC28F1">
        <w:rPr>
          <w:rFonts w:ascii="DFKai-SB" w:eastAsia="DFKai-SB" w:hAnsi="DFKai-SB" w:hint="eastAsia"/>
          <w:lang w:eastAsia="zh-TW"/>
        </w:rPr>
        <w:t>拐帶人口，這是一種嚴重的偷盜行為。拐帶人口的目的，</w:t>
      </w:r>
      <w:r w:rsidR="007D0084" w:rsidRPr="00BC28F1">
        <w:rPr>
          <w:rFonts w:ascii="DFKai-SB" w:eastAsia="DFKai-SB" w:hAnsi="DFKai-SB" w:hint="eastAsia"/>
          <w:lang w:eastAsia="zh-TW"/>
        </w:rPr>
        <w:t>在古代是將其販賣為奴婢</w:t>
      </w:r>
      <w:r w:rsidR="009D55D5" w:rsidRPr="00BC28F1">
        <w:rPr>
          <w:rFonts w:ascii="DFKai-SB" w:eastAsia="DFKai-SB" w:hAnsi="DFKai-SB" w:hint="eastAsia"/>
          <w:lang w:eastAsia="zh-TW"/>
        </w:rPr>
        <w:t>，</w:t>
      </w:r>
      <w:r w:rsidRPr="00BC28F1">
        <w:rPr>
          <w:rFonts w:ascii="DFKai-SB" w:eastAsia="DFKai-SB" w:hAnsi="DFKai-SB" w:hint="eastAsia"/>
          <w:lang w:eastAsia="zh-TW"/>
        </w:rPr>
        <w:t>因此，不論他已賣出，或仍控制在其手下，罪情都是一樣，必要把他治死。</w:t>
      </w:r>
    </w:p>
    <w:p w:rsidR="009D55D5" w:rsidRPr="00BC28F1" w:rsidRDefault="009D55D5" w:rsidP="009D55D5">
      <w:pPr>
        <w:ind w:left="720" w:hangingChars="300" w:hanging="720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hint="eastAsia"/>
          <w:lang w:eastAsia="zh-TW"/>
        </w:rPr>
        <w:t>21:18-19</w:t>
      </w:r>
      <w:r w:rsidRPr="00BC28F1">
        <w:rPr>
          <w:rFonts w:ascii="DFKai-SB" w:eastAsia="DFKai-SB" w:hAnsi="DFKai-SB" w:cs="Times New Roman" w:hint="eastAsia"/>
          <w:lang w:eastAsia="zh-TW"/>
        </w:rPr>
        <w:t>因爭吵而傷人者，須負責傷者的醫藥費和他因傷不能工作所損失的工錢。</w:t>
      </w:r>
    </w:p>
    <w:p w:rsidR="009D55D5" w:rsidRPr="00BC28F1" w:rsidRDefault="009D55D5" w:rsidP="009D55D5">
      <w:pPr>
        <w:ind w:left="720" w:hangingChars="300" w:hanging="720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21:26-27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規定有關奴隸遭到傷害的法律，特別提到</w:t>
      </w:r>
      <w:r w:rsidRPr="00BC28F1">
        <w:rPr>
          <w:rFonts w:ascii="DFKai-SB" w:eastAsia="DFKai-SB" w:hAnsi="DFKai-SB" w:cs="Times New Roman"/>
          <w:color w:val="000000"/>
          <w:lang w:eastAsia="zh-TW"/>
        </w:rPr>
        <w:t>“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眼</w:t>
      </w:r>
      <w:r w:rsidRPr="00BC28F1">
        <w:rPr>
          <w:rFonts w:ascii="DFKai-SB" w:eastAsia="DFKai-SB" w:hAnsi="DFKai-SB" w:cs="Times New Roman"/>
          <w:color w:val="000000"/>
          <w:lang w:eastAsia="zh-TW"/>
        </w:rPr>
        <w:t>”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和</w:t>
      </w:r>
      <w:r w:rsidRPr="00BC28F1">
        <w:rPr>
          <w:rFonts w:ascii="DFKai-SB" w:eastAsia="DFKai-SB" w:hAnsi="DFKai-SB" w:cs="Times New Roman"/>
          <w:color w:val="000000"/>
          <w:lang w:eastAsia="zh-TW"/>
        </w:rPr>
        <w:t>“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牙</w:t>
      </w:r>
      <w:r w:rsidRPr="00BC28F1">
        <w:rPr>
          <w:rFonts w:ascii="DFKai-SB" w:eastAsia="DFKai-SB" w:hAnsi="DFKai-SB" w:cs="Times New Roman"/>
          <w:color w:val="000000"/>
          <w:lang w:eastAsia="zh-TW"/>
        </w:rPr>
        <w:t>”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，是因為眼睛被視為人體最寶貴的器官，而牙齒的喪失被視為後果最輕的傷害。</w:t>
      </w:r>
      <w:r w:rsidR="009749EA" w:rsidRPr="00BC28F1">
        <w:rPr>
          <w:rFonts w:ascii="DFKai-SB" w:eastAsia="DFKai-SB" w:hAnsi="DFKai-SB" w:cs="Times New Roman" w:hint="eastAsia"/>
          <w:color w:val="000000"/>
          <w:lang w:eastAsia="zh-TW"/>
        </w:rPr>
        <w:t>關於報復的法規一般不包括奴隸，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打奴隸和打兒女一樣，通常不必賠償。但如果損失了一個器官或肢體，奴隸就有權控訴和要求賠償。性質相同的處罰是不可能的，因為這將使奴隸對主人進</w:t>
      </w:r>
      <w:r w:rsidR="009749EA" w:rsidRPr="00BC28F1">
        <w:rPr>
          <w:rFonts w:ascii="DFKai-SB" w:eastAsia="DFKai-SB" w:hAnsi="DFKai-SB" w:cs="Times New Roman" w:hint="eastAsia"/>
          <w:color w:val="000000"/>
          <w:lang w:eastAsia="zh-TW"/>
        </w:rPr>
        <w:t>行報復，</w:t>
      </w:r>
      <w:r w:rsidRPr="00BC28F1">
        <w:rPr>
          <w:rFonts w:ascii="DFKai-SB" w:eastAsia="DFKai-SB" w:hAnsi="DFKai-SB" w:cs="Times New Roman" w:hint="eastAsia"/>
          <w:color w:val="000000"/>
          <w:lang w:eastAsia="zh-TW"/>
        </w:rPr>
        <w:t>因此法律規定了強制性的賠償。所堅持的原則是，對身體任何永久性的傷害都將給他以自由權。自由權是對主人野蠻行為的一種有效制約。</w:t>
      </w:r>
    </w:p>
    <w:p w:rsidR="00841047" w:rsidRPr="00BC28F1" w:rsidRDefault="00841047" w:rsidP="005F1C00">
      <w:pPr>
        <w:rPr>
          <w:rFonts w:ascii="DFKai-SB" w:eastAsia="DFKai-SB" w:hAnsi="DFKai-SB" w:cs="华文楷体" w:hint="eastAsia"/>
          <w:b/>
          <w:color w:val="000000"/>
          <w:lang w:eastAsia="zh-TW"/>
        </w:rPr>
      </w:pPr>
    </w:p>
    <w:p w:rsidR="008635B8" w:rsidRPr="00BC28F1" w:rsidRDefault="009D55D5" w:rsidP="005F1C00">
      <w:pPr>
        <w:rPr>
          <w:rFonts w:ascii="DFKai-SB" w:eastAsia="DFKai-SB" w:hAnsi="DFKai-SB" w:hint="eastAsia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【</w:t>
      </w:r>
      <w:r w:rsidR="00841047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問題】試比較此處的</w:t>
      </w:r>
      <w:r w:rsidR="00841047" w:rsidRPr="00BC28F1">
        <w:rPr>
          <w:rFonts w:ascii="DFKai-SB" w:eastAsia="DFKai-SB" w:hAnsi="DFKai-SB" w:hint="eastAsia"/>
          <w:b/>
          <w:lang w:eastAsia="zh-TW"/>
        </w:rPr>
        <w:t>以眼還眼、以牙還牙、以烙還烙、以傷還傷、以打還打</w:t>
      </w:r>
      <w:r w:rsidR="009749EA" w:rsidRPr="00BC28F1">
        <w:rPr>
          <w:rFonts w:ascii="DFKai-SB" w:eastAsia="DFKai-SB" w:hAnsi="DFKai-SB" w:hint="eastAsia"/>
          <w:b/>
          <w:lang w:eastAsia="zh-TW"/>
        </w:rPr>
        <w:t>，</w:t>
      </w:r>
      <w:r w:rsidR="00841047" w:rsidRPr="00BC28F1">
        <w:rPr>
          <w:rFonts w:ascii="DFKai-SB" w:eastAsia="DFKai-SB" w:hAnsi="DFKai-SB" w:hint="eastAsia"/>
          <w:b/>
          <w:lang w:eastAsia="zh-TW"/>
        </w:rPr>
        <w:t>與耶穌登</w:t>
      </w:r>
      <w:r w:rsidR="00841047" w:rsidRPr="00BC28F1">
        <w:rPr>
          <w:rFonts w:ascii="DFKai-SB" w:eastAsia="DFKai-SB" w:hAnsi="DFKai-SB"/>
          <w:b/>
          <w:lang w:eastAsia="zh-TW"/>
        </w:rPr>
        <w:t xml:space="preserve">            </w:t>
      </w:r>
      <w:r w:rsidR="00841047" w:rsidRPr="00BC28F1">
        <w:rPr>
          <w:rFonts w:ascii="DFKai-SB" w:eastAsia="DFKai-SB" w:hAnsi="DFKai-SB" w:hint="eastAsia"/>
          <w:b/>
          <w:lang w:eastAsia="zh-TW"/>
        </w:rPr>
        <w:t>山寶訓</w:t>
      </w:r>
      <w:r w:rsidR="009749EA" w:rsidRPr="00BC28F1">
        <w:rPr>
          <w:rFonts w:ascii="DFKai-SB" w:eastAsia="DFKai-SB" w:hAnsi="DFKai-SB" w:hint="eastAsia"/>
          <w:b/>
          <w:lang w:eastAsia="zh-TW"/>
        </w:rPr>
        <w:t>所講論</w:t>
      </w:r>
      <w:r w:rsidR="00841047" w:rsidRPr="00BC28F1">
        <w:rPr>
          <w:rFonts w:ascii="DFKai-SB" w:eastAsia="DFKai-SB" w:hAnsi="DFKai-SB" w:hint="eastAsia"/>
          <w:b/>
          <w:lang w:eastAsia="zh-TW"/>
        </w:rPr>
        <w:t>的以眼還眼、以牙還牙的差異</w:t>
      </w:r>
      <w:r w:rsidR="009749EA" w:rsidRPr="00BC28F1">
        <w:rPr>
          <w:rFonts w:ascii="DFKai-SB" w:eastAsia="DFKai-SB" w:hAnsi="DFKai-SB" w:hint="eastAsia"/>
          <w:b/>
          <w:lang w:eastAsia="zh-TW"/>
        </w:rPr>
        <w:t>（太</w:t>
      </w:r>
      <w:r w:rsidR="002957D5" w:rsidRPr="00BC28F1">
        <w:rPr>
          <w:rFonts w:ascii="DFKai-SB" w:eastAsia="DFKai-SB" w:hAnsi="DFKai-SB" w:hint="eastAsia"/>
          <w:b/>
          <w:lang w:eastAsia="zh-TW"/>
        </w:rPr>
        <w:t>5</w:t>
      </w:r>
      <w:r w:rsidR="009749EA" w:rsidRPr="00BC28F1">
        <w:rPr>
          <w:rFonts w:ascii="DFKai-SB" w:eastAsia="DFKai-SB" w:hAnsi="DFKai-SB" w:hint="eastAsia"/>
          <w:b/>
          <w:lang w:eastAsia="zh-TW"/>
        </w:rPr>
        <w:t>:38-42）</w:t>
      </w:r>
      <w:r w:rsidR="00841047" w:rsidRPr="00BC28F1">
        <w:rPr>
          <w:rFonts w:ascii="DFKai-SB" w:eastAsia="DFKai-SB" w:hAnsi="DFKai-SB" w:hint="eastAsia"/>
          <w:b/>
          <w:lang w:eastAsia="zh-TW"/>
        </w:rPr>
        <w:t>。</w:t>
      </w:r>
    </w:p>
    <w:p w:rsidR="00A27F01" w:rsidRPr="00BC28F1" w:rsidRDefault="009749EA" w:rsidP="00A27F01">
      <w:pPr>
        <w:rPr>
          <w:rFonts w:ascii="DFKai-SB" w:eastAsia="DFKai-SB" w:hAnsi="DFKai-SB" w:hint="eastAsia"/>
          <w:lang w:eastAsia="zh-TW"/>
        </w:rPr>
      </w:pPr>
      <w:r w:rsidRPr="00BC28F1">
        <w:rPr>
          <w:rFonts w:ascii="DFKai-SB" w:eastAsia="DFKai-SB" w:hAnsi="DFKai-SB" w:cs="华文楷体" w:hint="eastAsia"/>
          <w:lang w:eastAsia="zh-TW"/>
        </w:rPr>
        <w:t>參考答案：</w:t>
      </w:r>
      <w:r w:rsidR="001900D4" w:rsidRPr="00BC28F1">
        <w:rPr>
          <w:rFonts w:ascii="DFKai-SB" w:eastAsia="DFKai-SB" w:hAnsi="DFKai-SB" w:cs="华文楷体" w:hint="eastAsia"/>
          <w:lang w:eastAsia="zh-TW"/>
        </w:rPr>
        <w:t>舊約中</w:t>
      </w:r>
      <w:r w:rsidR="00841047" w:rsidRPr="00BC28F1">
        <w:rPr>
          <w:rFonts w:ascii="DFKai-SB" w:eastAsia="DFKai-SB" w:hAnsi="DFKai-SB" w:hint="eastAsia"/>
          <w:lang w:eastAsia="zh-TW"/>
        </w:rPr>
        <w:t>以眼還眼、以牙還牙、以烙還烙、以傷還傷、以打還打，…這些規定絕不是讓人私自報復，而是給法官量刑的依據，其原則是刑罰不超過其罪。聖經明定禁止私人報復的</w:t>
      </w:r>
      <w:r w:rsidRPr="00BC28F1">
        <w:rPr>
          <w:rFonts w:ascii="DFKai-SB" w:eastAsia="DFKai-SB" w:hAnsi="DFKai-SB" w:hint="eastAsia"/>
          <w:lang w:eastAsia="zh-TW"/>
        </w:rPr>
        <w:t>（</w:t>
      </w:r>
      <w:r w:rsidR="00841047" w:rsidRPr="00BC28F1">
        <w:rPr>
          <w:rFonts w:ascii="DFKai-SB" w:eastAsia="DFKai-SB" w:hAnsi="DFKai-SB" w:hint="eastAsia"/>
          <w:lang w:eastAsia="zh-TW"/>
        </w:rPr>
        <w:t>利</w:t>
      </w:r>
      <w:r w:rsidR="00841047" w:rsidRPr="00BC28F1">
        <w:rPr>
          <w:rFonts w:ascii="DFKai-SB" w:eastAsia="DFKai-SB" w:hAnsi="DFKai-SB"/>
          <w:lang w:eastAsia="zh-TW"/>
        </w:rPr>
        <w:t>19:18</w:t>
      </w:r>
      <w:r w:rsidRPr="00BC28F1">
        <w:rPr>
          <w:rFonts w:ascii="DFKai-SB" w:eastAsia="DFKai-SB" w:hAnsi="DFKai-SB" w:hint="eastAsia"/>
          <w:lang w:eastAsia="zh-TW"/>
        </w:rPr>
        <w:t>）</w:t>
      </w:r>
      <w:r w:rsidR="00841047" w:rsidRPr="00BC28F1">
        <w:rPr>
          <w:rFonts w:ascii="DFKai-SB" w:eastAsia="DFKai-SB" w:hAnsi="DFKai-SB" w:hint="eastAsia"/>
          <w:lang w:eastAsia="zh-TW"/>
        </w:rPr>
        <w:t>。</w:t>
      </w:r>
      <w:r w:rsidR="001900D4" w:rsidRPr="00BC28F1">
        <w:rPr>
          <w:rFonts w:ascii="DFKai-SB" w:eastAsia="DFKai-SB" w:hAnsi="DFKai-SB" w:hint="eastAsia"/>
          <w:lang w:eastAsia="zh-TW"/>
        </w:rPr>
        <w:t>新約中</w:t>
      </w:r>
      <w:r w:rsidR="00841047" w:rsidRPr="00BC28F1">
        <w:rPr>
          <w:rFonts w:ascii="DFKai-SB" w:eastAsia="DFKai-SB" w:hAnsi="DFKai-SB" w:hint="eastAsia"/>
          <w:lang w:eastAsia="zh-TW"/>
        </w:rPr>
        <w:t>耶穌的登山寶訓</w:t>
      </w:r>
      <w:r w:rsidRPr="00BC28F1">
        <w:rPr>
          <w:rFonts w:ascii="DFKai-SB" w:eastAsia="DFKai-SB" w:hAnsi="DFKai-SB" w:hint="eastAsia"/>
          <w:lang w:eastAsia="zh-TW"/>
        </w:rPr>
        <w:t>說不要與惡人作對，有人打你的右臉，連左臉也轉過來由他打。</w:t>
      </w:r>
      <w:r w:rsidR="00841047" w:rsidRPr="00BC28F1">
        <w:rPr>
          <w:rFonts w:ascii="DFKai-SB" w:eastAsia="DFKai-SB" w:hAnsi="DFKai-SB" w:hint="eastAsia"/>
          <w:lang w:eastAsia="zh-TW"/>
        </w:rPr>
        <w:t>耶穌要門徒遵循更高的標準，以不抵抗來對待人。故此基督徒是不報復</w:t>
      </w:r>
      <w:r w:rsidRPr="00BC28F1">
        <w:rPr>
          <w:rFonts w:ascii="DFKai-SB" w:eastAsia="DFKai-SB" w:hAnsi="DFKai-SB" w:hint="eastAsia"/>
          <w:lang w:eastAsia="zh-TW"/>
        </w:rPr>
        <w:t>的</w:t>
      </w:r>
      <w:r w:rsidR="00841047" w:rsidRPr="00BC28F1">
        <w:rPr>
          <w:rFonts w:ascii="DFKai-SB" w:eastAsia="DFKai-SB" w:hAnsi="DFKai-SB" w:hint="eastAsia"/>
          <w:lang w:eastAsia="zh-TW"/>
        </w:rPr>
        <w:t>，因為主必伸冤。</w:t>
      </w:r>
    </w:p>
    <w:p w:rsidR="00A27F01" w:rsidRPr="00BC28F1" w:rsidRDefault="00A27F01" w:rsidP="00A27F01">
      <w:pPr>
        <w:rPr>
          <w:rFonts w:ascii="DFKai-SB" w:eastAsia="DFKai-SB" w:hAnsi="DFKai-SB" w:cs="Times New Roman" w:hint="eastAsia"/>
          <w:lang w:eastAsia="zh-TW"/>
        </w:rPr>
      </w:pPr>
    </w:p>
    <w:p w:rsidR="00A27F01" w:rsidRPr="00BC28F1" w:rsidRDefault="00841047" w:rsidP="00A27F01">
      <w:pPr>
        <w:ind w:left="720" w:hangingChars="300" w:hanging="720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/>
          <w:lang w:eastAsia="zh-TW"/>
        </w:rPr>
        <w:lastRenderedPageBreak/>
        <w:t>21</w:t>
      </w:r>
      <w:r w:rsidR="00A27F01" w:rsidRPr="00BC28F1">
        <w:rPr>
          <w:rFonts w:ascii="DFKai-SB" w:eastAsia="DFKai-SB" w:hAnsi="DFKai-SB" w:cs="Times New Roman" w:hint="eastAsia"/>
          <w:lang w:eastAsia="zh-TW"/>
        </w:rPr>
        <w:t>:</w:t>
      </w:r>
      <w:r w:rsidRPr="00BC28F1">
        <w:rPr>
          <w:rFonts w:ascii="DFKai-SB" w:eastAsia="DFKai-SB" w:hAnsi="DFKai-SB" w:cs="Times New Roman"/>
          <w:lang w:eastAsia="zh-TW"/>
        </w:rPr>
        <w:t>28</w:t>
      </w:r>
      <w:r w:rsidR="00A27F01" w:rsidRPr="00BC28F1">
        <w:rPr>
          <w:rFonts w:ascii="DFKai-SB" w:eastAsia="DFKai-SB" w:hAnsi="DFKai-SB" w:cs="Times New Roman" w:hint="eastAsia"/>
          <w:lang w:eastAsia="zh-TW"/>
        </w:rPr>
        <w:tab/>
      </w:r>
      <w:r w:rsidRPr="00BC28F1">
        <w:rPr>
          <w:rFonts w:ascii="DFKai-SB" w:eastAsia="DFKai-SB" w:hAnsi="DFKai-SB" w:cs="Times New Roman" w:hint="eastAsia"/>
          <w:lang w:eastAsia="zh-TW"/>
        </w:rPr>
        <w:t>意外的發生不是出於人意，牛主沒有責任</w:t>
      </w:r>
      <w:r w:rsidR="00BC28F1" w:rsidRPr="00BC28F1">
        <w:rPr>
          <w:rFonts w:ascii="DFKai-SB" w:eastAsia="DFKai-SB" w:hAnsi="DFKai-SB" w:cs="Times New Roman" w:hint="eastAsia"/>
          <w:lang w:eastAsia="zh-TW"/>
        </w:rPr>
        <w:t>。但</w:t>
      </w:r>
      <w:r w:rsidRPr="00BC28F1">
        <w:rPr>
          <w:rFonts w:ascii="DFKai-SB" w:eastAsia="DFKai-SB" w:hAnsi="DFKai-SB" w:cs="Times New Roman" w:hint="eastAsia"/>
          <w:lang w:eastAsia="zh-TW"/>
        </w:rPr>
        <w:t>牛</w:t>
      </w:r>
      <w:r w:rsidR="00BC28F1" w:rsidRPr="00BC28F1">
        <w:rPr>
          <w:rFonts w:ascii="DFKai-SB" w:eastAsia="DFKai-SB" w:hAnsi="DFKai-SB" w:cs="Times New Roman" w:hint="eastAsia"/>
          <w:lang w:eastAsia="zh-TW"/>
        </w:rPr>
        <w:t>觸死人</w:t>
      </w:r>
      <w:r w:rsidRPr="00BC28F1">
        <w:rPr>
          <w:rFonts w:ascii="DFKai-SB" w:eastAsia="DFKai-SB" w:hAnsi="DFKai-SB" w:cs="Times New Roman" w:hint="eastAsia"/>
          <w:lang w:eastAsia="zh-TW"/>
        </w:rPr>
        <w:t>，</w:t>
      </w:r>
      <w:r w:rsidR="00BC28F1" w:rsidRPr="00BC28F1">
        <w:rPr>
          <w:rFonts w:ascii="DFKai-SB" w:eastAsia="DFKai-SB" w:hAnsi="DFKai-SB" w:cs="Times New Roman" w:hint="eastAsia"/>
          <w:lang w:eastAsia="zh-TW"/>
        </w:rPr>
        <w:t>和</w:t>
      </w:r>
      <w:r w:rsidR="00BC28F1" w:rsidRPr="00BC28F1">
        <w:rPr>
          <w:rFonts w:ascii="DFKai-SB" w:eastAsia="DFKai-SB" w:hAnsi="DFKai-SB" w:cs="MingLiU" w:hint="eastAsia"/>
          <w:color w:val="000000"/>
          <w:lang w:eastAsia="zh-TW"/>
        </w:rPr>
        <w:t>殺人犯一樣，這牛也擔起了流人血的罪，這是不可吃其肉的原因。</w:t>
      </w:r>
      <w:r w:rsidR="00BC28F1" w:rsidRPr="00BC28F1">
        <w:rPr>
          <w:rFonts w:ascii="DFKai-SB" w:eastAsia="DFKai-SB" w:hAnsi="DFKai-SB" w:cs="Times New Roman" w:hint="eastAsia"/>
          <w:lang w:eastAsia="zh-TW"/>
        </w:rPr>
        <w:t>（創9:</w:t>
      </w:r>
      <w:r w:rsidR="00BC28F1" w:rsidRPr="00BC28F1">
        <w:rPr>
          <w:rFonts w:ascii="DFKai-SB" w:eastAsia="DFKai-SB" w:hAnsi="DFKai-SB" w:cs="Times New Roman"/>
          <w:lang w:eastAsia="zh-TW"/>
        </w:rPr>
        <w:t>5</w:t>
      </w:r>
      <w:r w:rsidR="00BC28F1" w:rsidRPr="00BC28F1">
        <w:rPr>
          <w:rFonts w:ascii="DFKai-SB" w:eastAsia="DFKai-SB" w:hAnsi="DFKai-SB" w:cs="Times New Roman" w:hint="eastAsia"/>
          <w:lang w:eastAsia="zh-TW"/>
        </w:rPr>
        <w:t>）</w:t>
      </w:r>
      <w:r w:rsidRPr="00BC28F1">
        <w:rPr>
          <w:rFonts w:ascii="DFKai-SB" w:eastAsia="DFKai-SB" w:hAnsi="DFKai-SB" w:cs="Times New Roman" w:hint="eastAsia"/>
          <w:lang w:eastAsia="zh-TW"/>
        </w:rPr>
        <w:t>流你們血害你們命的，無論是獸是人，我必討他的罪。</w:t>
      </w:r>
    </w:p>
    <w:p w:rsidR="00A27F01" w:rsidRPr="00BC28F1" w:rsidRDefault="00A27F01" w:rsidP="00A27F01">
      <w:pPr>
        <w:ind w:left="720" w:hangingChars="300" w:hanging="720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21:</w:t>
      </w:r>
      <w:r w:rsidR="00841047" w:rsidRPr="00BC28F1">
        <w:rPr>
          <w:rFonts w:ascii="DFKai-SB" w:eastAsia="DFKai-SB" w:hAnsi="DFKai-SB" w:cs="Times New Roman"/>
          <w:lang w:eastAsia="zh-TW"/>
        </w:rPr>
        <w:t>28</w:t>
      </w:r>
      <w:r w:rsidR="005F1C00" w:rsidRPr="00BC28F1">
        <w:rPr>
          <w:rFonts w:ascii="DFKai-SB" w:eastAsia="DFKai-SB" w:hAnsi="DFKai-SB" w:cs="Times New Roman" w:hint="eastAsia"/>
          <w:lang w:eastAsia="zh-TW"/>
        </w:rPr>
        <w:t>-</w:t>
      </w:r>
      <w:r w:rsidR="00841047" w:rsidRPr="00BC28F1">
        <w:rPr>
          <w:rFonts w:ascii="DFKai-SB" w:eastAsia="DFKai-SB" w:hAnsi="DFKai-SB" w:cs="Times New Roman"/>
          <w:lang w:eastAsia="zh-TW"/>
        </w:rPr>
        <w:t>32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動物傷人的案件：主要分為兩類</w:t>
      </w:r>
      <w:r w:rsidR="00E31336" w:rsidRPr="00BC28F1">
        <w:rPr>
          <w:rFonts w:ascii="DFKai-SB" w:eastAsia="DFKai-SB" w:hAnsi="DFKai-SB" w:cs="Times New Roman" w:hint="eastAsia"/>
          <w:lang w:eastAsia="zh-TW"/>
        </w:rPr>
        <w:t>，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初次</w:t>
      </w:r>
      <w:r w:rsidRPr="00BC28F1">
        <w:rPr>
          <w:rFonts w:ascii="DFKai-SB" w:eastAsia="DFKai-SB" w:hAnsi="DFKai-SB" w:cs="Times New Roman" w:hint="eastAsia"/>
          <w:lang w:eastAsia="zh-TW"/>
        </w:rPr>
        <w:t>觸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人的動物，和那些屢次</w:t>
      </w:r>
      <w:r w:rsidRPr="00BC28F1">
        <w:rPr>
          <w:rFonts w:ascii="DFKai-SB" w:eastAsia="DFKai-SB" w:hAnsi="DFKai-SB" w:cs="Times New Roman" w:hint="eastAsia"/>
          <w:lang w:eastAsia="zh-TW"/>
        </w:rPr>
        <w:t>觸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傷人的動物。後者的主人所要受的刑罰很重，甚至要被處死。</w:t>
      </w:r>
    </w:p>
    <w:p w:rsidR="00284B9C" w:rsidRPr="00BC28F1" w:rsidRDefault="00A27F01" w:rsidP="00A27F01">
      <w:pPr>
        <w:ind w:left="720" w:hangingChars="300" w:hanging="720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21:</w:t>
      </w:r>
      <w:r w:rsidR="00841047" w:rsidRPr="00BC28F1">
        <w:rPr>
          <w:rFonts w:ascii="DFKai-SB" w:eastAsia="DFKai-SB" w:hAnsi="DFKai-SB" w:cs="Times New Roman"/>
          <w:lang w:eastAsia="zh-TW"/>
        </w:rPr>
        <w:t>29</w:t>
      </w:r>
      <w:r w:rsidR="005F1C00" w:rsidRPr="00BC28F1">
        <w:rPr>
          <w:rFonts w:ascii="DFKai-SB" w:eastAsia="DFKai-SB" w:hAnsi="DFKai-SB" w:cs="Times New Roman" w:hint="eastAsia"/>
          <w:lang w:eastAsia="zh-TW"/>
        </w:rPr>
        <w:t>-</w:t>
      </w:r>
      <w:r w:rsidR="00841047" w:rsidRPr="00BC28F1">
        <w:rPr>
          <w:rFonts w:ascii="DFKai-SB" w:eastAsia="DFKai-SB" w:hAnsi="DFKai-SB" w:cs="Times New Roman"/>
          <w:lang w:eastAsia="zh-TW"/>
        </w:rPr>
        <w:t>30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這是摩西律法與古代近東法律顯著的不同處。《漢慕拉比法典》第</w:t>
      </w:r>
      <w:r w:rsidR="00841047" w:rsidRPr="00BC28F1">
        <w:rPr>
          <w:rFonts w:ascii="DFKai-SB" w:eastAsia="DFKai-SB" w:hAnsi="DFKai-SB" w:cs="Times New Roman"/>
          <w:lang w:eastAsia="zh-TW"/>
        </w:rPr>
        <w:t>251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條規定，如有牛</w:t>
      </w:r>
      <w:r w:rsidRPr="00BC28F1">
        <w:rPr>
          <w:rFonts w:ascii="DFKai-SB" w:eastAsia="DFKai-SB" w:hAnsi="DFKai-SB" w:cs="Times New Roman" w:hint="eastAsia"/>
          <w:lang w:eastAsia="zh-TW"/>
        </w:rPr>
        <w:t>隻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觸死人的事發生，牛主只須賠償一點銀子便可了事。但摩西律法重視人命</w:t>
      </w:r>
      <w:r w:rsidRPr="00BC28F1">
        <w:rPr>
          <w:rFonts w:ascii="DFKai-SB" w:eastAsia="DFKai-SB" w:hAnsi="DFKai-SB" w:cs="Times New Roman" w:hint="eastAsia"/>
          <w:lang w:eastAsia="zh-TW"/>
        </w:rPr>
        <w:t>，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一個人若明知牛會傷人卻不予防範，和牛一同治死。但若事主家屬願收</w:t>
      </w:r>
      <w:r w:rsidRPr="00BC28F1">
        <w:rPr>
          <w:rFonts w:ascii="DFKai-SB" w:eastAsia="DFKai-SB" w:hAnsi="DFKai-SB" w:cs="Times New Roman" w:hint="eastAsia"/>
          <w:lang w:eastAsia="zh-TW"/>
        </w:rPr>
        <w:t>賠償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金，疏忽防範的一方可用贖金償命。</w:t>
      </w:r>
    </w:p>
    <w:p w:rsidR="00284B9C" w:rsidRPr="00BC28F1" w:rsidRDefault="00A27F01" w:rsidP="005F1C00">
      <w:pPr>
        <w:tabs>
          <w:tab w:val="left" w:pos="900"/>
          <w:tab w:val="left" w:pos="1260"/>
        </w:tabs>
        <w:jc w:val="both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21:</w:t>
      </w:r>
      <w:r w:rsidR="00841047" w:rsidRPr="00BC28F1">
        <w:rPr>
          <w:rFonts w:ascii="DFKai-SB" w:eastAsia="DFKai-SB" w:hAnsi="DFKai-SB" w:cs="Times New Roman"/>
          <w:lang w:eastAsia="zh-TW"/>
        </w:rPr>
        <w:t>33</w:t>
      </w:r>
      <w:r w:rsidRPr="00BC28F1">
        <w:rPr>
          <w:rFonts w:ascii="DFKai-SB" w:eastAsia="DFKai-SB" w:hAnsi="DFKai-SB" w:cs="Times New Roman" w:hint="eastAsia"/>
          <w:lang w:eastAsia="zh-TW"/>
        </w:rPr>
        <w:t>-</w:t>
      </w:r>
      <w:r w:rsidR="00841047" w:rsidRPr="00BC28F1">
        <w:rPr>
          <w:rFonts w:ascii="DFKai-SB" w:eastAsia="DFKai-SB" w:hAnsi="DFKai-SB" w:cs="Times New Roman"/>
          <w:lang w:eastAsia="zh-TW"/>
        </w:rPr>
        <w:t>36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牲畜致死</w:t>
      </w:r>
      <w:r w:rsidRPr="00BC28F1">
        <w:rPr>
          <w:rFonts w:ascii="DFKai-SB" w:eastAsia="DFKai-SB" w:hAnsi="DFKai-SB" w:cs="Times New Roman" w:hint="eastAsia"/>
          <w:lang w:eastAsia="zh-TW"/>
        </w:rPr>
        <w:t>、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致傷的法例。</w:t>
      </w:r>
    </w:p>
    <w:p w:rsidR="00A27F01" w:rsidRPr="00BC28F1" w:rsidRDefault="00A27F01" w:rsidP="005F1C00">
      <w:pPr>
        <w:tabs>
          <w:tab w:val="left" w:pos="900"/>
          <w:tab w:val="left" w:pos="1260"/>
        </w:tabs>
        <w:jc w:val="both"/>
        <w:rPr>
          <w:rFonts w:ascii="DFKai-SB" w:eastAsia="DFKai-SB" w:hAnsi="DFKai-SB" w:cs="Times New Roman" w:hint="eastAsia"/>
          <w:b/>
          <w:lang w:eastAsia="zh-TW"/>
        </w:rPr>
      </w:pPr>
    </w:p>
    <w:p w:rsidR="00284B9C" w:rsidRDefault="00841047" w:rsidP="005F1C00">
      <w:pPr>
        <w:jc w:val="center"/>
        <w:rPr>
          <w:rFonts w:ascii="DFKai-SB" w:eastAsia="DFKai-SB" w:hAnsi="DFKai-SB" w:hint="eastAsia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四、</w:t>
      </w:r>
      <w:r w:rsidRPr="00BC28F1">
        <w:rPr>
          <w:rFonts w:ascii="DFKai-SB" w:eastAsia="DFKai-SB" w:hAnsi="DFKai-SB" w:hint="eastAsia"/>
          <w:b/>
          <w:lang w:eastAsia="zh-TW"/>
        </w:rPr>
        <w:t>有關私有財產的典章</w:t>
      </w:r>
      <w:r w:rsidR="005F1C00" w:rsidRPr="00BC28F1">
        <w:rPr>
          <w:rFonts w:ascii="DFKai-SB" w:eastAsia="DFKai-SB" w:hAnsi="DFKai-SB"/>
          <w:b/>
          <w:lang w:eastAsia="zh-TW"/>
        </w:rPr>
        <w:t>（</w:t>
      </w:r>
      <w:r w:rsidRPr="00BC28F1">
        <w:rPr>
          <w:rFonts w:ascii="DFKai-SB" w:eastAsia="DFKai-SB" w:hAnsi="DFKai-SB"/>
          <w:b/>
          <w:lang w:eastAsia="zh-TW"/>
        </w:rPr>
        <w:t>22:1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Pr="00BC28F1">
        <w:rPr>
          <w:rFonts w:ascii="DFKai-SB" w:eastAsia="DFKai-SB" w:hAnsi="DFKai-SB"/>
          <w:b/>
          <w:lang w:eastAsia="zh-TW"/>
        </w:rPr>
        <w:t>15</w:t>
      </w:r>
      <w:r w:rsidR="005F1C00" w:rsidRPr="00BC28F1">
        <w:rPr>
          <w:rFonts w:ascii="DFKai-SB" w:eastAsia="DFKai-SB" w:hAnsi="DFKai-SB"/>
          <w:b/>
          <w:lang w:eastAsia="zh-TW"/>
        </w:rPr>
        <w:t>）</w:t>
      </w:r>
    </w:p>
    <w:p w:rsidR="00BC28F1" w:rsidRPr="00BC28F1" w:rsidRDefault="00BC28F1" w:rsidP="00BC28F1">
      <w:pPr>
        <w:rPr>
          <w:rFonts w:ascii="DFKai-SB" w:eastAsia="DFKai-SB" w:hAnsi="DFKai-SB" w:cs="华文楷体" w:hint="eastAsia"/>
          <w:b/>
          <w:lang w:eastAsia="zh-TW"/>
        </w:rPr>
      </w:pPr>
    </w:p>
    <w:p w:rsidR="00BC28F1" w:rsidRDefault="001900D4" w:rsidP="00BC28F1">
      <w:pPr>
        <w:ind w:left="720" w:hangingChars="300" w:hanging="720"/>
        <w:jc w:val="both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22:</w:t>
      </w:r>
      <w:r w:rsidR="00841047" w:rsidRPr="00BC28F1">
        <w:rPr>
          <w:rFonts w:ascii="DFKai-SB" w:eastAsia="DFKai-SB" w:hAnsi="DFKai-SB" w:cs="Times New Roman"/>
          <w:lang w:eastAsia="zh-TW"/>
        </w:rPr>
        <w:t>1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="00841047" w:rsidRPr="00BC28F1">
        <w:rPr>
          <w:rFonts w:ascii="DFKai-SB" w:eastAsia="DFKai-SB" w:hAnsi="DFKai-SB" w:cs="Times New Roman"/>
          <w:lang w:eastAsia="zh-TW"/>
        </w:rPr>
        <w:t>4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偷竊賠償問題：人若偷牛羊，若所偷之物仍在手中，須雙倍償還（</w:t>
      </w:r>
      <w:r w:rsidRPr="00BC28F1">
        <w:rPr>
          <w:rFonts w:ascii="DFKai-SB" w:eastAsia="DFKai-SB" w:hAnsi="DFKai-SB" w:cs="Times New Roman" w:hint="eastAsia"/>
          <w:lang w:eastAsia="zh-TW"/>
        </w:rPr>
        <w:t>2</w:t>
      </w:r>
      <w:r w:rsidR="00BC28F1">
        <w:rPr>
          <w:rFonts w:ascii="DFKai-SB" w:eastAsia="DFKai-SB" w:hAnsi="DFKai-SB" w:cs="Times New Roman" w:hint="eastAsia"/>
          <w:lang w:eastAsia="zh-TW"/>
        </w:rPr>
        <w:t>2</w:t>
      </w:r>
      <w:r w:rsidRPr="00BC28F1">
        <w:rPr>
          <w:rFonts w:ascii="DFKai-SB" w:eastAsia="DFKai-SB" w:hAnsi="DFKai-SB" w:cs="Times New Roman" w:hint="eastAsia"/>
          <w:lang w:eastAsia="zh-TW"/>
        </w:rPr>
        <w:t>:</w:t>
      </w:r>
      <w:r w:rsidR="00841047" w:rsidRPr="00BC28F1">
        <w:rPr>
          <w:rFonts w:ascii="DFKai-SB" w:eastAsia="DFKai-SB" w:hAnsi="DFKai-SB" w:cs="Times New Roman"/>
          <w:lang w:eastAsia="zh-TW"/>
        </w:rPr>
        <w:t>4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）；若已不在，無從歸還，則須按一賠四或</w:t>
      </w:r>
      <w:r w:rsidR="00E31336" w:rsidRPr="00BC28F1">
        <w:rPr>
          <w:rFonts w:ascii="DFKai-SB" w:eastAsia="DFKai-SB" w:hAnsi="DFKai-SB" w:cs="Times New Roman" w:hint="eastAsia"/>
          <w:lang w:eastAsia="zh-TW"/>
        </w:rPr>
        <w:t>一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賠五的比率賠償。在畜牧及農業社會，牛的價值超過羊，故偷牛的賠償額高。竊犯若無力賠償，須被賣為奴來抵償。</w:t>
      </w:r>
    </w:p>
    <w:p w:rsidR="00BC28F1" w:rsidRDefault="001900D4" w:rsidP="00BC28F1">
      <w:pPr>
        <w:ind w:left="720" w:hangingChars="300" w:hanging="720"/>
        <w:jc w:val="both"/>
        <w:rPr>
          <w:rFonts w:ascii="DFKai-SB" w:eastAsia="DFKai-SB" w:hAnsi="DFKai-SB" w:cs="Times New Roman" w:hint="eastAsia"/>
          <w:color w:val="000000"/>
          <w:lang w:eastAsia="zh-TW"/>
        </w:rPr>
      </w:pPr>
      <w:r w:rsidRPr="00BC28F1">
        <w:rPr>
          <w:rFonts w:ascii="DFKai-SB" w:eastAsia="DFKai-SB" w:hAnsi="DFKai-SB" w:cs="MingLiU" w:hint="eastAsia"/>
          <w:color w:val="000000"/>
          <w:lang w:eastAsia="zh-TW"/>
        </w:rPr>
        <w:t>22:</w:t>
      </w:r>
      <w:r w:rsidR="00841047" w:rsidRPr="00BC28F1">
        <w:rPr>
          <w:rFonts w:ascii="DFKai-SB" w:eastAsia="DFKai-SB" w:hAnsi="DFKai-SB" w:cs="MingLiU"/>
          <w:color w:val="000000"/>
          <w:lang w:eastAsia="zh-TW"/>
        </w:rPr>
        <w:t>5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="00841047" w:rsidRPr="00BC28F1">
        <w:rPr>
          <w:rFonts w:ascii="DFKai-SB" w:eastAsia="DFKai-SB" w:hAnsi="DFKai-SB" w:cs="MingLiU"/>
          <w:color w:val="000000"/>
          <w:lang w:eastAsia="zh-TW"/>
        </w:rPr>
        <w:t>6</w:t>
      </w:r>
      <w:r w:rsidR="00841047" w:rsidRPr="00BC28F1">
        <w:rPr>
          <w:rFonts w:ascii="DFKai-SB" w:eastAsia="DFKai-SB" w:hAnsi="DFKai-SB" w:cs="Times New Roman" w:hint="eastAsia"/>
          <w:color w:val="000000"/>
          <w:lang w:eastAsia="zh-TW"/>
        </w:rPr>
        <w:t>惡意毀壞別人的東西是和偷盜一樣惡劣的。如果有人放任牲口吃別人田裡的東西，就要拿出自己最好的出產予以等額的賠償。</w:t>
      </w:r>
    </w:p>
    <w:p w:rsidR="00BC28F1" w:rsidRDefault="001900D4" w:rsidP="00BC28F1">
      <w:pPr>
        <w:ind w:left="720" w:hangingChars="300" w:hanging="720"/>
        <w:jc w:val="both"/>
        <w:rPr>
          <w:rFonts w:ascii="DFKai-SB" w:eastAsia="DFKai-SB" w:hAnsi="DFKai-SB" w:cs="Times New Roman" w:hint="eastAsia"/>
          <w:lang w:eastAsia="zh-TW"/>
        </w:rPr>
      </w:pPr>
      <w:r w:rsidRPr="00BC28F1">
        <w:rPr>
          <w:rFonts w:ascii="DFKai-SB" w:eastAsia="DFKai-SB" w:hAnsi="DFKai-SB" w:cs="Times New Roman" w:hint="eastAsia"/>
          <w:lang w:eastAsia="zh-TW"/>
        </w:rPr>
        <w:t>22:</w:t>
      </w:r>
      <w:r w:rsidR="00841047" w:rsidRPr="00BC28F1">
        <w:rPr>
          <w:rFonts w:ascii="DFKai-SB" w:eastAsia="DFKai-SB" w:hAnsi="DFKai-SB" w:cs="MHeiHKS-Bold"/>
          <w:bCs/>
          <w:color w:val="000000"/>
          <w:lang w:eastAsia="zh-TW"/>
        </w:rPr>
        <w:t>7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="00841047" w:rsidRPr="00BC28F1">
        <w:rPr>
          <w:rFonts w:ascii="DFKai-SB" w:eastAsia="DFKai-SB" w:hAnsi="DFKai-SB" w:cs="MHeiHKS-Bold"/>
          <w:bCs/>
          <w:color w:val="000000"/>
          <w:lang w:eastAsia="zh-TW"/>
        </w:rPr>
        <w:t>13</w:t>
      </w:r>
      <w:r w:rsidR="00841047" w:rsidRPr="00BC28F1">
        <w:rPr>
          <w:rFonts w:ascii="DFKai-SB" w:eastAsia="DFKai-SB" w:hAnsi="DFKai-SB" w:cs="MSungHKS-Light" w:hint="eastAsia"/>
          <w:color w:val="000000"/>
          <w:lang w:eastAsia="zh-TW"/>
        </w:rPr>
        <w:t>這些條例針對財物的破壞或偷竊，適用的情況是物主出外而把財物交託別人看管。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受託物件或</w:t>
      </w:r>
      <w:r w:rsidR="00841047" w:rsidRPr="00BC28F1">
        <w:rPr>
          <w:rFonts w:ascii="DFKai-SB" w:eastAsia="DFKai-SB" w:hAnsi="DFKai-SB" w:cs="Times New Roman" w:hint="eastAsia"/>
          <w:color w:val="000000"/>
          <w:lang w:eastAsia="zh-TW"/>
        </w:rPr>
        <w:t>寄存的牲畜可能自然死亡，被野獸所傷，或跌傷，或被賊</w:t>
      </w:r>
      <w:r w:rsidR="00841047" w:rsidRPr="00BC28F1">
        <w:rPr>
          <w:rFonts w:ascii="DFKai-SB" w:eastAsia="DFKai-SB" w:hAnsi="DFKai-SB" w:cs="Times New Roman"/>
          <w:color w:val="000000"/>
          <w:lang w:eastAsia="zh-TW"/>
        </w:rPr>
        <w:t>“</w:t>
      </w:r>
      <w:r w:rsidR="00841047" w:rsidRPr="00BC28F1">
        <w:rPr>
          <w:rFonts w:ascii="DFKai-SB" w:eastAsia="DFKai-SB" w:hAnsi="DFKai-SB" w:cs="Times New Roman" w:hint="eastAsia"/>
          <w:color w:val="000000"/>
          <w:lang w:eastAsia="zh-TW"/>
        </w:rPr>
        <w:t>趕去</w:t>
      </w:r>
      <w:r w:rsidR="00BC28F1">
        <w:rPr>
          <w:rFonts w:ascii="DFKai-SB" w:eastAsia="DFKai-SB" w:hAnsi="DFKai-SB" w:cs="Times New Roman"/>
          <w:color w:val="000000"/>
          <w:lang w:eastAsia="zh-TW"/>
        </w:rPr>
        <w:t>”</w:t>
      </w:r>
      <w:r w:rsidR="00841047" w:rsidRPr="00BC28F1">
        <w:rPr>
          <w:rFonts w:ascii="DFKai-SB" w:eastAsia="DFKai-SB" w:hAnsi="DFKai-SB" w:cs="Times New Roman" w:hint="eastAsia"/>
          <w:color w:val="000000"/>
          <w:lang w:eastAsia="zh-TW"/>
        </w:rPr>
        <w:t>，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被野獸吃了</w:t>
      </w:r>
      <w:r w:rsidR="00BC28F1">
        <w:rPr>
          <w:rFonts w:ascii="DFKai-SB" w:eastAsia="DFKai-SB" w:hAnsi="DFKai-SB" w:cs="Times New Roman" w:hint="eastAsia"/>
          <w:lang w:eastAsia="zh-TW"/>
        </w:rPr>
        <w:t>，</w:t>
      </w:r>
      <w:r w:rsidR="00841047" w:rsidRPr="00BC28F1">
        <w:rPr>
          <w:rFonts w:ascii="DFKai-SB" w:eastAsia="DFKai-SB" w:hAnsi="DFKai-SB" w:cs="Times New Roman" w:hint="eastAsia"/>
          <w:color w:val="000000"/>
          <w:lang w:eastAsia="zh-TW"/>
        </w:rPr>
        <w:t>保管</w:t>
      </w:r>
      <w:r w:rsidR="00841047" w:rsidRPr="00BC28F1">
        <w:rPr>
          <w:rFonts w:ascii="DFKai-SB" w:eastAsia="DFKai-SB" w:hAnsi="DFKai-SB" w:cs="Times New Roman" w:hint="eastAsia"/>
          <w:lang w:eastAsia="zh-TW"/>
        </w:rPr>
        <w:t>者應負的責任。</w:t>
      </w:r>
    </w:p>
    <w:p w:rsidR="00284B9C" w:rsidRPr="00BC28F1" w:rsidRDefault="001900D4" w:rsidP="00BC28F1">
      <w:pPr>
        <w:ind w:left="720" w:hangingChars="300" w:hanging="720"/>
        <w:jc w:val="both"/>
        <w:rPr>
          <w:rFonts w:ascii="DFKai-SB" w:eastAsia="DFKai-SB" w:hAnsi="DFKai-SB" w:cs="MingLiU" w:hint="eastAsia"/>
          <w:color w:val="000000"/>
          <w:lang w:eastAsia="zh-TW"/>
        </w:rPr>
      </w:pPr>
      <w:r w:rsidRPr="00BC28F1">
        <w:rPr>
          <w:rFonts w:ascii="DFKai-SB" w:eastAsia="DFKai-SB" w:hAnsi="DFKai-SB" w:cs="MHeiHKS-Bold" w:hint="eastAsia"/>
          <w:bCs/>
          <w:color w:val="000000"/>
          <w:lang w:eastAsia="zh-TW"/>
        </w:rPr>
        <w:t>2</w:t>
      </w:r>
      <w:r w:rsidR="00745BB0">
        <w:rPr>
          <w:rFonts w:ascii="DFKai-SB" w:eastAsia="DFKai-SB" w:hAnsi="DFKai-SB" w:cs="MHeiHKS-Bold" w:hint="eastAsia"/>
          <w:bCs/>
          <w:color w:val="000000"/>
          <w:lang w:eastAsia="zh-TW"/>
        </w:rPr>
        <w:t>2</w:t>
      </w:r>
      <w:r w:rsidRPr="00BC28F1">
        <w:rPr>
          <w:rFonts w:ascii="DFKai-SB" w:eastAsia="DFKai-SB" w:hAnsi="DFKai-SB" w:cs="MHeiHKS-Bold" w:hint="eastAsia"/>
          <w:bCs/>
          <w:color w:val="000000"/>
          <w:lang w:eastAsia="zh-TW"/>
        </w:rPr>
        <w:t>:</w:t>
      </w:r>
      <w:r w:rsidR="00841047" w:rsidRPr="00BC28F1">
        <w:rPr>
          <w:rFonts w:ascii="DFKai-SB" w:eastAsia="DFKai-SB" w:hAnsi="DFKai-SB" w:cs="MHeiHKS-Bold"/>
          <w:bCs/>
          <w:color w:val="000000"/>
          <w:lang w:eastAsia="zh-TW"/>
        </w:rPr>
        <w:t>14</w:t>
      </w:r>
      <w:r w:rsidR="005F1C00" w:rsidRPr="00BC28F1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="00841047" w:rsidRPr="00BC28F1">
        <w:rPr>
          <w:rFonts w:ascii="DFKai-SB" w:eastAsia="DFKai-SB" w:hAnsi="DFKai-SB" w:cs="MHeiHKS-Bold"/>
          <w:bCs/>
          <w:color w:val="000000"/>
          <w:lang w:eastAsia="zh-TW"/>
        </w:rPr>
        <w:t>15</w:t>
      </w:r>
      <w:r w:rsidR="00841047" w:rsidRPr="00BC28F1">
        <w:rPr>
          <w:rFonts w:ascii="DFKai-SB" w:eastAsia="DFKai-SB" w:hAnsi="DFKai-SB" w:cs="MSungHKS-Light" w:hint="eastAsia"/>
          <w:color w:val="000000"/>
          <w:lang w:eastAsia="zh-TW"/>
        </w:rPr>
        <w:t>借用別人的財物要負起全部的責任，除非物主仍與財物同在一處。</w:t>
      </w:r>
      <w:r w:rsidR="00841047" w:rsidRPr="00BC28F1">
        <w:rPr>
          <w:rFonts w:ascii="DFKai-SB" w:eastAsia="DFKai-SB" w:hAnsi="DFKai-SB" w:cs="DFKai-SB" w:hint="eastAsia"/>
          <w:bCs/>
          <w:color w:val="000000"/>
          <w:lang w:eastAsia="zh-TW"/>
        </w:rPr>
        <w:t>若本主同在一處</w:t>
      </w:r>
      <w:r w:rsidR="00841047" w:rsidRPr="00BC28F1">
        <w:rPr>
          <w:rFonts w:ascii="DFKai-SB" w:eastAsia="DFKai-SB" w:hAnsi="DFKai-SB" w:cs="MingLiU" w:hint="eastAsia"/>
          <w:color w:val="000000"/>
          <w:lang w:eastAsia="zh-TW"/>
        </w:rPr>
        <w:t>，本主已可自己見證所發生的一切經過，借的人就不必賠還。</w:t>
      </w:r>
      <w:r w:rsidR="00841047" w:rsidRPr="00BC28F1">
        <w:rPr>
          <w:rFonts w:ascii="DFKai-SB" w:eastAsia="DFKai-SB" w:hAnsi="DFKai-SB" w:cs="DFKai-SB" w:hint="eastAsia"/>
          <w:bCs/>
          <w:color w:val="000000"/>
          <w:lang w:eastAsia="zh-TW"/>
        </w:rPr>
        <w:t>若是雇的</w:t>
      </w:r>
      <w:r w:rsidR="00841047" w:rsidRPr="00BC28F1">
        <w:rPr>
          <w:rFonts w:ascii="DFKai-SB" w:eastAsia="DFKai-SB" w:hAnsi="DFKai-SB" w:cs="MingLiU" w:hint="eastAsia"/>
          <w:color w:val="000000"/>
          <w:lang w:eastAsia="zh-TW"/>
        </w:rPr>
        <w:t>，則</w:t>
      </w:r>
      <w:r w:rsidR="00841047" w:rsidRPr="00BC28F1">
        <w:rPr>
          <w:rFonts w:ascii="DFKai-SB" w:eastAsia="DFKai-SB" w:hAnsi="DFKai-SB" w:cs="DFKai-SB" w:hint="eastAsia"/>
          <w:bCs/>
          <w:color w:val="000000"/>
          <w:lang w:eastAsia="zh-TW"/>
        </w:rPr>
        <w:t>雇</w:t>
      </w:r>
      <w:r w:rsidR="00841047" w:rsidRPr="00BC28F1">
        <w:rPr>
          <w:rFonts w:ascii="DFKai-SB" w:eastAsia="DFKai-SB" w:hAnsi="DFKai-SB" w:cs="MingLiU" w:hint="eastAsia"/>
          <w:color w:val="000000"/>
          <w:lang w:eastAsia="zh-TW"/>
        </w:rPr>
        <w:t>用人的</w:t>
      </w:r>
      <w:r w:rsidR="00841047" w:rsidRPr="00BC28F1">
        <w:rPr>
          <w:rFonts w:ascii="DFKai-SB" w:eastAsia="DFKai-SB" w:hAnsi="DFKai-SB" w:cs="DFKai-SB" w:hint="eastAsia"/>
          <w:bCs/>
          <w:color w:val="000000"/>
          <w:lang w:eastAsia="zh-TW"/>
        </w:rPr>
        <w:t>雇</w:t>
      </w:r>
      <w:r w:rsidR="00841047" w:rsidRPr="00BC28F1">
        <w:rPr>
          <w:rFonts w:ascii="DFKai-SB" w:eastAsia="DFKai-SB" w:hAnsi="DFKai-SB" w:cs="MingLiU" w:hint="eastAsia"/>
          <w:color w:val="000000"/>
          <w:lang w:eastAsia="zh-TW"/>
        </w:rPr>
        <w:t>價已包含了這「保險費」，</w:t>
      </w:r>
      <w:r w:rsidR="00841047" w:rsidRPr="00BC28F1">
        <w:rPr>
          <w:rFonts w:ascii="DFKai-SB" w:eastAsia="DFKai-SB" w:hAnsi="DFKai-SB" w:cs="DFKai-SB" w:hint="eastAsia"/>
          <w:bCs/>
          <w:color w:val="000000"/>
          <w:lang w:eastAsia="zh-TW"/>
        </w:rPr>
        <w:t>雇</w:t>
      </w:r>
      <w:r w:rsidR="00841047" w:rsidRPr="00BC28F1">
        <w:rPr>
          <w:rFonts w:ascii="DFKai-SB" w:eastAsia="DFKai-SB" w:hAnsi="DFKai-SB" w:cs="MingLiU" w:hint="eastAsia"/>
          <w:color w:val="000000"/>
          <w:lang w:eastAsia="zh-TW"/>
        </w:rPr>
        <w:t>用人就不必賠還。</w:t>
      </w:r>
    </w:p>
    <w:p w:rsidR="008635B8" w:rsidRPr="00BC28F1" w:rsidRDefault="00583AFB" w:rsidP="005F1C00">
      <w:pPr>
        <w:rPr>
          <w:rFonts w:ascii="DFKai-SB" w:eastAsia="DFKai-SB" w:hAnsi="DFKai-SB" w:cs="MingLiU" w:hint="eastAsia"/>
          <w:b/>
          <w:bCs/>
          <w:color w:val="000000"/>
          <w:lang w:eastAsia="zh-TW"/>
        </w:rPr>
      </w:pPr>
      <w:r>
        <w:rPr>
          <w:rFonts w:ascii="DFKai-SB" w:eastAsia="DFKai-SB" w:hAnsi="DFKai-SB" w:cs="华文楷体" w:hint="eastAsia"/>
          <w:b/>
          <w:color w:val="000000"/>
          <w:lang w:eastAsia="zh-TW"/>
        </w:rPr>
        <w:t>【</w:t>
      </w:r>
      <w:r w:rsidR="00841047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問題】</w:t>
      </w:r>
      <w:r w:rsidR="00D90E98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神所頒布的律法、典章中</w:t>
      </w:r>
      <w:r w:rsidR="00D90E98" w:rsidRPr="00BC28F1">
        <w:rPr>
          <w:rFonts w:ascii="DFKai-SB" w:eastAsia="DFKai-SB" w:hAnsi="DFKai-SB" w:cs="MingLiU" w:hint="eastAsia"/>
          <w:color w:val="000000"/>
          <w:lang w:eastAsia="zh-TW"/>
        </w:rPr>
        <w:t>，</w:t>
      </w:r>
      <w:r w:rsidR="00D90E98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有</w:t>
      </w:r>
      <w:r w:rsidR="007729A0">
        <w:rPr>
          <w:rFonts w:ascii="DFKai-SB" w:eastAsia="DFKai-SB" w:hAnsi="DFKai-SB" w:cs="华文楷体" w:hint="eastAsia"/>
          <w:b/>
          <w:color w:val="000000"/>
          <w:lang w:eastAsia="zh-TW"/>
        </w:rPr>
        <w:t>哪</w:t>
      </w:r>
      <w:r w:rsidR="00D90E98" w:rsidRPr="00BC28F1">
        <w:rPr>
          <w:rFonts w:ascii="DFKai-SB" w:eastAsia="DFKai-SB" w:hAnsi="DFKai-SB" w:cs="华文楷体" w:hint="eastAsia"/>
          <w:b/>
          <w:color w:val="000000"/>
          <w:lang w:eastAsia="zh-TW"/>
        </w:rPr>
        <w:t>些對神、對人、對己的基本原則</w:t>
      </w:r>
      <w:r w:rsidR="00386B80">
        <w:rPr>
          <w:rFonts w:ascii="DFKai-SB" w:eastAsia="DFKai-SB" w:hAnsi="DFKai-SB" w:cs="华文楷体" w:hint="eastAsia"/>
          <w:b/>
          <w:color w:val="000000"/>
          <w:lang w:eastAsia="zh-TW"/>
        </w:rPr>
        <w:t>？</w:t>
      </w:r>
      <w:r w:rsidR="008635B8" w:rsidRPr="00BC28F1">
        <w:rPr>
          <w:rFonts w:ascii="DFKai-SB" w:eastAsia="DFKai-SB" w:hAnsi="DFKai-SB"/>
          <w:vanish/>
          <w:color w:val="000000"/>
          <w:lang w:eastAsia="zh-TW"/>
        </w:rPr>
        <w:t>&lt;syncBible ref=出22:3-17&gt;</w:t>
      </w:r>
      <w:r w:rsidR="00D90E98" w:rsidRPr="00BC28F1">
        <w:rPr>
          <w:rFonts w:ascii="DFKai-SB" w:eastAsia="DFKai-SB" w:hAnsi="DFKai-SB" w:hint="eastAsia"/>
          <w:vanish/>
          <w:color w:val="000000"/>
          <w:lang w:eastAsia="zh-TW"/>
        </w:rPr>
        <w:t>神所</w:t>
      </w:r>
    </w:p>
    <w:p w:rsidR="0072339B" w:rsidRPr="00386B80" w:rsidRDefault="00386B80" w:rsidP="00386B80">
      <w:pPr>
        <w:rPr>
          <w:rFonts w:ascii="DFKai-SB" w:eastAsia="DFKai-SB" w:hAnsi="DFKai-SB" w:cs="Times New Roman" w:hint="eastAsia"/>
          <w:lang w:eastAsia="zh-TW"/>
        </w:rPr>
      </w:pPr>
      <w:r w:rsidRPr="00386B80">
        <w:rPr>
          <w:rFonts w:ascii="DFKai-SB" w:eastAsia="DFKai-SB" w:hAnsi="DFKai-SB" w:cs="华文楷体" w:hint="eastAsia"/>
          <w:color w:val="000000"/>
          <w:lang w:eastAsia="zh-TW"/>
        </w:rPr>
        <w:t>參考答案：</w:t>
      </w:r>
      <w:r w:rsidR="00D90E98" w:rsidRPr="00386B80">
        <w:rPr>
          <w:rFonts w:ascii="DFKai-SB" w:eastAsia="DFKai-SB" w:hAnsi="DFKai-SB" w:cs="华文楷体" w:hint="eastAsia"/>
          <w:color w:val="000000"/>
          <w:lang w:eastAsia="zh-TW"/>
        </w:rPr>
        <w:t>律法的總綱，就是愛</w:t>
      </w:r>
      <w:r w:rsidRPr="00386B80">
        <w:rPr>
          <w:rFonts w:ascii="DFKai-SB" w:eastAsia="DFKai-SB" w:hAnsi="DFKai-SB" w:cs="华文楷体" w:hint="eastAsia"/>
          <w:color w:val="000000"/>
          <w:lang w:eastAsia="zh-TW"/>
        </w:rPr>
        <w:t>！</w:t>
      </w:r>
      <w:r w:rsidR="00D90E98" w:rsidRPr="00386B80">
        <w:rPr>
          <w:rFonts w:ascii="DFKai-SB" w:eastAsia="DFKai-SB" w:hAnsi="DFKai-SB" w:cs="华文楷体" w:hint="eastAsia"/>
          <w:color w:val="000000"/>
          <w:lang w:eastAsia="zh-TW"/>
        </w:rPr>
        <w:t>也就是盡心、盡</w:t>
      </w:r>
      <w:r w:rsidR="0072339B" w:rsidRPr="00386B80">
        <w:rPr>
          <w:rFonts w:ascii="DFKai-SB" w:eastAsia="DFKai-SB" w:hAnsi="DFKai-SB" w:cs="华文楷体" w:hint="eastAsia"/>
          <w:color w:val="000000"/>
          <w:lang w:eastAsia="zh-TW"/>
        </w:rPr>
        <w:t>性、盡意</w:t>
      </w:r>
      <w:r w:rsidR="00D90E98" w:rsidRPr="00386B80">
        <w:rPr>
          <w:rFonts w:ascii="DFKai-SB" w:eastAsia="DFKai-SB" w:hAnsi="DFKai-SB" w:cs="华文楷体" w:hint="eastAsia"/>
          <w:color w:val="000000"/>
          <w:lang w:eastAsia="zh-TW"/>
        </w:rPr>
        <w:t>的愛</w:t>
      </w:r>
      <w:r w:rsidR="0072339B" w:rsidRPr="00386B80">
        <w:rPr>
          <w:rFonts w:ascii="DFKai-SB" w:eastAsia="DFKai-SB" w:hAnsi="DFKai-SB" w:cs="华文楷体" w:hint="eastAsia"/>
          <w:color w:val="000000"/>
          <w:lang w:eastAsia="zh-TW"/>
        </w:rPr>
        <w:t xml:space="preserve">神，並且愛人如己 </w:t>
      </w:r>
      <w:r w:rsidR="005F1C00" w:rsidRPr="00386B80">
        <w:rPr>
          <w:rFonts w:ascii="DFKai-SB" w:eastAsia="DFKai-SB" w:hAnsi="DFKai-SB" w:cs="华文楷体" w:hint="eastAsia"/>
          <w:color w:val="000000"/>
          <w:lang w:eastAsia="zh-TW"/>
        </w:rPr>
        <w:t>（</w:t>
      </w:r>
      <w:r w:rsidR="0072339B" w:rsidRPr="00386B80">
        <w:rPr>
          <w:rFonts w:ascii="DFKai-SB" w:eastAsia="DFKai-SB" w:hAnsi="DFKai-SB" w:cs="华文楷体" w:hint="eastAsia"/>
          <w:color w:val="000000"/>
          <w:lang w:eastAsia="zh-TW"/>
        </w:rPr>
        <w:t>太22:36</w:t>
      </w:r>
      <w:r w:rsidR="005F1C00" w:rsidRPr="00386B80">
        <w:rPr>
          <w:rFonts w:ascii="DFKai-SB" w:eastAsia="DFKai-SB" w:hAnsi="DFKai-SB" w:cs="MS Gothic" w:hint="eastAsia"/>
          <w:bCs/>
          <w:color w:val="000000"/>
          <w:lang w:eastAsia="zh-TW"/>
        </w:rPr>
        <w:t>-</w:t>
      </w:r>
      <w:r w:rsidR="0072339B" w:rsidRPr="00386B80">
        <w:rPr>
          <w:rFonts w:ascii="DFKai-SB" w:eastAsia="DFKai-SB" w:hAnsi="DFKai-SB" w:cs="华文楷体" w:hint="eastAsia"/>
          <w:color w:val="000000"/>
          <w:lang w:eastAsia="zh-TW"/>
        </w:rPr>
        <w:t>40</w:t>
      </w:r>
      <w:r w:rsidR="005F1C00" w:rsidRPr="00386B80">
        <w:rPr>
          <w:rFonts w:ascii="DFKai-SB" w:eastAsia="DFKai-SB" w:hAnsi="DFKai-SB" w:cs="华文楷体" w:hint="eastAsia"/>
          <w:color w:val="000000"/>
          <w:lang w:eastAsia="zh-TW"/>
        </w:rPr>
        <w:t>）</w:t>
      </w:r>
      <w:r w:rsidRPr="00386B80">
        <w:rPr>
          <w:rFonts w:ascii="DFKai-SB" w:eastAsia="DFKai-SB" w:hAnsi="DFKai-SB" w:cs="华文楷体" w:hint="eastAsia"/>
          <w:color w:val="000000"/>
          <w:lang w:eastAsia="zh-TW"/>
        </w:rPr>
        <w:t>。</w:t>
      </w:r>
      <w:r>
        <w:rPr>
          <w:rFonts w:ascii="DFKai-SB" w:eastAsia="DFKai-SB" w:hAnsi="DFKai-SB" w:cs="华文楷体" w:hint="eastAsia"/>
          <w:color w:val="000000"/>
          <w:lang w:eastAsia="zh-TW"/>
        </w:rPr>
        <w:t>(1)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對神方面</w:t>
      </w:r>
      <w:r>
        <w:rPr>
          <w:rFonts w:ascii="DFKai-SB" w:eastAsia="DFKai-SB" w:hAnsi="DFKai-SB" w:cs="Times New Roman" w:hint="eastAsia"/>
          <w:lang w:eastAsia="zh-TW"/>
        </w:rPr>
        <w:t>：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敬拜獨一的真神</w:t>
      </w:r>
      <w:r w:rsidR="0072339B" w:rsidRPr="00386B80">
        <w:rPr>
          <w:rFonts w:ascii="DFKai-SB" w:eastAsia="DFKai-SB" w:hAnsi="DFKai-SB" w:cs="Times New Roman" w:hint="eastAsia"/>
          <w:bCs/>
          <w:lang w:eastAsia="zh-TW"/>
        </w:rPr>
        <w:t>，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尊神為大！</w:t>
      </w:r>
      <w:r>
        <w:rPr>
          <w:rFonts w:ascii="DFKai-SB" w:eastAsia="DFKai-SB" w:hAnsi="DFKai-SB" w:cs="Times New Roman" w:hint="eastAsia"/>
          <w:lang w:eastAsia="zh-TW"/>
        </w:rPr>
        <w:t>(2)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對人方面</w:t>
      </w:r>
      <w:r>
        <w:rPr>
          <w:rFonts w:ascii="DFKai-SB" w:eastAsia="DFKai-SB" w:hAnsi="DFKai-SB" w:cs="Times New Roman" w:hint="eastAsia"/>
          <w:lang w:eastAsia="zh-TW"/>
        </w:rPr>
        <w:t>：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關懷與尊重每一</w:t>
      </w:r>
      <w:r>
        <w:rPr>
          <w:rFonts w:ascii="DFKai-SB" w:eastAsia="DFKai-SB" w:hAnsi="DFKai-SB" w:cs="Times New Roman" w:hint="eastAsia"/>
          <w:lang w:eastAsia="zh-TW"/>
        </w:rPr>
        <w:t>個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人生存的權利</w:t>
      </w:r>
      <w:r w:rsidR="0072339B" w:rsidRPr="00386B80">
        <w:rPr>
          <w:rFonts w:ascii="DFKai-SB" w:eastAsia="DFKai-SB" w:hAnsi="DFKai-SB" w:cs="Times New Roman" w:hint="eastAsia"/>
          <w:bCs/>
          <w:lang w:eastAsia="zh-TW"/>
        </w:rPr>
        <w:t>，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以愛心對待人。</w:t>
      </w:r>
      <w:r>
        <w:rPr>
          <w:rFonts w:ascii="DFKai-SB" w:eastAsia="DFKai-SB" w:hAnsi="DFKai-SB" w:cs="Times New Roman" w:hint="eastAsia"/>
          <w:lang w:eastAsia="zh-TW"/>
        </w:rPr>
        <w:t>(3)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對己方面</w:t>
      </w:r>
      <w:r>
        <w:rPr>
          <w:rFonts w:ascii="DFKai-SB" w:eastAsia="DFKai-SB" w:hAnsi="DFKai-SB" w:cs="Times New Roman" w:hint="eastAsia"/>
          <w:lang w:eastAsia="zh-TW"/>
        </w:rPr>
        <w:t>：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看中和照顧自己的生命</w:t>
      </w:r>
      <w:r w:rsidR="0072339B" w:rsidRPr="00386B80">
        <w:rPr>
          <w:rFonts w:ascii="DFKai-SB" w:eastAsia="DFKai-SB" w:hAnsi="DFKai-SB" w:cs="Times New Roman" w:hint="eastAsia"/>
          <w:bCs/>
          <w:lang w:eastAsia="zh-TW"/>
        </w:rPr>
        <w:t>，</w:t>
      </w:r>
      <w:r w:rsidR="0072339B" w:rsidRPr="00386B80">
        <w:rPr>
          <w:rFonts w:ascii="DFKai-SB" w:eastAsia="DFKai-SB" w:hAnsi="DFKai-SB" w:cs="Times New Roman" w:hint="eastAsia"/>
          <w:lang w:eastAsia="zh-TW"/>
        </w:rPr>
        <w:t>對自己負責。</w:t>
      </w:r>
    </w:p>
    <w:p w:rsidR="0072339B" w:rsidRPr="00386B80" w:rsidRDefault="0072339B" w:rsidP="005F1C00">
      <w:pPr>
        <w:rPr>
          <w:rFonts w:ascii="DFKai-SB" w:eastAsia="DFKai-SB" w:hAnsi="DFKai-SB" w:cs="Times New Roman" w:hint="eastAsia"/>
          <w:b/>
          <w:lang w:eastAsia="zh-TW"/>
        </w:rPr>
      </w:pPr>
    </w:p>
    <w:p w:rsidR="002F0B5B" w:rsidRPr="00BC28F1" w:rsidRDefault="0072339B" w:rsidP="00181F5C">
      <w:pPr>
        <w:ind w:left="721" w:hangingChars="300" w:hanging="721"/>
        <w:rPr>
          <w:rFonts w:ascii="DFKai-SB" w:eastAsia="DFKai-SB" w:hAnsi="DFKai-SB" w:cs="华文楷体" w:hint="eastAsia"/>
          <w:b/>
          <w:lang w:eastAsia="zh-TW"/>
        </w:rPr>
      </w:pPr>
      <w:r w:rsidRPr="00BC28F1">
        <w:rPr>
          <w:rFonts w:ascii="DFKai-SB" w:eastAsia="DFKai-SB" w:hAnsi="DFKai-SB" w:cs="华文楷体" w:hint="eastAsia"/>
          <w:b/>
          <w:lang w:eastAsia="zh-TW"/>
        </w:rPr>
        <w:t>結語：那召你們的既是聖潔</w:t>
      </w:r>
      <w:r w:rsidR="002F0B5B" w:rsidRPr="00BC28F1">
        <w:rPr>
          <w:rFonts w:ascii="DFKai-SB" w:eastAsia="DFKai-SB" w:hAnsi="DFKai-SB" w:cs="华文楷体" w:hint="eastAsia"/>
          <w:b/>
          <w:lang w:eastAsia="zh-TW"/>
        </w:rPr>
        <w:t>，</w:t>
      </w:r>
      <w:r w:rsidRPr="00BC28F1">
        <w:rPr>
          <w:rFonts w:ascii="DFKai-SB" w:eastAsia="DFKai-SB" w:hAnsi="DFKai-SB" w:cs="华文楷体" w:hint="eastAsia"/>
          <w:b/>
          <w:lang w:eastAsia="zh-TW"/>
        </w:rPr>
        <w:t>你們在</w:t>
      </w:r>
      <w:r w:rsidR="002F0B5B" w:rsidRPr="00BC28F1">
        <w:rPr>
          <w:rFonts w:ascii="DFKai-SB" w:eastAsia="DFKai-SB" w:hAnsi="DFKai-SB" w:cs="华文楷体" w:hint="eastAsia"/>
          <w:b/>
          <w:lang w:eastAsia="zh-TW"/>
        </w:rPr>
        <w:t>一切所行的事上，也要聖潔；因為經上記著說：你們要      聖潔，因為我是聖潔的。</w:t>
      </w:r>
      <w:r w:rsidR="005F1C00" w:rsidRPr="00BC28F1">
        <w:rPr>
          <w:rFonts w:ascii="DFKai-SB" w:eastAsia="DFKai-SB" w:hAnsi="DFKai-SB" w:cs="华文楷体" w:hint="eastAsia"/>
          <w:b/>
          <w:lang w:eastAsia="zh-TW"/>
        </w:rPr>
        <w:t>（</w:t>
      </w:r>
      <w:r w:rsidR="002F0B5B" w:rsidRPr="00BC28F1">
        <w:rPr>
          <w:rFonts w:ascii="DFKai-SB" w:eastAsia="DFKai-SB" w:hAnsi="DFKai-SB" w:cs="华文楷体" w:hint="eastAsia"/>
          <w:b/>
          <w:lang w:eastAsia="zh-TW"/>
        </w:rPr>
        <w:t>彼前 1:15</w:t>
      </w:r>
      <w:r w:rsidR="005F1C00" w:rsidRPr="00BC28F1">
        <w:rPr>
          <w:rFonts w:ascii="DFKai-SB" w:eastAsia="DFKai-SB" w:hAnsi="DFKai-SB" w:cs="MS Gothic" w:hint="eastAsia"/>
          <w:b/>
          <w:bCs/>
          <w:color w:val="000000"/>
          <w:lang w:eastAsia="zh-TW"/>
        </w:rPr>
        <w:t>-</w:t>
      </w:r>
      <w:r w:rsidR="002F0B5B" w:rsidRPr="00BC28F1">
        <w:rPr>
          <w:rFonts w:ascii="DFKai-SB" w:eastAsia="DFKai-SB" w:hAnsi="DFKai-SB" w:cs="华文楷体" w:hint="eastAsia"/>
          <w:b/>
          <w:lang w:eastAsia="zh-TW"/>
        </w:rPr>
        <w:t>16</w:t>
      </w:r>
      <w:r w:rsidR="005F1C00" w:rsidRPr="00BC28F1">
        <w:rPr>
          <w:rFonts w:ascii="DFKai-SB" w:eastAsia="DFKai-SB" w:hAnsi="DFKai-SB" w:cs="华文楷体" w:hint="eastAsia"/>
          <w:b/>
          <w:lang w:eastAsia="zh-TW"/>
        </w:rPr>
        <w:t>）</w:t>
      </w:r>
    </w:p>
    <w:p w:rsidR="0072339B" w:rsidRDefault="0072339B" w:rsidP="004A5292">
      <w:pPr>
        <w:adjustRightInd w:val="0"/>
        <w:rPr>
          <w:rFonts w:ascii="DFKai-SB" w:eastAsia="DFKai-SB" w:hAnsi="DFKai-SB" w:cs="Times New Roman" w:hint="eastAsia"/>
          <w:b/>
          <w:lang w:eastAsia="zh-TW"/>
        </w:rPr>
      </w:pPr>
    </w:p>
    <w:p w:rsidR="004A5292" w:rsidRPr="00BC28F1" w:rsidRDefault="004A5292" w:rsidP="004A5292">
      <w:pPr>
        <w:adjustRightInd w:val="0"/>
        <w:rPr>
          <w:rFonts w:ascii="DFKai-SB" w:eastAsia="DFKai-SB" w:hAnsi="DFKai-SB" w:cs="Times New Roman" w:hint="eastAsia"/>
          <w:b/>
          <w:lang w:eastAsia="zh-TW"/>
        </w:rPr>
      </w:pPr>
    </w:p>
    <w:p w:rsidR="000670D4" w:rsidRPr="004A5292" w:rsidRDefault="00841047" w:rsidP="004A5292">
      <w:pPr>
        <w:adjustRightInd w:val="0"/>
        <w:snapToGrid w:val="0"/>
        <w:rPr>
          <w:rFonts w:ascii="DFKai-SB" w:eastAsia="DFKai-SB" w:hAnsi="DFKai-SB" w:cs="Times New Roman"/>
          <w:b/>
          <w:sz w:val="28"/>
          <w:szCs w:val="28"/>
          <w:lang w:eastAsia="zh-TW"/>
        </w:rPr>
      </w:pPr>
      <w:r w:rsidRPr="004A5292">
        <w:rPr>
          <w:rFonts w:ascii="DFKai-SB" w:eastAsia="DFKai-SB" w:hAnsi="DFKai-SB" w:cs="Times New Roman" w:hint="eastAsia"/>
          <w:b/>
          <w:sz w:val="28"/>
          <w:szCs w:val="28"/>
          <w:lang w:eastAsia="zh-TW"/>
        </w:rPr>
        <w:t>詩歌</w:t>
      </w:r>
      <w:r w:rsidRPr="004A5292">
        <w:rPr>
          <w:rFonts w:ascii="DFKai-SB" w:eastAsia="DFKai-SB" w:hAnsi="DFKai-SB" w:cs="Times New Roman"/>
          <w:b/>
          <w:sz w:val="28"/>
          <w:szCs w:val="28"/>
          <w:lang w:eastAsia="zh-TW"/>
        </w:rPr>
        <w:t xml:space="preserve">: </w:t>
      </w:r>
      <w:r w:rsidRPr="004A5292">
        <w:rPr>
          <w:rFonts w:ascii="DFKai-SB" w:eastAsia="DFKai-SB" w:hAnsi="DFKai-SB" w:cs="Times New Roman" w:hint="eastAsia"/>
          <w:b/>
          <w:bCs/>
          <w:sz w:val="28"/>
          <w:szCs w:val="28"/>
          <w:lang w:eastAsia="zh-TW"/>
        </w:rPr>
        <w:t>你的話</w:t>
      </w:r>
    </w:p>
    <w:p w:rsidR="00386B80" w:rsidRPr="004A5292" w:rsidRDefault="00386B80" w:rsidP="001850F4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Times New Roman" w:hint="eastAsia"/>
          <w:bCs/>
          <w:lang w:eastAsia="zh-TW"/>
        </w:rPr>
      </w:pPr>
    </w:p>
    <w:p w:rsidR="000670D4" w:rsidRPr="00386B80" w:rsidRDefault="00841047" w:rsidP="004A5292">
      <w:pPr>
        <w:adjustRightInd w:val="0"/>
        <w:rPr>
          <w:rFonts w:ascii="DFKai-SB" w:eastAsia="DFKai-SB" w:hAnsi="DFKai-SB" w:cs="Times New Roman"/>
          <w:lang w:eastAsia="zh-TW"/>
        </w:rPr>
      </w:pPr>
      <w:r w:rsidRPr="00386B80">
        <w:rPr>
          <w:rFonts w:ascii="DFKai-SB" w:eastAsia="DFKai-SB" w:hAnsi="DFKai-SB" w:cs="Times New Roman" w:hint="eastAsia"/>
          <w:bCs/>
          <w:lang w:eastAsia="zh-TW"/>
        </w:rPr>
        <w:t>我將你的話語深藏在我心，免得我得罪你，免得我遠離。</w:t>
      </w:r>
    </w:p>
    <w:p w:rsidR="000670D4" w:rsidRPr="00386B80" w:rsidRDefault="00841047" w:rsidP="004A5292">
      <w:pPr>
        <w:adjustRightInd w:val="0"/>
        <w:rPr>
          <w:rFonts w:ascii="DFKai-SB" w:eastAsia="DFKai-SB" w:hAnsi="DFKai-SB" w:cs="Times New Roman"/>
          <w:lang w:eastAsia="zh-TW"/>
        </w:rPr>
      </w:pPr>
      <w:r w:rsidRPr="00386B80">
        <w:rPr>
          <w:rFonts w:ascii="DFKai-SB" w:eastAsia="DFKai-SB" w:hAnsi="DFKai-SB" w:cs="Times New Roman" w:hint="eastAsia"/>
          <w:bCs/>
          <w:lang w:eastAsia="zh-TW"/>
        </w:rPr>
        <w:t>哦主啊！與我親近，我愛你聲音，作我腳前的燈，作我路上的光。</w:t>
      </w:r>
    </w:p>
    <w:p w:rsidR="002A17DB" w:rsidRPr="00386B80" w:rsidRDefault="00841047" w:rsidP="004A5292">
      <w:pPr>
        <w:adjustRightInd w:val="0"/>
        <w:rPr>
          <w:rFonts w:ascii="DFKai-SB" w:eastAsia="DFKai-SB" w:hAnsi="DFKai-SB" w:hint="eastAsia"/>
          <w:lang w:eastAsia="zh-TW"/>
        </w:rPr>
      </w:pPr>
      <w:r w:rsidRPr="00386B80">
        <w:rPr>
          <w:rFonts w:ascii="DFKai-SB" w:eastAsia="DFKai-SB" w:hAnsi="DFKai-SB" w:cs="Times New Roman" w:hint="eastAsia"/>
          <w:bCs/>
          <w:lang w:eastAsia="zh-TW"/>
        </w:rPr>
        <w:t>天地將要過去，你的話卻長存，天地將毀壞，你的話卻長新。</w:t>
      </w:r>
    </w:p>
    <w:sectPr w:rsidR="002A17DB" w:rsidRPr="00386B80" w:rsidSect="005F1C00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7F" w:rsidRDefault="007E397F" w:rsidP="00EF6E77">
      <w:r>
        <w:separator/>
      </w:r>
    </w:p>
  </w:endnote>
  <w:endnote w:type="continuationSeparator" w:id="0">
    <w:p w:rsidR="007E397F" w:rsidRDefault="007E397F" w:rsidP="00E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ungHKS-Light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HeiHK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F" w:rsidRDefault="009223E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299" w:rsidRPr="00241299">
      <w:rPr>
        <w:noProof/>
        <w:lang w:val="zh-TW"/>
      </w:rPr>
      <w:t>1</w:t>
    </w:r>
    <w:r>
      <w:fldChar w:fldCharType="end"/>
    </w:r>
  </w:p>
  <w:p w:rsidR="009223EF" w:rsidRDefault="00922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7F" w:rsidRDefault="007E397F" w:rsidP="00EF6E77">
      <w:r>
        <w:separator/>
      </w:r>
    </w:p>
  </w:footnote>
  <w:footnote w:type="continuationSeparator" w:id="0">
    <w:p w:rsidR="007E397F" w:rsidRDefault="007E397F" w:rsidP="00EF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21E0"/>
    <w:multiLevelType w:val="hybridMultilevel"/>
    <w:tmpl w:val="D8223F1A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267E6"/>
    <w:multiLevelType w:val="hybridMultilevel"/>
    <w:tmpl w:val="D7F429FE"/>
    <w:lvl w:ilvl="0" w:tplc="6C5EB3D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45A064F"/>
    <w:multiLevelType w:val="hybridMultilevel"/>
    <w:tmpl w:val="72522158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E75DA"/>
    <w:multiLevelType w:val="hybridMultilevel"/>
    <w:tmpl w:val="F2DA4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702EFF"/>
    <w:multiLevelType w:val="hybridMultilevel"/>
    <w:tmpl w:val="BA5250B6"/>
    <w:lvl w:ilvl="0" w:tplc="6298C764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5" w15:restartNumberingAfterBreak="0">
    <w:nsid w:val="63FD2C85"/>
    <w:multiLevelType w:val="hybridMultilevel"/>
    <w:tmpl w:val="40BE48DE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430742"/>
    <w:multiLevelType w:val="hybridMultilevel"/>
    <w:tmpl w:val="A2EE2268"/>
    <w:lvl w:ilvl="0" w:tplc="F08E21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1D"/>
    <w:rsid w:val="000670D4"/>
    <w:rsid w:val="00071288"/>
    <w:rsid w:val="000715B3"/>
    <w:rsid w:val="000802E3"/>
    <w:rsid w:val="000E0609"/>
    <w:rsid w:val="00134669"/>
    <w:rsid w:val="00181F5C"/>
    <w:rsid w:val="001850F4"/>
    <w:rsid w:val="001900D4"/>
    <w:rsid w:val="001C4D65"/>
    <w:rsid w:val="001D5550"/>
    <w:rsid w:val="00216ED5"/>
    <w:rsid w:val="00241299"/>
    <w:rsid w:val="00280DDC"/>
    <w:rsid w:val="00284B9C"/>
    <w:rsid w:val="002957D5"/>
    <w:rsid w:val="002A17DB"/>
    <w:rsid w:val="002C478A"/>
    <w:rsid w:val="002D5B2A"/>
    <w:rsid w:val="002F0B5B"/>
    <w:rsid w:val="00313C88"/>
    <w:rsid w:val="00375436"/>
    <w:rsid w:val="00386B80"/>
    <w:rsid w:val="00391857"/>
    <w:rsid w:val="003A12A5"/>
    <w:rsid w:val="003C60BD"/>
    <w:rsid w:val="0042133E"/>
    <w:rsid w:val="00454CAF"/>
    <w:rsid w:val="004672BB"/>
    <w:rsid w:val="0049490F"/>
    <w:rsid w:val="004A5292"/>
    <w:rsid w:val="00511046"/>
    <w:rsid w:val="00527F42"/>
    <w:rsid w:val="005342F4"/>
    <w:rsid w:val="00583AFB"/>
    <w:rsid w:val="005A65C8"/>
    <w:rsid w:val="005E7146"/>
    <w:rsid w:val="005F1C00"/>
    <w:rsid w:val="006D1585"/>
    <w:rsid w:val="006F283B"/>
    <w:rsid w:val="0072339B"/>
    <w:rsid w:val="007431A3"/>
    <w:rsid w:val="00745BB0"/>
    <w:rsid w:val="007729A0"/>
    <w:rsid w:val="00775EB5"/>
    <w:rsid w:val="007C6CF7"/>
    <w:rsid w:val="007D0084"/>
    <w:rsid w:val="007E397F"/>
    <w:rsid w:val="007F3AF0"/>
    <w:rsid w:val="00821B30"/>
    <w:rsid w:val="00841047"/>
    <w:rsid w:val="008635B8"/>
    <w:rsid w:val="00886CB4"/>
    <w:rsid w:val="00896114"/>
    <w:rsid w:val="008A33D8"/>
    <w:rsid w:val="009223EF"/>
    <w:rsid w:val="00971DA1"/>
    <w:rsid w:val="009749EA"/>
    <w:rsid w:val="009C4144"/>
    <w:rsid w:val="009D55D5"/>
    <w:rsid w:val="00A27F01"/>
    <w:rsid w:val="00A31AE5"/>
    <w:rsid w:val="00A6062A"/>
    <w:rsid w:val="00A86E15"/>
    <w:rsid w:val="00B75109"/>
    <w:rsid w:val="00BC28F1"/>
    <w:rsid w:val="00BC556B"/>
    <w:rsid w:val="00BD533E"/>
    <w:rsid w:val="00BF0750"/>
    <w:rsid w:val="00C00F96"/>
    <w:rsid w:val="00C22D9A"/>
    <w:rsid w:val="00C84EBA"/>
    <w:rsid w:val="00C911E4"/>
    <w:rsid w:val="00CE6671"/>
    <w:rsid w:val="00D26842"/>
    <w:rsid w:val="00D5740A"/>
    <w:rsid w:val="00D90E98"/>
    <w:rsid w:val="00DD66AA"/>
    <w:rsid w:val="00E12E04"/>
    <w:rsid w:val="00E25416"/>
    <w:rsid w:val="00E31336"/>
    <w:rsid w:val="00E3621D"/>
    <w:rsid w:val="00E642AE"/>
    <w:rsid w:val="00EB7764"/>
    <w:rsid w:val="00EC5FFA"/>
    <w:rsid w:val="00EE7EB4"/>
    <w:rsid w:val="00EF6E77"/>
    <w:rsid w:val="00EF7D7F"/>
    <w:rsid w:val="00F86005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6F62814-B52A-4B65-8687-465F778D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D"/>
    <w:rPr>
      <w:rFonts w:ascii="Cambria" w:eastAsia="宋体" w:hAnsi="Cambria" w:cs="Cambria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EF6E7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a4">
    <w:name w:val="頁首 字元"/>
    <w:link w:val="a3"/>
    <w:uiPriority w:val="99"/>
    <w:rsid w:val="00EF6E77"/>
    <w:rPr>
      <w:rFonts w:ascii="Cambria" w:eastAsia="宋体" w:hAnsi="Cambria" w:cs="Cambria"/>
      <w:lang w:eastAsia="en-US"/>
    </w:rPr>
  </w:style>
  <w:style w:type="paragraph" w:styleId="a5">
    <w:name w:val="footer"/>
    <w:basedOn w:val="a"/>
    <w:link w:val="a6"/>
    <w:uiPriority w:val="99"/>
    <w:unhideWhenUsed/>
    <w:rsid w:val="00EF6E77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customStyle="1" w:styleId="a6">
    <w:name w:val="頁尾 字元"/>
    <w:link w:val="a5"/>
    <w:uiPriority w:val="99"/>
    <w:rsid w:val="00EF6E77"/>
    <w:rPr>
      <w:rFonts w:ascii="Cambria" w:eastAsia="宋体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5436"/>
    <w:rPr>
      <w:rFonts w:eastAsia="PMingLiU" w:cs="Times New Roman"/>
      <w:sz w:val="18"/>
      <w:szCs w:val="18"/>
      <w:lang w:val="x-none"/>
    </w:rPr>
  </w:style>
  <w:style w:type="character" w:customStyle="1" w:styleId="a8">
    <w:name w:val="註解方塊文字 字元"/>
    <w:link w:val="a7"/>
    <w:uiPriority w:val="99"/>
    <w:semiHidden/>
    <w:rsid w:val="00375436"/>
    <w:rPr>
      <w:rFonts w:ascii="Cambria" w:eastAsia="PMingLiU" w:hAnsi="Cambri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B7A2-212F-49A6-B376-052668B2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2015-06-15T18:42:00Z</cp:lastPrinted>
  <dcterms:created xsi:type="dcterms:W3CDTF">2019-05-10T18:59:00Z</dcterms:created>
  <dcterms:modified xsi:type="dcterms:W3CDTF">2019-05-10T18:59:00Z</dcterms:modified>
</cp:coreProperties>
</file>