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32D" w:rsidRPr="00D20E61" w:rsidRDefault="00B2632D" w:rsidP="00D20E61">
      <w:pPr>
        <w:jc w:val="center"/>
        <w:rPr>
          <w:rFonts w:eastAsia="楷体" w:hint="eastAsia"/>
          <w:b/>
          <w:color w:val="000000" w:themeColor="text1"/>
          <w:sz w:val="28"/>
          <w:szCs w:val="28"/>
        </w:rPr>
      </w:pPr>
      <w:r w:rsidRPr="00D20E61">
        <w:rPr>
          <w:rFonts w:eastAsia="楷体" w:hint="eastAsia"/>
          <w:b/>
          <w:color w:val="000000" w:themeColor="text1"/>
          <w:sz w:val="28"/>
          <w:szCs w:val="28"/>
        </w:rPr>
        <w:t>第五讲</w:t>
      </w:r>
      <w:r w:rsidR="00D20E61" w:rsidRPr="00D20E61">
        <w:rPr>
          <w:rFonts w:eastAsia="楷体" w:hint="eastAsia"/>
          <w:b/>
          <w:color w:val="000000" w:themeColor="text1"/>
          <w:sz w:val="28"/>
          <w:szCs w:val="28"/>
        </w:rPr>
        <w:t xml:space="preserve"> </w:t>
      </w:r>
      <w:r w:rsidR="00D20E61" w:rsidRPr="00D20E61">
        <w:rPr>
          <w:rFonts w:eastAsia="楷体"/>
          <w:b/>
          <w:color w:val="000000" w:themeColor="text1"/>
          <w:sz w:val="28"/>
          <w:szCs w:val="28"/>
        </w:rPr>
        <w:t xml:space="preserve">  </w:t>
      </w:r>
      <w:r w:rsidRPr="00D20E61">
        <w:rPr>
          <w:rFonts w:eastAsia="楷体" w:hint="eastAsia"/>
          <w:b/>
          <w:color w:val="000000" w:themeColor="text1"/>
          <w:sz w:val="28"/>
          <w:szCs w:val="28"/>
        </w:rPr>
        <w:t>关于圣灵降下的思考</w:t>
      </w:r>
    </w:p>
    <w:p w:rsidR="00B2632D" w:rsidRPr="00D20E61" w:rsidRDefault="00D20E61" w:rsidP="00D20E61">
      <w:pPr>
        <w:jc w:val="center"/>
        <w:rPr>
          <w:rFonts w:eastAsia="楷体" w:hint="eastAsia"/>
          <w:b/>
          <w:color w:val="000000" w:themeColor="text1"/>
          <w:sz w:val="28"/>
          <w:szCs w:val="28"/>
        </w:rPr>
      </w:pPr>
      <w:r w:rsidRPr="00D20E61">
        <w:rPr>
          <w:rFonts w:eastAsia="楷体" w:hint="eastAsia"/>
          <w:b/>
          <w:color w:val="000000" w:themeColor="text1"/>
          <w:sz w:val="28"/>
          <w:szCs w:val="28"/>
        </w:rPr>
        <w:t>宁</w:t>
      </w:r>
      <w:r>
        <w:rPr>
          <w:rFonts w:eastAsia="楷体" w:hint="eastAsia"/>
          <w:b/>
          <w:color w:val="000000" w:themeColor="text1"/>
          <w:sz w:val="28"/>
          <w:szCs w:val="28"/>
        </w:rPr>
        <w:t xml:space="preserve">  </w:t>
      </w:r>
      <w:r w:rsidRPr="00D20E61">
        <w:rPr>
          <w:rFonts w:eastAsia="楷体" w:hint="eastAsia"/>
          <w:b/>
          <w:color w:val="000000" w:themeColor="text1"/>
          <w:sz w:val="28"/>
          <w:szCs w:val="28"/>
        </w:rPr>
        <w:t>子</w:t>
      </w:r>
    </w:p>
    <w:p w:rsidR="00B2632D" w:rsidRPr="00D20E61" w:rsidRDefault="00B2632D" w:rsidP="00D20E61">
      <w:pPr>
        <w:rPr>
          <w:rFonts w:eastAsia="楷体" w:hint="eastAsia"/>
          <w:color w:val="000000" w:themeColor="text1"/>
        </w:rPr>
      </w:pPr>
    </w:p>
    <w:p w:rsidR="00B2632D" w:rsidRPr="00D20E61" w:rsidRDefault="00B2632D" w:rsidP="00D20E61">
      <w:pPr>
        <w:rPr>
          <w:rFonts w:eastAsia="楷体"/>
          <w:color w:val="000000" w:themeColor="text1"/>
        </w:rPr>
      </w:pPr>
      <w:r w:rsidRPr="00D20E61">
        <w:rPr>
          <w:rFonts w:eastAsia="楷体" w:hint="eastAsia"/>
          <w:color w:val="000000" w:themeColor="text1"/>
        </w:rPr>
        <w:t>一、问题：</w:t>
      </w:r>
    </w:p>
    <w:p w:rsidR="00B2632D" w:rsidRPr="00D20E61" w:rsidRDefault="00B2632D" w:rsidP="00D20E61">
      <w:pPr>
        <w:rPr>
          <w:rFonts w:eastAsia="楷体"/>
          <w:color w:val="000000" w:themeColor="text1"/>
        </w:rPr>
      </w:pPr>
    </w:p>
    <w:p w:rsidR="00B2632D" w:rsidRPr="00D20E61" w:rsidRDefault="00D20E61" w:rsidP="00D20E61">
      <w:pPr>
        <w:rPr>
          <w:rFonts w:eastAsia="楷体"/>
          <w:color w:val="000000" w:themeColor="text1"/>
        </w:rPr>
      </w:pPr>
      <w:r>
        <w:rPr>
          <w:rFonts w:eastAsia="楷体" w:hint="eastAsia"/>
          <w:color w:val="000000" w:themeColor="text1"/>
        </w:rPr>
        <w:t>《</w:t>
      </w:r>
      <w:r w:rsidR="00B2632D" w:rsidRPr="00D20E61">
        <w:rPr>
          <w:rFonts w:eastAsia="楷体" w:hint="eastAsia"/>
          <w:color w:val="000000" w:themeColor="text1"/>
        </w:rPr>
        <w:t>路加福音</w:t>
      </w:r>
      <w:r>
        <w:rPr>
          <w:rFonts w:eastAsia="楷体" w:hint="eastAsia"/>
          <w:color w:val="000000" w:themeColor="text1"/>
        </w:rPr>
        <w:t>》</w:t>
      </w:r>
      <w:r w:rsidR="00B2632D" w:rsidRPr="00D20E61">
        <w:rPr>
          <w:rFonts w:eastAsia="楷体"/>
          <w:color w:val="000000" w:themeColor="text1"/>
        </w:rPr>
        <w:t>24</w:t>
      </w:r>
      <w:r>
        <w:rPr>
          <w:rFonts w:eastAsia="楷体" w:hint="eastAsia"/>
          <w:color w:val="000000" w:themeColor="text1"/>
        </w:rPr>
        <w:t>:</w:t>
      </w:r>
      <w:r w:rsidR="00B2632D" w:rsidRPr="00D20E61">
        <w:rPr>
          <w:rFonts w:eastAsia="楷体"/>
          <w:color w:val="000000" w:themeColor="text1"/>
        </w:rPr>
        <w:t>49</w:t>
      </w:r>
      <w:r w:rsidR="00B2632D" w:rsidRPr="00D20E61">
        <w:rPr>
          <w:rFonts w:eastAsia="楷体" w:hint="eastAsia"/>
          <w:color w:val="000000" w:themeColor="text1"/>
        </w:rPr>
        <w:t>，耶稣对门徒讲圣灵的口气，似乎圣灵降临是以后的事。</w:t>
      </w:r>
    </w:p>
    <w:p w:rsidR="00B2632D" w:rsidRPr="00D20E61" w:rsidRDefault="00D20E61" w:rsidP="00D20E61">
      <w:pPr>
        <w:rPr>
          <w:rFonts w:eastAsia="楷体"/>
          <w:color w:val="000000" w:themeColor="text1"/>
        </w:rPr>
      </w:pPr>
      <w:r>
        <w:rPr>
          <w:rFonts w:eastAsia="楷体" w:hint="eastAsia"/>
          <w:color w:val="000000" w:themeColor="text1"/>
        </w:rPr>
        <w:t>《</w:t>
      </w:r>
      <w:r w:rsidR="00B2632D" w:rsidRPr="00D20E61">
        <w:rPr>
          <w:rFonts w:eastAsia="楷体" w:hint="eastAsia"/>
          <w:color w:val="000000" w:themeColor="text1"/>
        </w:rPr>
        <w:t>约翰福音</w:t>
      </w:r>
      <w:r>
        <w:rPr>
          <w:rFonts w:eastAsia="楷体" w:hint="eastAsia"/>
          <w:color w:val="000000" w:themeColor="text1"/>
        </w:rPr>
        <w:t>》</w:t>
      </w:r>
      <w:r w:rsidR="00B2632D" w:rsidRPr="00D20E61">
        <w:rPr>
          <w:rFonts w:eastAsia="楷体"/>
          <w:color w:val="000000" w:themeColor="text1"/>
        </w:rPr>
        <w:t>20</w:t>
      </w:r>
      <w:r>
        <w:rPr>
          <w:rFonts w:eastAsia="楷体" w:hint="eastAsia"/>
          <w:color w:val="000000" w:themeColor="text1"/>
        </w:rPr>
        <w:t>:</w:t>
      </w:r>
      <w:r w:rsidR="00B2632D" w:rsidRPr="00D20E61">
        <w:rPr>
          <w:rFonts w:eastAsia="楷体"/>
          <w:color w:val="000000" w:themeColor="text1"/>
        </w:rPr>
        <w:t>22</w:t>
      </w:r>
      <w:r w:rsidR="00B2632D" w:rsidRPr="00D20E61">
        <w:rPr>
          <w:rFonts w:eastAsia="楷体" w:hint="eastAsia"/>
          <w:color w:val="000000" w:themeColor="text1"/>
        </w:rPr>
        <w:t>，耶稣复活后向门徒显现，说你们接受圣灵。</w:t>
      </w:r>
    </w:p>
    <w:p w:rsidR="00B2632D" w:rsidRPr="00D20E61" w:rsidRDefault="00D20E61" w:rsidP="00D20E61">
      <w:pPr>
        <w:rPr>
          <w:rFonts w:eastAsia="楷体"/>
          <w:color w:val="000000" w:themeColor="text1"/>
        </w:rPr>
      </w:pPr>
      <w:r>
        <w:rPr>
          <w:rFonts w:eastAsia="楷体" w:hint="eastAsia"/>
          <w:color w:val="000000" w:themeColor="text1"/>
        </w:rPr>
        <w:t>《</w:t>
      </w:r>
      <w:r w:rsidR="00B2632D" w:rsidRPr="00D20E61">
        <w:rPr>
          <w:rFonts w:eastAsia="楷体" w:hint="eastAsia"/>
          <w:color w:val="000000" w:themeColor="text1"/>
        </w:rPr>
        <w:t>使徒行传</w:t>
      </w:r>
      <w:r>
        <w:rPr>
          <w:rFonts w:eastAsia="楷体" w:hint="eastAsia"/>
          <w:color w:val="000000" w:themeColor="text1"/>
        </w:rPr>
        <w:t>》</w:t>
      </w:r>
      <w:r w:rsidR="00B2632D" w:rsidRPr="00D20E61">
        <w:rPr>
          <w:rFonts w:eastAsia="楷体"/>
          <w:color w:val="000000" w:themeColor="text1"/>
        </w:rPr>
        <w:t>2</w:t>
      </w:r>
      <w:r>
        <w:rPr>
          <w:rFonts w:eastAsia="楷体" w:hint="eastAsia"/>
          <w:color w:val="000000" w:themeColor="text1"/>
        </w:rPr>
        <w:t>:</w:t>
      </w:r>
      <w:r w:rsidR="00B2632D" w:rsidRPr="00D20E61">
        <w:rPr>
          <w:rFonts w:eastAsia="楷体"/>
          <w:color w:val="000000" w:themeColor="text1"/>
        </w:rPr>
        <w:t>1</w:t>
      </w:r>
      <w:r>
        <w:rPr>
          <w:rFonts w:eastAsia="楷体" w:hint="eastAsia"/>
          <w:color w:val="000000" w:themeColor="text1"/>
        </w:rPr>
        <w:t>-</w:t>
      </w:r>
      <w:r w:rsidR="00B2632D" w:rsidRPr="00D20E61">
        <w:rPr>
          <w:rFonts w:eastAsia="楷体"/>
          <w:color w:val="000000" w:themeColor="text1"/>
        </w:rPr>
        <w:t>4</w:t>
      </w:r>
      <w:r w:rsidR="00B2632D" w:rsidRPr="00D20E61">
        <w:rPr>
          <w:rFonts w:eastAsia="楷体" w:hint="eastAsia"/>
          <w:color w:val="000000" w:themeColor="text1"/>
        </w:rPr>
        <w:t>，五旬节圣灵降下。</w:t>
      </w:r>
    </w:p>
    <w:p w:rsidR="00B2632D" w:rsidRPr="00D20E61" w:rsidRDefault="00B2632D" w:rsidP="00D20E61">
      <w:pPr>
        <w:rPr>
          <w:rFonts w:eastAsia="楷体"/>
          <w:color w:val="000000" w:themeColor="text1"/>
        </w:rPr>
      </w:pPr>
    </w:p>
    <w:p w:rsidR="00B2632D" w:rsidRPr="00D20E61" w:rsidRDefault="00B2632D" w:rsidP="00D20E61">
      <w:pPr>
        <w:rPr>
          <w:rFonts w:eastAsia="楷体"/>
          <w:color w:val="000000" w:themeColor="text1"/>
        </w:rPr>
      </w:pPr>
      <w:r w:rsidRPr="00D20E61">
        <w:rPr>
          <w:rFonts w:eastAsia="楷体" w:hint="eastAsia"/>
          <w:color w:val="000000" w:themeColor="text1"/>
        </w:rPr>
        <w:t>二、思考：</w:t>
      </w:r>
    </w:p>
    <w:p w:rsidR="00B2632D" w:rsidRPr="00D20E61" w:rsidRDefault="00B2632D" w:rsidP="00D20E61">
      <w:pPr>
        <w:rPr>
          <w:rFonts w:eastAsia="楷体"/>
          <w:color w:val="000000" w:themeColor="text1"/>
        </w:rPr>
      </w:pPr>
    </w:p>
    <w:p w:rsidR="00B2632D" w:rsidRPr="00D20E61" w:rsidRDefault="00B2632D" w:rsidP="00D20E61">
      <w:pPr>
        <w:pStyle w:val="a7"/>
        <w:numPr>
          <w:ilvl w:val="0"/>
          <w:numId w:val="4"/>
        </w:numPr>
        <w:rPr>
          <w:rFonts w:eastAsia="楷体"/>
          <w:color w:val="000000" w:themeColor="text1"/>
        </w:rPr>
      </w:pPr>
      <w:r w:rsidRPr="00D20E61">
        <w:rPr>
          <w:rFonts w:eastAsia="楷体" w:hint="eastAsia"/>
          <w:color w:val="000000" w:themeColor="text1"/>
        </w:rPr>
        <w:t>观察经文的上下背景：</w:t>
      </w:r>
    </w:p>
    <w:p w:rsidR="00B2632D" w:rsidRPr="00D20E61" w:rsidRDefault="00B2632D" w:rsidP="00D20E61">
      <w:pPr>
        <w:rPr>
          <w:rFonts w:eastAsia="楷体"/>
          <w:color w:val="000000" w:themeColor="text1"/>
        </w:rPr>
      </w:pPr>
    </w:p>
    <w:p w:rsidR="00B2632D" w:rsidRPr="00D20E61" w:rsidRDefault="00B2632D" w:rsidP="00D20E61">
      <w:pPr>
        <w:ind w:left="360"/>
        <w:rPr>
          <w:rFonts w:eastAsia="楷体"/>
          <w:color w:val="000000" w:themeColor="text1"/>
        </w:rPr>
      </w:pPr>
      <w:r w:rsidRPr="00D20E61">
        <w:rPr>
          <w:rFonts w:eastAsia="楷体" w:hint="eastAsia"/>
          <w:color w:val="000000" w:themeColor="text1"/>
        </w:rPr>
        <w:t>《路加福音》</w:t>
      </w:r>
      <w:r w:rsidRPr="00D20E61">
        <w:rPr>
          <w:rFonts w:eastAsia="楷体"/>
          <w:color w:val="000000" w:themeColor="text1"/>
        </w:rPr>
        <w:t>24</w:t>
      </w:r>
      <w:r w:rsidR="00D20E61">
        <w:rPr>
          <w:rFonts w:eastAsia="楷体" w:hint="eastAsia"/>
          <w:color w:val="000000" w:themeColor="text1"/>
        </w:rPr>
        <w:t>:</w:t>
      </w:r>
      <w:r w:rsidRPr="00D20E61">
        <w:rPr>
          <w:rFonts w:eastAsia="楷体"/>
          <w:color w:val="000000" w:themeColor="text1"/>
        </w:rPr>
        <w:t>49</w:t>
      </w:r>
      <w:r w:rsidRPr="00D20E61">
        <w:rPr>
          <w:rFonts w:eastAsia="楷体" w:hint="eastAsia"/>
          <w:color w:val="000000" w:themeColor="text1"/>
        </w:rPr>
        <w:t>，耶稣对门徒说：“我要将我父所应许的降在你们身上，你们要在城里等候，直到你们领受从上头来的能力。”</w:t>
      </w:r>
    </w:p>
    <w:p w:rsidR="00B2632D" w:rsidRPr="00D20E61" w:rsidRDefault="00B2632D" w:rsidP="00D20E61">
      <w:pPr>
        <w:ind w:left="360"/>
        <w:rPr>
          <w:rFonts w:eastAsia="楷体"/>
          <w:color w:val="000000" w:themeColor="text1"/>
        </w:rPr>
      </w:pPr>
    </w:p>
    <w:p w:rsidR="00B2632D" w:rsidRPr="00D20E61" w:rsidRDefault="00B2632D" w:rsidP="00D20E61">
      <w:pPr>
        <w:ind w:left="360"/>
        <w:rPr>
          <w:rFonts w:eastAsia="楷体"/>
          <w:color w:val="000000" w:themeColor="text1"/>
        </w:rPr>
      </w:pPr>
      <w:r w:rsidRPr="00D20E61">
        <w:rPr>
          <w:rFonts w:eastAsia="楷体" w:hint="eastAsia"/>
          <w:color w:val="000000" w:themeColor="text1"/>
        </w:rPr>
        <w:t>我们理解这节经文，需要从上下文来看。耶稣复活的头一日，先在以马忤斯的路上向两个门徒显现，给他们讲解圣经，重点讲解了基督的受难和复活。当日，两个门徒回到耶路撒冷去，向十一个使徒和其余的人见证主的复活。正说这事的时候，耶稣站在他们面前，向门徒显现，仍然给他们讲解圣经，重点仍然是基督的受害和复活。讲解完了，就吩咐他们：奉耶稣的名传悔改赦罪的道，从耶路撒冷起直到万邦。作这些事（基督的受难和复活）的见证。</w:t>
      </w:r>
    </w:p>
    <w:p w:rsidR="00B2632D" w:rsidRPr="00D20E61" w:rsidRDefault="00B2632D" w:rsidP="00D20E61">
      <w:pPr>
        <w:ind w:left="360"/>
        <w:rPr>
          <w:rFonts w:eastAsia="楷体"/>
          <w:color w:val="000000" w:themeColor="text1"/>
        </w:rPr>
      </w:pPr>
    </w:p>
    <w:p w:rsidR="00B2632D" w:rsidRPr="00D20E61" w:rsidRDefault="00B2632D" w:rsidP="00D20E61">
      <w:pPr>
        <w:ind w:left="360"/>
        <w:rPr>
          <w:rFonts w:eastAsia="楷体"/>
          <w:color w:val="000000" w:themeColor="text1"/>
        </w:rPr>
      </w:pPr>
      <w:r w:rsidRPr="00D20E61">
        <w:rPr>
          <w:rFonts w:eastAsia="楷体" w:hint="eastAsia"/>
          <w:color w:val="000000" w:themeColor="text1"/>
        </w:rPr>
        <w:t>耶稣作了这个吩咐之后，才对门徒提到圣灵降临的事：我要将我父所应许的降在你们身上，你们要在城里等候，直到你们领受从上头来的能力。</w:t>
      </w:r>
    </w:p>
    <w:p w:rsidR="00B2632D" w:rsidRPr="00D20E61" w:rsidRDefault="00B2632D" w:rsidP="00D20E61">
      <w:pPr>
        <w:ind w:left="360"/>
        <w:rPr>
          <w:rFonts w:eastAsia="楷体"/>
          <w:color w:val="000000" w:themeColor="text1"/>
        </w:rPr>
      </w:pPr>
    </w:p>
    <w:p w:rsidR="00B2632D" w:rsidRPr="00D20E61" w:rsidRDefault="00B2632D" w:rsidP="00D20E61">
      <w:pPr>
        <w:ind w:left="360"/>
        <w:rPr>
          <w:rFonts w:eastAsia="楷体"/>
          <w:color w:val="000000" w:themeColor="text1"/>
        </w:rPr>
      </w:pPr>
      <w:r w:rsidRPr="00D20E61">
        <w:rPr>
          <w:rFonts w:eastAsia="楷体" w:hint="eastAsia"/>
          <w:color w:val="000000" w:themeColor="text1"/>
        </w:rPr>
        <w:t>这段经文有几点常被我们忽略：</w:t>
      </w:r>
    </w:p>
    <w:p w:rsidR="00B2632D" w:rsidRPr="00D20E61" w:rsidRDefault="00B2632D" w:rsidP="00D20E61">
      <w:pPr>
        <w:rPr>
          <w:rFonts w:eastAsia="楷体"/>
          <w:color w:val="000000" w:themeColor="text1"/>
        </w:rPr>
      </w:pPr>
    </w:p>
    <w:p w:rsidR="00B2632D" w:rsidRPr="00D20E61" w:rsidRDefault="00B2632D" w:rsidP="00D20E61">
      <w:pPr>
        <w:ind w:left="720"/>
        <w:rPr>
          <w:rFonts w:eastAsia="楷体"/>
          <w:color w:val="000000" w:themeColor="text1"/>
        </w:rPr>
      </w:pPr>
      <w:r w:rsidRPr="00D20E61">
        <w:rPr>
          <w:rFonts w:eastAsia="楷体" w:hint="eastAsia"/>
          <w:color w:val="000000" w:themeColor="text1"/>
        </w:rPr>
        <w:t>圣灵的降下，是圣父所应许的，是圣子所施行的。</w:t>
      </w:r>
    </w:p>
    <w:p w:rsidR="00B2632D" w:rsidRPr="00D20E61" w:rsidRDefault="00B2632D" w:rsidP="00D20E61">
      <w:pPr>
        <w:ind w:left="720"/>
        <w:rPr>
          <w:rFonts w:eastAsia="楷体"/>
          <w:color w:val="000000" w:themeColor="text1"/>
        </w:rPr>
      </w:pPr>
      <w:r w:rsidRPr="00D20E61">
        <w:rPr>
          <w:rFonts w:eastAsia="楷体" w:hint="eastAsia"/>
          <w:color w:val="000000" w:themeColor="text1"/>
        </w:rPr>
        <w:t>圣灵的降下，是信主之人从主领受的。（我要将我父所应许的降在你们身上。）</w:t>
      </w:r>
    </w:p>
    <w:p w:rsidR="00B2632D" w:rsidRPr="00D20E61" w:rsidRDefault="00B2632D" w:rsidP="00D20E61">
      <w:pPr>
        <w:ind w:left="720"/>
        <w:rPr>
          <w:rFonts w:eastAsia="楷体"/>
          <w:color w:val="000000" w:themeColor="text1"/>
        </w:rPr>
      </w:pPr>
      <w:r w:rsidRPr="00D20E61">
        <w:rPr>
          <w:rFonts w:eastAsia="楷体" w:hint="eastAsia"/>
          <w:color w:val="000000" w:themeColor="text1"/>
        </w:rPr>
        <w:t>圣徒得到圣灵的能力，必须等候在神所指定之处（城里），必须等到神所命定之时（五旬节）。</w:t>
      </w:r>
    </w:p>
    <w:p w:rsidR="00B2632D" w:rsidRPr="00D20E61" w:rsidRDefault="00B2632D" w:rsidP="00D20E61">
      <w:pPr>
        <w:ind w:left="720"/>
        <w:rPr>
          <w:rFonts w:eastAsia="楷体"/>
          <w:color w:val="000000" w:themeColor="text1"/>
        </w:rPr>
      </w:pPr>
      <w:r w:rsidRPr="00D20E61">
        <w:rPr>
          <w:rFonts w:eastAsia="楷体" w:hint="eastAsia"/>
          <w:color w:val="000000" w:themeColor="text1"/>
        </w:rPr>
        <w:t>圣徒得到圣灵的能力，是为了传悔改赦罪的道，是为了作主的见证。</w:t>
      </w:r>
    </w:p>
    <w:p w:rsidR="00B2632D" w:rsidRPr="00D20E61" w:rsidRDefault="00B2632D" w:rsidP="00D20E61">
      <w:pPr>
        <w:rPr>
          <w:rFonts w:eastAsia="楷体"/>
          <w:color w:val="000000" w:themeColor="text1"/>
        </w:rPr>
      </w:pPr>
    </w:p>
    <w:p w:rsidR="00B2632D" w:rsidRPr="00D20E61" w:rsidRDefault="00B2632D" w:rsidP="00D20E61">
      <w:pPr>
        <w:ind w:left="360"/>
        <w:rPr>
          <w:rFonts w:eastAsia="楷体"/>
          <w:color w:val="000000" w:themeColor="text1"/>
        </w:rPr>
      </w:pPr>
      <w:r w:rsidRPr="00D20E61">
        <w:rPr>
          <w:rFonts w:eastAsia="楷体" w:hint="eastAsia"/>
          <w:color w:val="000000" w:themeColor="text1"/>
        </w:rPr>
        <w:t>《使徒行传》</w:t>
      </w:r>
      <w:r w:rsidRPr="00D20E61">
        <w:rPr>
          <w:rFonts w:eastAsia="楷体"/>
          <w:color w:val="000000" w:themeColor="text1"/>
        </w:rPr>
        <w:t>2</w:t>
      </w:r>
      <w:r w:rsidR="00D20E61">
        <w:rPr>
          <w:rFonts w:eastAsia="楷体" w:hint="eastAsia"/>
          <w:color w:val="000000" w:themeColor="text1"/>
        </w:rPr>
        <w:t>:</w:t>
      </w:r>
      <w:r w:rsidRPr="00D20E61">
        <w:rPr>
          <w:rFonts w:eastAsia="楷体"/>
          <w:color w:val="000000" w:themeColor="text1"/>
        </w:rPr>
        <w:t>1</w:t>
      </w:r>
      <w:r w:rsidR="00D20E61">
        <w:rPr>
          <w:rFonts w:eastAsia="楷体" w:hint="eastAsia"/>
          <w:color w:val="000000" w:themeColor="text1"/>
        </w:rPr>
        <w:t>-</w:t>
      </w:r>
      <w:r w:rsidRPr="00D20E61">
        <w:rPr>
          <w:rFonts w:eastAsia="楷体"/>
          <w:color w:val="000000" w:themeColor="text1"/>
        </w:rPr>
        <w:t>4</w:t>
      </w:r>
      <w:r w:rsidRPr="00D20E61">
        <w:rPr>
          <w:rFonts w:eastAsia="楷体" w:hint="eastAsia"/>
          <w:color w:val="000000" w:themeColor="text1"/>
        </w:rPr>
        <w:t>，五旬节到了，门徒聚集在耶路撒冷，忽然从天上有响声下来，好像一阵大风吹过，充满了他们所坐的屋子，又有舌头如火焰显现出来，分开落在他们各人的头上。他们就都被圣灵充满，按着圣灵所赐的口才说起别国的话来。</w:t>
      </w:r>
    </w:p>
    <w:p w:rsidR="00B2632D" w:rsidRPr="00D20E61" w:rsidRDefault="00B2632D" w:rsidP="00D20E61">
      <w:pPr>
        <w:ind w:left="360"/>
        <w:rPr>
          <w:rFonts w:eastAsia="楷体"/>
          <w:color w:val="000000" w:themeColor="text1"/>
        </w:rPr>
      </w:pPr>
    </w:p>
    <w:p w:rsidR="00B2632D" w:rsidRPr="00D20E61" w:rsidRDefault="00B2632D" w:rsidP="00D20E61">
      <w:pPr>
        <w:ind w:left="360"/>
        <w:rPr>
          <w:rFonts w:eastAsia="楷体"/>
          <w:color w:val="000000" w:themeColor="text1"/>
        </w:rPr>
      </w:pPr>
      <w:r w:rsidRPr="00D20E61">
        <w:rPr>
          <w:rFonts w:eastAsia="楷体" w:hint="eastAsia"/>
          <w:color w:val="000000" w:themeColor="text1"/>
        </w:rPr>
        <w:t>《使徒行传》</w:t>
      </w:r>
      <w:r w:rsidRPr="00D20E61">
        <w:rPr>
          <w:rFonts w:eastAsia="楷体"/>
          <w:color w:val="000000" w:themeColor="text1"/>
        </w:rPr>
        <w:t>2</w:t>
      </w:r>
      <w:r w:rsidR="00D20E61">
        <w:rPr>
          <w:rFonts w:eastAsia="楷体" w:hint="eastAsia"/>
          <w:color w:val="000000" w:themeColor="text1"/>
        </w:rPr>
        <w:t>:</w:t>
      </w:r>
      <w:r w:rsidRPr="00D20E61">
        <w:rPr>
          <w:rFonts w:eastAsia="楷体"/>
          <w:color w:val="000000" w:themeColor="text1"/>
        </w:rPr>
        <w:t>1</w:t>
      </w:r>
      <w:r w:rsidR="00D20E61">
        <w:rPr>
          <w:rFonts w:eastAsia="楷体" w:hint="eastAsia"/>
          <w:color w:val="000000" w:themeColor="text1"/>
        </w:rPr>
        <w:t>-</w:t>
      </w:r>
      <w:r w:rsidRPr="00D20E61">
        <w:rPr>
          <w:rFonts w:eastAsia="楷体"/>
          <w:color w:val="000000" w:themeColor="text1"/>
        </w:rPr>
        <w:t>4</w:t>
      </w:r>
      <w:r w:rsidRPr="00D20E61">
        <w:rPr>
          <w:rFonts w:eastAsia="楷体" w:hint="eastAsia"/>
          <w:color w:val="000000" w:themeColor="text1"/>
        </w:rPr>
        <w:t>是《路加福音》</w:t>
      </w:r>
      <w:r w:rsidRPr="00D20E61">
        <w:rPr>
          <w:rFonts w:eastAsia="楷体"/>
          <w:color w:val="000000" w:themeColor="text1"/>
        </w:rPr>
        <w:t>24</w:t>
      </w:r>
      <w:r w:rsidR="00D20E61">
        <w:rPr>
          <w:rFonts w:eastAsia="楷体" w:hint="eastAsia"/>
          <w:color w:val="000000" w:themeColor="text1"/>
        </w:rPr>
        <w:t>:</w:t>
      </w:r>
      <w:r w:rsidRPr="00D20E61">
        <w:rPr>
          <w:rFonts w:eastAsia="楷体"/>
          <w:color w:val="000000" w:themeColor="text1"/>
        </w:rPr>
        <w:t>49</w:t>
      </w:r>
      <w:r w:rsidRPr="00D20E61">
        <w:rPr>
          <w:rFonts w:eastAsia="楷体" w:hint="eastAsia"/>
          <w:color w:val="000000" w:themeColor="text1"/>
        </w:rPr>
        <w:t>应许的应验。这两处经文的内容衔接非常吻合，因此很少有人产生困惑。</w:t>
      </w:r>
    </w:p>
    <w:p w:rsidR="00B2632D" w:rsidRPr="00D20E61" w:rsidRDefault="00B2632D" w:rsidP="00D20E61">
      <w:pPr>
        <w:ind w:left="360"/>
        <w:rPr>
          <w:rFonts w:eastAsia="楷体"/>
          <w:color w:val="000000" w:themeColor="text1"/>
        </w:rPr>
      </w:pPr>
    </w:p>
    <w:p w:rsidR="00B2632D" w:rsidRPr="00D20E61" w:rsidRDefault="00B2632D" w:rsidP="00D20E61">
      <w:pPr>
        <w:ind w:left="360"/>
        <w:rPr>
          <w:rFonts w:eastAsia="楷体"/>
          <w:color w:val="000000" w:themeColor="text1"/>
        </w:rPr>
      </w:pPr>
      <w:r w:rsidRPr="00D20E61">
        <w:rPr>
          <w:rFonts w:eastAsia="楷体" w:hint="eastAsia"/>
          <w:color w:val="000000" w:themeColor="text1"/>
        </w:rPr>
        <w:lastRenderedPageBreak/>
        <w:t>《约翰福音》</w:t>
      </w:r>
      <w:r w:rsidRPr="00D20E61">
        <w:rPr>
          <w:rFonts w:eastAsia="楷体"/>
          <w:color w:val="000000" w:themeColor="text1"/>
        </w:rPr>
        <w:t>20</w:t>
      </w:r>
      <w:r w:rsidR="00D20E61">
        <w:rPr>
          <w:rFonts w:eastAsia="楷体" w:hint="eastAsia"/>
          <w:color w:val="000000" w:themeColor="text1"/>
        </w:rPr>
        <w:t>:</w:t>
      </w:r>
      <w:r w:rsidRPr="00D20E61">
        <w:rPr>
          <w:rFonts w:eastAsia="楷体"/>
          <w:color w:val="000000" w:themeColor="text1"/>
        </w:rPr>
        <w:t>22</w:t>
      </w:r>
      <w:r w:rsidRPr="00D20E61">
        <w:rPr>
          <w:rFonts w:eastAsia="楷体" w:hint="eastAsia"/>
          <w:color w:val="000000" w:themeColor="text1"/>
        </w:rPr>
        <w:t>与《路加福音》</w:t>
      </w:r>
      <w:r w:rsidRPr="00D20E61">
        <w:rPr>
          <w:rFonts w:eastAsia="楷体"/>
          <w:color w:val="000000" w:themeColor="text1"/>
        </w:rPr>
        <w:t>24</w:t>
      </w:r>
      <w:r w:rsidR="00D20E61">
        <w:rPr>
          <w:rFonts w:eastAsia="楷体" w:hint="eastAsia"/>
          <w:color w:val="000000" w:themeColor="text1"/>
        </w:rPr>
        <w:t>:</w:t>
      </w:r>
      <w:r w:rsidRPr="00D20E61">
        <w:rPr>
          <w:rFonts w:eastAsia="楷体"/>
          <w:color w:val="000000" w:themeColor="text1"/>
        </w:rPr>
        <w:t>49</w:t>
      </w:r>
      <w:r w:rsidRPr="00D20E61">
        <w:rPr>
          <w:rFonts w:eastAsia="楷体" w:hint="eastAsia"/>
          <w:color w:val="000000" w:themeColor="text1"/>
        </w:rPr>
        <w:t>在对圣灵降下的描述中，有人会有理解上的困难。耶稣复活之后，在头一日的晚上（就是《路加福音》</w:t>
      </w:r>
      <w:r w:rsidRPr="00D20E61">
        <w:rPr>
          <w:rFonts w:eastAsia="楷体"/>
          <w:color w:val="000000" w:themeColor="text1"/>
        </w:rPr>
        <w:t>24</w:t>
      </w:r>
      <w:r w:rsidR="00D20E61">
        <w:rPr>
          <w:rFonts w:eastAsia="楷体" w:hint="eastAsia"/>
          <w:color w:val="000000" w:themeColor="text1"/>
        </w:rPr>
        <w:t>:</w:t>
      </w:r>
      <w:r w:rsidRPr="00D20E61">
        <w:rPr>
          <w:rFonts w:eastAsia="楷体"/>
          <w:color w:val="000000" w:themeColor="text1"/>
        </w:rPr>
        <w:t>49</w:t>
      </w:r>
      <w:r w:rsidRPr="00D20E61">
        <w:rPr>
          <w:rFonts w:eastAsia="楷体" w:hint="eastAsia"/>
          <w:color w:val="000000" w:themeColor="text1"/>
        </w:rPr>
        <w:t>节所记之事的同一晚，同一地点。）不仅对门徒说：“我要将父所应许的圣灵降在你们身上，你们要在城里等候，直到你们领受从上头来的能力。”而且对他们说：“愿你们平安</w:t>
      </w:r>
      <w:r w:rsidRPr="00D20E61">
        <w:rPr>
          <w:rFonts w:eastAsia="楷体"/>
          <w:color w:val="000000" w:themeColor="text1"/>
        </w:rPr>
        <w:t>!</w:t>
      </w:r>
      <w:r w:rsidRPr="00D20E61">
        <w:rPr>
          <w:rFonts w:eastAsia="楷体" w:hint="eastAsia"/>
          <w:color w:val="000000" w:themeColor="text1"/>
        </w:rPr>
        <w:t>父怎样差遣了我，我也照样差遣你们。说了这话，就向他们吹一口气，说：‘你们受圣灵。’”到底门徒们在耶稣复活的头一日晚上就接受了圣灵，还是到了五旬节的时候才接受圣灵？我仔细读了这两处经文，发现这两处看似容易引起疑问的经文恰恰严密地启示了我们对圣父、圣子、圣灵、圣徒、圣工等关系的更严谨、更清楚的看见。</w:t>
      </w:r>
    </w:p>
    <w:p w:rsidR="00B2632D" w:rsidRPr="00D20E61" w:rsidRDefault="00B2632D" w:rsidP="00D20E61">
      <w:pPr>
        <w:ind w:left="360"/>
        <w:rPr>
          <w:rFonts w:eastAsia="楷体"/>
          <w:color w:val="000000" w:themeColor="text1"/>
        </w:rPr>
      </w:pPr>
    </w:p>
    <w:p w:rsidR="00B2632D" w:rsidRPr="00D20E61" w:rsidRDefault="00B2632D" w:rsidP="00D20E61">
      <w:pPr>
        <w:pStyle w:val="a7"/>
        <w:numPr>
          <w:ilvl w:val="0"/>
          <w:numId w:val="4"/>
        </w:numPr>
        <w:rPr>
          <w:rFonts w:eastAsia="楷体"/>
          <w:color w:val="000000" w:themeColor="text1"/>
        </w:rPr>
      </w:pPr>
      <w:r w:rsidRPr="00D20E61">
        <w:rPr>
          <w:rFonts w:eastAsia="楷体" w:hint="eastAsia"/>
          <w:color w:val="000000" w:themeColor="text1"/>
        </w:rPr>
        <w:t>理解经文的相关意义：</w:t>
      </w:r>
    </w:p>
    <w:p w:rsidR="00B2632D" w:rsidRPr="00D20E61" w:rsidRDefault="00B2632D" w:rsidP="00D20E61">
      <w:pPr>
        <w:rPr>
          <w:rFonts w:eastAsia="楷体"/>
          <w:color w:val="000000" w:themeColor="text1"/>
        </w:rPr>
      </w:pPr>
    </w:p>
    <w:p w:rsidR="00B2632D" w:rsidRPr="00D20E61" w:rsidRDefault="00B2632D" w:rsidP="00D20E61">
      <w:pPr>
        <w:ind w:left="360"/>
        <w:rPr>
          <w:rFonts w:eastAsia="楷体"/>
          <w:color w:val="000000" w:themeColor="text1"/>
        </w:rPr>
      </w:pPr>
      <w:r w:rsidRPr="00D20E61">
        <w:rPr>
          <w:rFonts w:eastAsia="楷体" w:hint="eastAsia"/>
          <w:color w:val="000000" w:themeColor="text1"/>
        </w:rPr>
        <w:t>三位一体的神是一个奥秘，也是一种关系。当耶稣在约旦河受洗上来之后，圣灵仿佛鸽子降在圣子身上，而天上有声音说：“这是我的爱子，我喜悦祂。”此时，圣父与圣灵同证圣子。</w:t>
      </w:r>
    </w:p>
    <w:p w:rsidR="00B2632D" w:rsidRPr="00D20E61" w:rsidRDefault="00B2632D" w:rsidP="00D20E61">
      <w:pPr>
        <w:ind w:left="360"/>
        <w:rPr>
          <w:rFonts w:eastAsia="楷体"/>
          <w:color w:val="000000" w:themeColor="text1"/>
        </w:rPr>
      </w:pPr>
    </w:p>
    <w:p w:rsidR="00B2632D" w:rsidRPr="00D20E61" w:rsidRDefault="00B2632D" w:rsidP="00D20E61">
      <w:pPr>
        <w:ind w:left="360"/>
        <w:rPr>
          <w:rFonts w:eastAsia="楷体"/>
          <w:color w:val="000000" w:themeColor="text1"/>
        </w:rPr>
      </w:pPr>
      <w:r w:rsidRPr="00D20E61">
        <w:rPr>
          <w:rFonts w:eastAsia="楷体" w:hint="eastAsia"/>
          <w:color w:val="000000" w:themeColor="text1"/>
        </w:rPr>
        <w:t>同样，当圣子在十字架上完成了救赎之工，复活之后，祂差派圣徒传赦罪悔改的福音，圣子依然是在三位一体的关系中做事：“父怎样差遣了我，我也照样差遣你们。”“就向他们吹一口气，说：你们受圣灵。”</w:t>
      </w:r>
    </w:p>
    <w:p w:rsidR="00B2632D" w:rsidRPr="00D20E61" w:rsidRDefault="00B2632D" w:rsidP="00D20E61">
      <w:pPr>
        <w:ind w:left="360"/>
        <w:rPr>
          <w:rFonts w:eastAsia="楷体"/>
          <w:color w:val="000000" w:themeColor="text1"/>
        </w:rPr>
      </w:pPr>
    </w:p>
    <w:p w:rsidR="00B2632D" w:rsidRPr="00D20E61" w:rsidRDefault="00B2632D" w:rsidP="00D20E61">
      <w:pPr>
        <w:ind w:left="360"/>
        <w:rPr>
          <w:rFonts w:eastAsia="楷体"/>
          <w:color w:val="000000" w:themeColor="text1"/>
        </w:rPr>
      </w:pPr>
      <w:r w:rsidRPr="00D20E61">
        <w:rPr>
          <w:rFonts w:eastAsia="楷体" w:hint="eastAsia"/>
          <w:color w:val="000000" w:themeColor="text1"/>
        </w:rPr>
        <w:t>圣父、圣子、圣灵是一种共存的关系，人透过圣子，与圣父和好，成为天父的儿女。人因信圣子，有圣灵内住，成为圣徒。圣灵在圣徒心里引导，完成圣工。</w:t>
      </w:r>
    </w:p>
    <w:p w:rsidR="00B2632D" w:rsidRPr="00D20E61" w:rsidRDefault="00B2632D" w:rsidP="00D20E61">
      <w:pPr>
        <w:ind w:left="360"/>
        <w:rPr>
          <w:rFonts w:eastAsia="楷体"/>
          <w:color w:val="000000" w:themeColor="text1"/>
        </w:rPr>
      </w:pPr>
    </w:p>
    <w:p w:rsidR="00B2632D" w:rsidRPr="00D20E61" w:rsidRDefault="00B2632D" w:rsidP="00D20E61">
      <w:pPr>
        <w:ind w:left="360"/>
        <w:rPr>
          <w:rFonts w:eastAsia="楷体"/>
          <w:color w:val="000000" w:themeColor="text1"/>
        </w:rPr>
      </w:pPr>
      <w:r w:rsidRPr="00D20E61">
        <w:rPr>
          <w:rFonts w:eastAsia="楷体" w:hint="eastAsia"/>
          <w:color w:val="000000" w:themeColor="text1"/>
        </w:rPr>
        <w:t>三位一体的神虽是一种关系，也各有侧重。在救赎之工的程序上，我们看到是圣父差派圣子，圣子差派圣徒，圣灵帮助圣徒完成圣工。</w:t>
      </w:r>
    </w:p>
    <w:p w:rsidR="00B2632D" w:rsidRPr="00D20E61" w:rsidRDefault="00B2632D" w:rsidP="00D20E61">
      <w:pPr>
        <w:ind w:left="360"/>
        <w:rPr>
          <w:rFonts w:eastAsia="楷体"/>
          <w:color w:val="000000" w:themeColor="text1"/>
        </w:rPr>
      </w:pPr>
    </w:p>
    <w:p w:rsidR="00B2632D" w:rsidRPr="00D20E61" w:rsidRDefault="00B2632D" w:rsidP="00D20E61">
      <w:pPr>
        <w:ind w:left="360"/>
        <w:rPr>
          <w:rFonts w:eastAsia="楷体"/>
          <w:color w:val="000000" w:themeColor="text1"/>
        </w:rPr>
      </w:pPr>
      <w:r w:rsidRPr="00D20E61">
        <w:rPr>
          <w:rFonts w:eastAsia="楷体" w:hint="eastAsia"/>
          <w:color w:val="000000" w:themeColor="text1"/>
        </w:rPr>
        <w:t>圣灵的降下，也是在关系中呈现的：“我要将父所应许的降在你们身上。”显然，圣灵的降下，是圣父所应许，经圣子实现的。《约翰福音》</w:t>
      </w:r>
      <w:r w:rsidRPr="00D20E61">
        <w:rPr>
          <w:rFonts w:eastAsia="楷体"/>
          <w:color w:val="000000" w:themeColor="text1"/>
        </w:rPr>
        <w:t>20</w:t>
      </w:r>
      <w:r w:rsidR="00D20E61">
        <w:rPr>
          <w:rFonts w:eastAsia="楷体" w:hint="eastAsia"/>
          <w:color w:val="000000" w:themeColor="text1"/>
        </w:rPr>
        <w:t>:</w:t>
      </w:r>
      <w:r w:rsidRPr="00D20E61">
        <w:rPr>
          <w:rFonts w:eastAsia="楷体"/>
          <w:color w:val="000000" w:themeColor="text1"/>
        </w:rPr>
        <w:t>22</w:t>
      </w:r>
      <w:r w:rsidRPr="00D20E61">
        <w:rPr>
          <w:rFonts w:eastAsia="楷体" w:hint="eastAsia"/>
          <w:color w:val="000000" w:themeColor="text1"/>
        </w:rPr>
        <w:t>恰如其分地表达了这种关系。如果没有《约翰福音》</w:t>
      </w:r>
      <w:r w:rsidRPr="00D20E61">
        <w:rPr>
          <w:rFonts w:eastAsia="楷体"/>
          <w:color w:val="000000" w:themeColor="text1"/>
        </w:rPr>
        <w:t>20</w:t>
      </w:r>
      <w:r w:rsidR="00D20E61">
        <w:rPr>
          <w:rFonts w:eastAsia="楷体" w:hint="eastAsia"/>
          <w:color w:val="000000" w:themeColor="text1"/>
        </w:rPr>
        <w:t>:</w:t>
      </w:r>
      <w:r w:rsidRPr="00D20E61">
        <w:rPr>
          <w:rFonts w:eastAsia="楷体"/>
          <w:color w:val="000000" w:themeColor="text1"/>
        </w:rPr>
        <w:t>22</w:t>
      </w:r>
      <w:r w:rsidRPr="00D20E61">
        <w:rPr>
          <w:rFonts w:eastAsia="楷体" w:hint="eastAsia"/>
          <w:color w:val="000000" w:themeColor="text1"/>
        </w:rPr>
        <w:t>这段记载，只凭《使徒行传》第二章五旬节的见证，我们很难明白圣灵降下，住在我们的身上，是经由圣子达成的。因此，《约翰福音》</w:t>
      </w:r>
      <w:r w:rsidRPr="00D20E61">
        <w:rPr>
          <w:rFonts w:eastAsia="楷体"/>
          <w:color w:val="000000" w:themeColor="text1"/>
        </w:rPr>
        <w:t>20</w:t>
      </w:r>
      <w:r w:rsidR="00D20E61">
        <w:rPr>
          <w:rFonts w:eastAsia="楷体" w:hint="eastAsia"/>
          <w:color w:val="000000" w:themeColor="text1"/>
        </w:rPr>
        <w:t>:</w:t>
      </w:r>
      <w:r w:rsidRPr="00D20E61">
        <w:rPr>
          <w:rFonts w:eastAsia="楷体"/>
          <w:color w:val="000000" w:themeColor="text1"/>
        </w:rPr>
        <w:t>22</w:t>
      </w:r>
      <w:r w:rsidRPr="00D20E61">
        <w:rPr>
          <w:rFonts w:eastAsia="楷体" w:hint="eastAsia"/>
          <w:color w:val="000000" w:themeColor="text1"/>
        </w:rPr>
        <w:t>节，当“耶稣向门徒吹了口气，说：你们领受圣灵。”时，我相信这首先是一种关系的恢复，圣灵与圣徒的关系是靠着圣子恢复的，这与《路加福音》</w:t>
      </w:r>
      <w:r w:rsidRPr="00D20E61">
        <w:rPr>
          <w:rFonts w:eastAsia="楷体"/>
          <w:color w:val="000000" w:themeColor="text1"/>
        </w:rPr>
        <w:t>24</w:t>
      </w:r>
      <w:r w:rsidR="00D20E61">
        <w:rPr>
          <w:rFonts w:eastAsia="楷体" w:hint="eastAsia"/>
          <w:color w:val="000000" w:themeColor="text1"/>
        </w:rPr>
        <w:t>:</w:t>
      </w:r>
      <w:r w:rsidRPr="00D20E61">
        <w:rPr>
          <w:rFonts w:eastAsia="楷体"/>
          <w:color w:val="000000" w:themeColor="text1"/>
        </w:rPr>
        <w:t>49</w:t>
      </w:r>
      <w:r w:rsidRPr="00D20E61">
        <w:rPr>
          <w:rFonts w:eastAsia="楷体" w:hint="eastAsia"/>
          <w:color w:val="000000" w:themeColor="text1"/>
        </w:rPr>
        <w:t>节的记载没有任何冲突。耶稣在《路加福音》</w:t>
      </w:r>
      <w:r w:rsidRPr="00D20E61">
        <w:rPr>
          <w:rFonts w:eastAsia="楷体"/>
          <w:color w:val="000000" w:themeColor="text1"/>
        </w:rPr>
        <w:t>24</w:t>
      </w:r>
      <w:r w:rsidR="00D20E61">
        <w:rPr>
          <w:rFonts w:eastAsia="楷体" w:hint="eastAsia"/>
          <w:color w:val="000000" w:themeColor="text1"/>
        </w:rPr>
        <w:t>:</w:t>
      </w:r>
      <w:r w:rsidRPr="00D20E61">
        <w:rPr>
          <w:rFonts w:eastAsia="楷体"/>
          <w:color w:val="000000" w:themeColor="text1"/>
        </w:rPr>
        <w:t>49</w:t>
      </w:r>
      <w:r w:rsidRPr="00D20E61">
        <w:rPr>
          <w:rFonts w:eastAsia="楷体" w:hint="eastAsia"/>
          <w:color w:val="000000" w:themeColor="text1"/>
        </w:rPr>
        <w:t>节中所说的是：“你们要在城里等候，直到领受从上头来的能力。”门徒在耶路撒冷等候的是圣灵降在他们身上外显的能力。圣灵的内住是一种关系的恢复，圣灵能力的彰显是这种关系的见证。因此，五旬节的时候，门徒见证了圣灵与他们同在，并从那时起，他们就在圣灵的引导下见证耶稣的复活，传赦罪悔改的道。</w:t>
      </w:r>
    </w:p>
    <w:p w:rsidR="00B2632D" w:rsidRPr="00D20E61" w:rsidRDefault="00B2632D" w:rsidP="00D20E61">
      <w:pPr>
        <w:rPr>
          <w:rFonts w:eastAsia="楷体"/>
          <w:color w:val="000000" w:themeColor="text1"/>
        </w:rPr>
      </w:pPr>
    </w:p>
    <w:p w:rsidR="00B2632D" w:rsidRPr="00D20E61" w:rsidRDefault="00B2632D" w:rsidP="00D20E61">
      <w:pPr>
        <w:pStyle w:val="a7"/>
        <w:numPr>
          <w:ilvl w:val="0"/>
          <w:numId w:val="4"/>
        </w:numPr>
        <w:rPr>
          <w:rFonts w:eastAsia="楷体"/>
          <w:color w:val="000000" w:themeColor="text1"/>
        </w:rPr>
      </w:pPr>
      <w:r w:rsidRPr="00D20E61">
        <w:rPr>
          <w:rFonts w:eastAsia="楷体" w:hint="eastAsia"/>
          <w:color w:val="000000" w:themeColor="text1"/>
        </w:rPr>
        <w:t>透过整体启示理解局部经文</w:t>
      </w:r>
    </w:p>
    <w:p w:rsidR="00B2632D" w:rsidRPr="00D20E61" w:rsidRDefault="00B2632D" w:rsidP="00D20E61">
      <w:pPr>
        <w:rPr>
          <w:rFonts w:eastAsia="楷体"/>
          <w:color w:val="000000" w:themeColor="text1"/>
        </w:rPr>
      </w:pPr>
    </w:p>
    <w:p w:rsidR="00B2632D" w:rsidRPr="00D20E61" w:rsidRDefault="00B2632D" w:rsidP="00D20E61">
      <w:pPr>
        <w:ind w:left="360"/>
        <w:rPr>
          <w:rFonts w:eastAsia="楷体"/>
          <w:color w:val="000000" w:themeColor="text1"/>
        </w:rPr>
      </w:pPr>
      <w:r w:rsidRPr="00D20E61">
        <w:rPr>
          <w:rFonts w:eastAsia="楷体" w:hint="eastAsia"/>
          <w:color w:val="000000" w:themeColor="text1"/>
        </w:rPr>
        <w:t>最后，我们回到圣经《创世记》</w:t>
      </w:r>
      <w:r w:rsidRPr="00D20E61">
        <w:rPr>
          <w:rFonts w:eastAsia="楷体"/>
          <w:color w:val="000000" w:themeColor="text1"/>
        </w:rPr>
        <w:t>2</w:t>
      </w:r>
      <w:r w:rsidR="00D20E61">
        <w:rPr>
          <w:rFonts w:eastAsia="楷体"/>
          <w:color w:val="000000" w:themeColor="text1"/>
        </w:rPr>
        <w:t>:</w:t>
      </w:r>
      <w:r w:rsidRPr="00D20E61">
        <w:rPr>
          <w:rFonts w:eastAsia="楷体"/>
          <w:color w:val="000000" w:themeColor="text1"/>
        </w:rPr>
        <w:t>7</w:t>
      </w:r>
      <w:r w:rsidRPr="00D20E61">
        <w:rPr>
          <w:rFonts w:eastAsia="楷体" w:hint="eastAsia"/>
          <w:color w:val="000000" w:themeColor="text1"/>
        </w:rPr>
        <w:t>节：“耶和华用地上的尘土造人，将生气吹在他鼻孔里，他就成了有灵的活人，名叫亚当。”</w:t>
      </w:r>
    </w:p>
    <w:p w:rsidR="00B2632D" w:rsidRPr="00D20E61" w:rsidRDefault="00B2632D" w:rsidP="00D20E61">
      <w:pPr>
        <w:ind w:left="360"/>
        <w:rPr>
          <w:rFonts w:eastAsia="楷体"/>
          <w:color w:val="000000" w:themeColor="text1"/>
        </w:rPr>
      </w:pPr>
    </w:p>
    <w:p w:rsidR="00B2632D" w:rsidRPr="00D20E61" w:rsidRDefault="00B2632D" w:rsidP="00D20E61">
      <w:pPr>
        <w:ind w:left="360"/>
        <w:rPr>
          <w:rFonts w:eastAsia="楷体"/>
          <w:color w:val="000000" w:themeColor="text1"/>
        </w:rPr>
      </w:pPr>
      <w:r w:rsidRPr="00D20E61">
        <w:rPr>
          <w:rFonts w:eastAsia="楷体" w:hint="eastAsia"/>
          <w:color w:val="000000" w:themeColor="text1"/>
        </w:rPr>
        <w:lastRenderedPageBreak/>
        <w:t>创世之初，神吹了口气在人的鼻孔里，人因此成为有灵的活人。但有灵的活人因为犯罪，被赶出伊甸园，与神隔绝了。</w:t>
      </w:r>
    </w:p>
    <w:p w:rsidR="00B2632D" w:rsidRPr="00D20E61" w:rsidRDefault="00B2632D" w:rsidP="00D20E61">
      <w:pPr>
        <w:ind w:left="360"/>
        <w:rPr>
          <w:rFonts w:eastAsia="楷体"/>
          <w:color w:val="000000" w:themeColor="text1"/>
        </w:rPr>
      </w:pPr>
    </w:p>
    <w:p w:rsidR="00B2632D" w:rsidRPr="00D20E61" w:rsidRDefault="00B2632D" w:rsidP="00D20E61">
      <w:pPr>
        <w:ind w:left="360"/>
        <w:rPr>
          <w:rFonts w:eastAsia="楷体"/>
          <w:color w:val="000000" w:themeColor="text1"/>
        </w:rPr>
      </w:pPr>
      <w:r w:rsidRPr="00D20E61">
        <w:rPr>
          <w:rFonts w:eastAsia="楷体" w:hint="eastAsia"/>
          <w:color w:val="000000" w:themeColor="text1"/>
        </w:rPr>
        <w:t>耶稣来，为罪人死，死后三天复活。人与神之间的鸿沟，因耶稣而接通了，</w:t>
      </w:r>
      <w:bookmarkStart w:id="0" w:name="_GoBack"/>
      <w:bookmarkEnd w:id="0"/>
      <w:r w:rsidRPr="00D20E61">
        <w:rPr>
          <w:rFonts w:eastAsia="楷体" w:hint="eastAsia"/>
          <w:color w:val="000000" w:themeColor="text1"/>
        </w:rPr>
        <w:t>因此耶稣说：“我是道路、真理、生命，若不藉着我，没有人能到父那里去。”同样，耶稣若不上十字架，也没有人能得着圣灵。因为耶稣说过：“我若不去，保惠师就不到你们这里来；我若去，就差祂来。祂既来了，就要叫人为罪、为义、为审判，自己责备自己。”（《约翰福音》</w:t>
      </w:r>
      <w:r w:rsidRPr="00D20E61">
        <w:rPr>
          <w:rFonts w:eastAsia="楷体"/>
          <w:color w:val="000000" w:themeColor="text1"/>
        </w:rPr>
        <w:t>16</w:t>
      </w:r>
      <w:r w:rsidR="00D20E61">
        <w:rPr>
          <w:rFonts w:eastAsia="楷体" w:hint="eastAsia"/>
          <w:color w:val="000000" w:themeColor="text1"/>
        </w:rPr>
        <w:t>:</w:t>
      </w:r>
      <w:r w:rsidRPr="00D20E61">
        <w:rPr>
          <w:rFonts w:eastAsia="楷体"/>
          <w:color w:val="000000" w:themeColor="text1"/>
        </w:rPr>
        <w:t>7</w:t>
      </w:r>
      <w:r w:rsidR="00D20E61">
        <w:rPr>
          <w:rFonts w:eastAsia="楷体" w:hint="eastAsia"/>
          <w:color w:val="000000" w:themeColor="text1"/>
        </w:rPr>
        <w:t>-</w:t>
      </w:r>
      <w:r w:rsidRPr="00D20E61">
        <w:rPr>
          <w:rFonts w:eastAsia="楷体"/>
          <w:color w:val="000000" w:themeColor="text1"/>
        </w:rPr>
        <w:t>8</w:t>
      </w:r>
      <w:r w:rsidRPr="00D20E61">
        <w:rPr>
          <w:rFonts w:eastAsia="楷体" w:hint="eastAsia"/>
          <w:color w:val="000000" w:themeColor="text1"/>
        </w:rPr>
        <w:t>）耶稣所说的“去”，是指到父那里去。祂何时到父那里去？是死而复活之后才到父那里去。因此，祂复活升天之后，从五旬节开始，圣灵才普遍地降临在每一个信主的人身上。</w:t>
      </w:r>
    </w:p>
    <w:p w:rsidR="00B2632D" w:rsidRPr="00D20E61" w:rsidRDefault="00B2632D" w:rsidP="00D20E61">
      <w:pPr>
        <w:ind w:left="360"/>
        <w:rPr>
          <w:rFonts w:eastAsia="楷体"/>
          <w:color w:val="000000" w:themeColor="text1"/>
        </w:rPr>
      </w:pPr>
    </w:p>
    <w:p w:rsidR="00B2632D" w:rsidRPr="00D20E61" w:rsidRDefault="00B2632D" w:rsidP="00D20E61">
      <w:pPr>
        <w:ind w:left="360"/>
        <w:rPr>
          <w:rFonts w:eastAsia="楷体"/>
          <w:color w:val="000000" w:themeColor="text1"/>
        </w:rPr>
      </w:pPr>
      <w:r w:rsidRPr="00D20E61">
        <w:rPr>
          <w:rFonts w:eastAsia="楷体" w:hint="eastAsia"/>
          <w:color w:val="000000" w:themeColor="text1"/>
        </w:rPr>
        <w:t>耶稣复活的头一日，向门徒显现时，吹了一口气在他们身上，说：“你们领受圣灵。”人这才成为有圣灵的活人，这个活人才能永远与神同在。</w:t>
      </w:r>
    </w:p>
    <w:p w:rsidR="00B2632D" w:rsidRPr="00D20E61" w:rsidRDefault="00B2632D" w:rsidP="00D20E61">
      <w:pPr>
        <w:ind w:left="360"/>
        <w:rPr>
          <w:rFonts w:eastAsia="楷体"/>
          <w:color w:val="000000" w:themeColor="text1"/>
        </w:rPr>
      </w:pPr>
    </w:p>
    <w:p w:rsidR="00B2632D" w:rsidRPr="00D20E61" w:rsidRDefault="00B2632D" w:rsidP="00D20E61">
      <w:pPr>
        <w:pStyle w:val="a7"/>
        <w:numPr>
          <w:ilvl w:val="0"/>
          <w:numId w:val="4"/>
        </w:numPr>
        <w:rPr>
          <w:rFonts w:eastAsia="楷体" w:hint="eastAsia"/>
          <w:color w:val="000000" w:themeColor="text1"/>
        </w:rPr>
      </w:pPr>
      <w:r w:rsidRPr="00D20E61">
        <w:rPr>
          <w:rFonts w:eastAsia="楷体" w:hint="eastAsia"/>
          <w:color w:val="000000" w:themeColor="text1"/>
        </w:rPr>
        <w:t>遇到我们不理解的经文，可以藉着祷告，更深入地查经，或查询相关资料，以获得帮助。但切忌在不理解的时候，怀疑经文有误。圣经是神的话，不可能有误，而我们的理解，是时常有误的。因此，我们需要圣灵帮助我们按着正意明白神的道。</w:t>
      </w:r>
    </w:p>
    <w:p w:rsidR="00B2632D" w:rsidRPr="00D20E61" w:rsidRDefault="00B2632D" w:rsidP="00D20E61">
      <w:pPr>
        <w:ind w:left="360"/>
        <w:rPr>
          <w:rFonts w:eastAsia="楷体" w:hint="eastAsia"/>
          <w:color w:val="000000" w:themeColor="text1"/>
        </w:rPr>
      </w:pPr>
    </w:p>
    <w:p w:rsidR="00B2632D" w:rsidRPr="00D20E61" w:rsidRDefault="00B2632D" w:rsidP="00D20E61">
      <w:pPr>
        <w:rPr>
          <w:rFonts w:eastAsia="楷体" w:hint="eastAsia"/>
          <w:color w:val="000000" w:themeColor="text1"/>
        </w:rPr>
      </w:pPr>
      <w:r w:rsidRPr="00D20E61">
        <w:rPr>
          <w:rFonts w:eastAsia="楷体" w:hint="eastAsia"/>
          <w:color w:val="000000" w:themeColor="text1"/>
        </w:rPr>
        <w:t>三、讨论：分享你的相关问题的理解和领受。</w:t>
      </w:r>
    </w:p>
    <w:p w:rsidR="00CD3063" w:rsidRPr="00D20E61" w:rsidRDefault="00CD3063" w:rsidP="00D20E61">
      <w:pPr>
        <w:rPr>
          <w:rFonts w:eastAsia="楷体"/>
          <w:color w:val="000000" w:themeColor="text1"/>
        </w:rPr>
      </w:pPr>
    </w:p>
    <w:sectPr w:rsidR="00CD3063" w:rsidRPr="00D20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0D5" w:rsidRDefault="00C440D5" w:rsidP="00B2632D">
      <w:r>
        <w:separator/>
      </w:r>
    </w:p>
  </w:endnote>
  <w:endnote w:type="continuationSeparator" w:id="0">
    <w:p w:rsidR="00C440D5" w:rsidRDefault="00C440D5" w:rsidP="00B2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0D5" w:rsidRDefault="00C440D5" w:rsidP="00B2632D">
      <w:r>
        <w:separator/>
      </w:r>
    </w:p>
  </w:footnote>
  <w:footnote w:type="continuationSeparator" w:id="0">
    <w:p w:rsidR="00C440D5" w:rsidRDefault="00C440D5" w:rsidP="00B26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53AC3"/>
    <w:multiLevelType w:val="hybridMultilevel"/>
    <w:tmpl w:val="E0A6E326"/>
    <w:lvl w:ilvl="0" w:tplc="E2C8BBBE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0A73E5"/>
    <w:multiLevelType w:val="hybridMultilevel"/>
    <w:tmpl w:val="E548B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C6C4C"/>
    <w:multiLevelType w:val="hybridMultilevel"/>
    <w:tmpl w:val="5B182390"/>
    <w:lvl w:ilvl="0" w:tplc="A7A03CC0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09"/>
    <w:rsid w:val="008D2C09"/>
    <w:rsid w:val="00915B0C"/>
    <w:rsid w:val="00B2632D"/>
    <w:rsid w:val="00C440D5"/>
    <w:rsid w:val="00C6785D"/>
    <w:rsid w:val="00CD3063"/>
    <w:rsid w:val="00D20E61"/>
    <w:rsid w:val="00F5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064E71-478C-4B1F-B2A1-F283876D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32D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32D"/>
    <w:pPr>
      <w:tabs>
        <w:tab w:val="center" w:pos="4320"/>
        <w:tab w:val="right" w:pos="8640"/>
      </w:tabs>
    </w:pPr>
  </w:style>
  <w:style w:type="character" w:customStyle="1" w:styleId="a4">
    <w:name w:val="頁首 字元"/>
    <w:basedOn w:val="a0"/>
    <w:link w:val="a3"/>
    <w:uiPriority w:val="99"/>
    <w:rsid w:val="00B2632D"/>
  </w:style>
  <w:style w:type="paragraph" w:styleId="a5">
    <w:name w:val="footer"/>
    <w:basedOn w:val="a"/>
    <w:link w:val="a6"/>
    <w:uiPriority w:val="99"/>
    <w:unhideWhenUsed/>
    <w:rsid w:val="00B2632D"/>
    <w:pPr>
      <w:tabs>
        <w:tab w:val="center" w:pos="4320"/>
        <w:tab w:val="right" w:pos="8640"/>
      </w:tabs>
    </w:pPr>
  </w:style>
  <w:style w:type="character" w:customStyle="1" w:styleId="a6">
    <w:name w:val="頁尾 字元"/>
    <w:basedOn w:val="a0"/>
    <w:link w:val="a5"/>
    <w:uiPriority w:val="99"/>
    <w:rsid w:val="00B2632D"/>
  </w:style>
  <w:style w:type="paragraph" w:styleId="a7">
    <w:name w:val="List Paragraph"/>
    <w:basedOn w:val="a"/>
    <w:uiPriority w:val="34"/>
    <w:qFormat/>
    <w:rsid w:val="00D20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ocm</dc:creator>
  <cp:keywords/>
  <dc:description/>
  <cp:lastModifiedBy>ocm</cp:lastModifiedBy>
  <cp:revision>4</cp:revision>
  <cp:lastPrinted>2019-02-06T20:05:00Z</cp:lastPrinted>
  <dcterms:created xsi:type="dcterms:W3CDTF">2019-02-06T20:00:00Z</dcterms:created>
  <dcterms:modified xsi:type="dcterms:W3CDTF">2019-02-06T22:50:00Z</dcterms:modified>
</cp:coreProperties>
</file>