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78" w:rsidRPr="0089619C" w:rsidRDefault="00DB72CD" w:rsidP="00346E1F">
      <w:pPr>
        <w:jc w:val="center"/>
        <w:rPr>
          <w:rFonts w:ascii="DFKai-SB" w:eastAsia="DFKai-SB" w:hAnsi="DFKai-SB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DB72CD">
        <w:rPr>
          <w:rFonts w:ascii="DFKai-SB" w:eastAsia="宋体" w:hAnsi="DFKai-SB" w:cs="Arial Unicode MS" w:hint="eastAsia"/>
          <w:b/>
          <w:color w:val="000000" w:themeColor="text1"/>
          <w:sz w:val="28"/>
          <w:szCs w:val="28"/>
          <w:lang w:val="zh-TW" w:eastAsia="zh-CN"/>
        </w:rPr>
        <w:t>出埃及记</w:t>
      </w:r>
      <w:r w:rsidRPr="00DB72CD">
        <w:rPr>
          <w:rFonts w:ascii="DFKai-SB" w:eastAsia="宋体" w:hAnsi="DFKai-SB"/>
          <w:b/>
          <w:color w:val="000000" w:themeColor="text1"/>
          <w:sz w:val="28"/>
          <w:szCs w:val="28"/>
          <w:lang w:eastAsia="zh-CN"/>
        </w:rPr>
        <w:t>39:32</w:t>
      </w:r>
      <w:r w:rsidRPr="00DB72CD">
        <w:rPr>
          <w:rFonts w:ascii="DFKai-SB" w:eastAsia="宋体" w:hAnsi="DFKai-SB" w:hint="eastAsia"/>
          <w:b/>
          <w:color w:val="000000" w:themeColor="text1"/>
          <w:sz w:val="28"/>
          <w:szCs w:val="28"/>
          <w:lang w:eastAsia="zh-CN"/>
        </w:rPr>
        <w:t>至</w:t>
      </w:r>
      <w:r w:rsidRPr="00DB72CD">
        <w:rPr>
          <w:rFonts w:ascii="DFKai-SB" w:eastAsia="宋体" w:hAnsi="DFKai-SB"/>
          <w:b/>
          <w:color w:val="000000" w:themeColor="text1"/>
          <w:sz w:val="28"/>
          <w:szCs w:val="28"/>
          <w:lang w:eastAsia="zh-CN"/>
        </w:rPr>
        <w:t>40</w:t>
      </w:r>
      <w:r w:rsidRPr="00DB72CD">
        <w:rPr>
          <w:rFonts w:ascii="DFKai-SB" w:eastAsia="宋体" w:hAnsi="DFKai-SB" w:cs="Arial Unicode MS" w:hint="eastAsia"/>
          <w:b/>
          <w:color w:val="000000" w:themeColor="text1"/>
          <w:sz w:val="28"/>
          <w:szCs w:val="28"/>
          <w:lang w:val="zh-TW" w:eastAsia="zh-CN"/>
        </w:rPr>
        <w:t>章</w:t>
      </w:r>
      <w:r w:rsidRPr="00DB72CD">
        <w:rPr>
          <w:rFonts w:ascii="DFKai-SB" w:eastAsia="宋体" w:hAnsi="DFKai-SB"/>
          <w:b/>
          <w:color w:val="000000" w:themeColor="text1"/>
          <w:sz w:val="28"/>
          <w:szCs w:val="28"/>
          <w:lang w:val="zh-TW" w:eastAsia="zh-CN"/>
        </w:rPr>
        <w:t xml:space="preserve"> </w:t>
      </w:r>
      <w:r w:rsidRPr="00DB72CD">
        <w:rPr>
          <w:rFonts w:ascii="DFKai-SB" w:eastAsia="宋体" w:hAnsi="DFKai-SB" w:cs="Arial Unicode MS" w:hint="eastAsia"/>
          <w:b/>
          <w:color w:val="000000" w:themeColor="text1"/>
          <w:sz w:val="28"/>
          <w:szCs w:val="28"/>
          <w:lang w:val="zh-CN" w:eastAsia="zh-CN"/>
        </w:rPr>
        <w:t>会幕完工，神荣光充满</w:t>
      </w:r>
    </w:p>
    <w:p w:rsidR="003F3878" w:rsidRDefault="003F3878" w:rsidP="00346E1F">
      <w:pPr>
        <w:tabs>
          <w:tab w:val="left" w:pos="240"/>
          <w:tab w:val="left" w:pos="600"/>
          <w:tab w:val="left" w:pos="960"/>
        </w:tabs>
        <w:rPr>
          <w:rFonts w:ascii="DFKai-SB" w:eastAsia="DFKai-SB" w:hAnsi="DFKai-SB" w:cs="Arial Unicode MS"/>
          <w:color w:val="000000" w:themeColor="text1"/>
          <w:lang w:val="zh-CN"/>
        </w:rPr>
      </w:pPr>
    </w:p>
    <w:p w:rsidR="00AB2F6A" w:rsidRDefault="00AB2F6A" w:rsidP="00346E1F">
      <w:pPr>
        <w:tabs>
          <w:tab w:val="left" w:pos="240"/>
          <w:tab w:val="left" w:pos="600"/>
          <w:tab w:val="left" w:pos="960"/>
        </w:tabs>
        <w:rPr>
          <w:rFonts w:ascii="DFKai-SB" w:eastAsia="DFKai-SB" w:hAnsi="DFKai-SB" w:cs="Arial Unicode MS"/>
          <w:color w:val="000000" w:themeColor="text1"/>
          <w:lang w:val="zh-TW"/>
        </w:rPr>
      </w:pPr>
      <w:r w:rsidRPr="0089619C">
        <w:rPr>
          <w:rFonts w:ascii="DFKai-SB" w:eastAsia="DFKai-SB" w:hAnsi="DFKai-SB" w:cs="Arial Unicode MS" w:hint="eastAsia"/>
          <w:b/>
          <w:color w:val="000000" w:themeColor="text1"/>
          <w:lang w:val="zh-TW"/>
        </w:rPr>
        <w:t>引題：</w:t>
      </w:r>
      <w:r w:rsidR="00DB27F5">
        <w:rPr>
          <w:rFonts w:ascii="DFKai-SB" w:eastAsia="DFKai-SB" w:hAnsi="DFKai-SB" w:cs="Arial Unicode MS" w:hint="eastAsia"/>
          <w:color w:val="000000" w:themeColor="text1"/>
          <w:lang w:val="zh-TW"/>
        </w:rPr>
        <w:t>你有參與團隊事奉的經驗嗎？請分享一次成功的經歷。</w:t>
      </w:r>
    </w:p>
    <w:p w:rsidR="00947E94" w:rsidRPr="00AB2F6A" w:rsidRDefault="00947E94" w:rsidP="00346E1F">
      <w:pPr>
        <w:tabs>
          <w:tab w:val="left" w:pos="240"/>
          <w:tab w:val="left" w:pos="600"/>
          <w:tab w:val="left" w:pos="960"/>
        </w:tabs>
        <w:rPr>
          <w:rFonts w:ascii="DFKai-SB" w:eastAsia="DFKai-SB" w:hAnsi="DFKai-SB" w:cs="Arial"/>
          <w:color w:val="000000" w:themeColor="text1"/>
          <w:lang w:val="zh-TW" w:eastAsia="zh-CN"/>
        </w:rPr>
      </w:pPr>
    </w:p>
    <w:p w:rsidR="003F3878" w:rsidRDefault="00165EA3" w:rsidP="00346E1F">
      <w:pPr>
        <w:tabs>
          <w:tab w:val="left" w:pos="240"/>
          <w:tab w:val="left" w:pos="600"/>
          <w:tab w:val="left" w:pos="960"/>
        </w:tabs>
        <w:rPr>
          <w:rFonts w:ascii="DFKai-SB" w:eastAsia="DFKai-SB" w:hAnsi="DFKai-SB" w:cs="Arial Unicode MS"/>
          <w:color w:val="000000" w:themeColor="text1"/>
          <w:lang w:val="zh-CN"/>
        </w:rPr>
      </w:pPr>
      <w:r w:rsidRPr="0089619C">
        <w:rPr>
          <w:rFonts w:ascii="DFKai-SB" w:eastAsia="DFKai-SB" w:hAnsi="DFKai-SB" w:cs="Arial Unicode MS" w:hint="eastAsia"/>
          <w:b/>
          <w:color w:val="000000" w:themeColor="text1"/>
          <w:lang w:val="zh-CN"/>
        </w:rPr>
        <w:t>鑰節：</w:t>
      </w:r>
      <w:r w:rsidRPr="0089619C">
        <w:rPr>
          <w:rFonts w:ascii="DFKai-SB" w:eastAsia="DFKai-SB" w:hAnsi="DFKai-SB" w:cs="Arial Unicode MS" w:hint="eastAsia"/>
          <w:color w:val="000000" w:themeColor="text1"/>
          <w:lang w:val="zh-CN"/>
        </w:rPr>
        <w:t>凡耶和華所吩咐摩西的，以色列人都照樣作了</w:t>
      </w:r>
      <w:r w:rsidR="00346E1F" w:rsidRPr="0089619C">
        <w:rPr>
          <w:rFonts w:ascii="DFKai-SB" w:eastAsia="DFKai-SB" w:hAnsi="DFKai-SB" w:cs="Arial Unicode MS" w:hint="eastAsia"/>
          <w:color w:val="000000" w:themeColor="text1"/>
          <w:lang w:val="zh-CN"/>
        </w:rPr>
        <w:t>。</w:t>
      </w:r>
      <w:r w:rsidRPr="0089619C">
        <w:rPr>
          <w:rFonts w:ascii="DFKai-SB" w:eastAsia="DFKai-SB" w:hAnsi="DFKai-SB" w:cs="Arial Unicode MS" w:hint="eastAsia"/>
          <w:color w:val="000000" w:themeColor="text1"/>
          <w:lang w:val="zh-CN"/>
        </w:rPr>
        <w:t>（</w:t>
      </w:r>
      <w:r w:rsidRPr="0089619C">
        <w:rPr>
          <w:rFonts w:ascii="DFKai-SB" w:eastAsia="DFKai-SB" w:hAnsi="DFKai-SB"/>
          <w:color w:val="000000" w:themeColor="text1"/>
          <w:lang w:val="zh-CN"/>
        </w:rPr>
        <w:t>39:32</w:t>
      </w:r>
      <w:r w:rsidRPr="0089619C">
        <w:rPr>
          <w:rFonts w:ascii="DFKai-SB" w:eastAsia="DFKai-SB" w:hAnsi="DFKai-SB" w:cs="Arial Unicode MS" w:hint="eastAsia"/>
          <w:color w:val="000000" w:themeColor="text1"/>
          <w:lang w:val="zh-CN"/>
        </w:rPr>
        <w:t>）</w:t>
      </w:r>
    </w:p>
    <w:p w:rsidR="00947E94" w:rsidRPr="0089619C" w:rsidRDefault="00947E94" w:rsidP="00346E1F">
      <w:pPr>
        <w:tabs>
          <w:tab w:val="left" w:pos="240"/>
          <w:tab w:val="left" w:pos="600"/>
          <w:tab w:val="left" w:pos="960"/>
        </w:tabs>
        <w:rPr>
          <w:rFonts w:ascii="DFKai-SB" w:eastAsia="DFKai-SB" w:hAnsi="DFKai-SB" w:cs="Arial"/>
          <w:color w:val="000000" w:themeColor="text1"/>
          <w:lang w:val="zh-TW"/>
        </w:rPr>
      </w:pPr>
    </w:p>
    <w:p w:rsidR="003F3878" w:rsidRPr="0089619C" w:rsidRDefault="00165EA3" w:rsidP="00346E1F">
      <w:pPr>
        <w:ind w:left="723" w:hanging="723"/>
        <w:rPr>
          <w:rFonts w:ascii="DFKai-SB" w:eastAsia="DFKai-SB" w:hAnsi="DFKai-SB" w:cs="Arial"/>
          <w:color w:val="000000" w:themeColor="text1"/>
        </w:rPr>
      </w:pPr>
      <w:r w:rsidRPr="0089619C">
        <w:rPr>
          <w:rFonts w:ascii="DFKai-SB" w:eastAsia="DFKai-SB" w:hAnsi="DFKai-SB" w:cs="Arial Unicode MS" w:hint="eastAsia"/>
          <w:b/>
          <w:color w:val="000000" w:themeColor="text1"/>
          <w:lang w:val="zh-TW"/>
        </w:rPr>
        <w:t>前言：</w:t>
      </w:r>
      <w:r w:rsidR="00DB27F5" w:rsidRPr="00D32924">
        <w:rPr>
          <w:rFonts w:ascii="DFKai-SB" w:eastAsia="DFKai-SB" w:hAnsi="DFKai-SB" w:cs="Arial Unicode MS" w:hint="eastAsia"/>
          <w:color w:val="000000" w:themeColor="text1"/>
          <w:lang w:val="zh-TW"/>
        </w:rPr>
        <w:t>「</w:t>
      </w:r>
      <w:r w:rsidRPr="0089619C">
        <w:rPr>
          <w:rFonts w:ascii="DFKai-SB" w:eastAsia="DFKai-SB" w:hAnsi="DFKai-SB" w:cs="Arial Unicode MS" w:hint="eastAsia"/>
          <w:color w:val="000000" w:themeColor="text1"/>
          <w:lang w:val="zh-CN"/>
        </w:rPr>
        <w:t>帳幕，就是會幕，一切的工就這樣作完了，凡神所吩咐摩西的，以色列人都照樣作了</w:t>
      </w:r>
      <w:r w:rsidR="00346E1F" w:rsidRPr="0089619C">
        <w:rPr>
          <w:rFonts w:ascii="DFKai-SB" w:eastAsia="DFKai-SB" w:hAnsi="DFKai-SB" w:cs="Arial Unicode MS" w:hint="eastAsia"/>
          <w:color w:val="000000" w:themeColor="text1"/>
          <w:lang w:val="zh-CN"/>
        </w:rPr>
        <w:t>。</w:t>
      </w:r>
      <w:r w:rsidR="00DB27F5">
        <w:rPr>
          <w:rFonts w:ascii="DFKai-SB" w:eastAsia="DFKai-SB" w:hAnsi="DFKai-SB" w:cs="Arial Unicode MS" w:hint="eastAsia"/>
          <w:color w:val="000000" w:themeColor="text1"/>
          <w:lang w:val="zh-CN"/>
        </w:rPr>
        <w:t>」</w:t>
      </w:r>
      <w:r w:rsidRPr="0089619C">
        <w:rPr>
          <w:rFonts w:ascii="DFKai-SB" w:eastAsia="DFKai-SB" w:hAnsi="DFKai-SB" w:cs="Arial Unicode MS" w:hint="eastAsia"/>
          <w:color w:val="000000" w:themeColor="text1"/>
          <w:lang w:val="zh-CN"/>
        </w:rPr>
        <w:t>由此看來，他們所做的這些工程，都不是隨著自己的意思去行，而是遵照上帝吩咐摩西的話去做，換句話說，他們以前是照著自己的意思去做，現在他們所做的都是依照上帝的指示，作者用這樣的方式表明以色列人已經學習順服上帝的命令，他們悔改了。</w:t>
      </w:r>
    </w:p>
    <w:p w:rsidR="003F3878" w:rsidRPr="0089619C" w:rsidRDefault="003F3878" w:rsidP="00346E1F">
      <w:pPr>
        <w:ind w:left="723" w:hanging="723"/>
        <w:rPr>
          <w:rFonts w:ascii="DFKai-SB" w:eastAsia="DFKai-SB" w:hAnsi="DFKai-SB" w:cs="Arial"/>
          <w:b/>
          <w:color w:val="000000" w:themeColor="text1"/>
        </w:rPr>
      </w:pPr>
    </w:p>
    <w:p w:rsidR="003F3878" w:rsidRPr="0089619C" w:rsidRDefault="00165EA3" w:rsidP="00346E1F">
      <w:pPr>
        <w:rPr>
          <w:rFonts w:ascii="DFKai-SB" w:eastAsia="DFKai-SB" w:hAnsi="DFKai-SB" w:cs="Arial"/>
          <w:color w:val="000000" w:themeColor="text1"/>
        </w:rPr>
      </w:pPr>
      <w:r w:rsidRPr="0089619C">
        <w:rPr>
          <w:rFonts w:ascii="DFKai-SB" w:eastAsia="DFKai-SB" w:hAnsi="DFKai-SB" w:cs="Arial Unicode MS" w:hint="eastAsia"/>
          <w:b/>
          <w:color w:val="000000" w:themeColor="text1"/>
          <w:lang w:val="zh-TW"/>
        </w:rPr>
        <w:t>分段：</w:t>
      </w:r>
      <w:r w:rsidRPr="0089619C">
        <w:rPr>
          <w:rFonts w:ascii="DFKai-SB" w:eastAsia="DFKai-SB" w:hAnsi="DFKai-SB" w:cs="Arial Unicode MS" w:hint="eastAsia"/>
          <w:color w:val="000000" w:themeColor="text1"/>
          <w:lang w:val="zh-TW"/>
        </w:rPr>
        <w:t>一、</w:t>
      </w:r>
      <w:r w:rsidRPr="0089619C">
        <w:rPr>
          <w:rFonts w:ascii="DFKai-SB" w:eastAsia="DFKai-SB" w:hAnsi="DFKai-SB" w:cs="Arial Unicode MS" w:hint="eastAsia"/>
          <w:color w:val="000000" w:themeColor="text1"/>
          <w:lang w:val="zh-CN"/>
        </w:rPr>
        <w:t>會幕完工</w:t>
      </w:r>
      <w:r w:rsidRPr="0089619C">
        <w:rPr>
          <w:rFonts w:ascii="DFKai-SB" w:eastAsia="DFKai-SB" w:hAnsi="DFKai-SB" w:cs="Arial Unicode MS" w:hint="eastAsia"/>
          <w:color w:val="000000" w:themeColor="text1"/>
          <w:lang w:val="zh-TW"/>
        </w:rPr>
        <w:t>（</w:t>
      </w:r>
      <w:r w:rsidRPr="0089619C">
        <w:rPr>
          <w:rFonts w:ascii="DFKai-SB" w:eastAsia="DFKai-SB" w:hAnsi="DFKai-SB"/>
          <w:color w:val="000000" w:themeColor="text1"/>
        </w:rPr>
        <w:t>3</w:t>
      </w:r>
      <w:r w:rsidR="00D4653A" w:rsidRPr="0089619C">
        <w:rPr>
          <w:rFonts w:ascii="DFKai-SB" w:eastAsia="DFKai-SB" w:hAnsi="DFKai-SB" w:hint="eastAsia"/>
          <w:color w:val="000000" w:themeColor="text1"/>
        </w:rPr>
        <w:t>9</w:t>
      </w:r>
      <w:r w:rsidRPr="0089619C">
        <w:rPr>
          <w:rFonts w:ascii="DFKai-SB" w:eastAsia="DFKai-SB" w:hAnsi="DFKai-SB"/>
          <w:color w:val="000000" w:themeColor="text1"/>
        </w:rPr>
        <w:t>:</w:t>
      </w:r>
      <w:r w:rsidRPr="0089619C">
        <w:rPr>
          <w:rFonts w:ascii="DFKai-SB" w:eastAsia="DFKai-SB" w:hAnsi="DFKai-SB"/>
          <w:color w:val="000000" w:themeColor="text1"/>
          <w:lang w:val="zh-CN"/>
        </w:rPr>
        <w:t>32</w:t>
      </w:r>
      <w:r w:rsidRPr="0089619C">
        <w:rPr>
          <w:rFonts w:ascii="DFKai-SB" w:eastAsia="DFKai-SB" w:hAnsi="DFKai-SB"/>
          <w:color w:val="000000" w:themeColor="text1"/>
        </w:rPr>
        <w:t>-</w:t>
      </w:r>
      <w:r w:rsidRPr="0089619C">
        <w:rPr>
          <w:rFonts w:ascii="DFKai-SB" w:eastAsia="DFKai-SB" w:hAnsi="DFKai-SB"/>
          <w:color w:val="000000" w:themeColor="text1"/>
          <w:lang w:val="zh-CN"/>
        </w:rPr>
        <w:t>43</w:t>
      </w:r>
      <w:r w:rsidRPr="0089619C">
        <w:rPr>
          <w:rFonts w:ascii="DFKai-SB" w:eastAsia="DFKai-SB" w:hAnsi="DFKai-SB" w:cs="Arial Unicode MS" w:hint="eastAsia"/>
          <w:color w:val="000000" w:themeColor="text1"/>
          <w:lang w:val="zh-TW"/>
        </w:rPr>
        <w:t>）</w:t>
      </w:r>
    </w:p>
    <w:p w:rsidR="003F3878" w:rsidRPr="0089619C" w:rsidRDefault="00165EA3" w:rsidP="00346E1F">
      <w:pPr>
        <w:rPr>
          <w:rFonts w:ascii="DFKai-SB" w:eastAsia="DFKai-SB" w:hAnsi="DFKai-SB" w:cs="Arial"/>
          <w:color w:val="000000" w:themeColor="text1"/>
        </w:rPr>
      </w:pPr>
      <w:r w:rsidRPr="0089619C">
        <w:rPr>
          <w:rFonts w:ascii="DFKai-SB" w:eastAsia="DFKai-SB" w:hAnsi="DFKai-SB"/>
          <w:color w:val="000000" w:themeColor="text1"/>
          <w:lang w:val="zh-TW"/>
        </w:rPr>
        <w:t xml:space="preserve">      </w:t>
      </w:r>
      <w:r w:rsidRPr="0089619C">
        <w:rPr>
          <w:rFonts w:ascii="DFKai-SB" w:eastAsia="DFKai-SB" w:hAnsi="DFKai-SB" w:cs="Arial Unicode MS" w:hint="eastAsia"/>
          <w:color w:val="000000" w:themeColor="text1"/>
          <w:lang w:val="zh-TW"/>
        </w:rPr>
        <w:t>二、</w:t>
      </w:r>
      <w:r w:rsidRPr="0089619C">
        <w:rPr>
          <w:rFonts w:ascii="DFKai-SB" w:eastAsia="DFKai-SB" w:hAnsi="DFKai-SB" w:cs="Arial Unicode MS" w:hint="eastAsia"/>
          <w:color w:val="000000" w:themeColor="text1"/>
          <w:lang w:val="zh-CN"/>
        </w:rPr>
        <w:t>耶和華會幕的建立和奉獻</w:t>
      </w:r>
      <w:r w:rsidRPr="0089619C">
        <w:rPr>
          <w:rFonts w:ascii="DFKai-SB" w:eastAsia="DFKai-SB" w:hAnsi="DFKai-SB" w:cs="Arial Unicode MS" w:hint="eastAsia"/>
          <w:color w:val="000000" w:themeColor="text1"/>
          <w:lang w:val="zh-TW"/>
        </w:rPr>
        <w:t>（</w:t>
      </w:r>
      <w:r w:rsidRPr="0089619C">
        <w:rPr>
          <w:rFonts w:ascii="DFKai-SB" w:eastAsia="DFKai-SB" w:hAnsi="DFKai-SB"/>
          <w:color w:val="000000" w:themeColor="text1"/>
          <w:lang w:val="zh-CN"/>
        </w:rPr>
        <w:t>40:1-33</w:t>
      </w:r>
      <w:r w:rsidRPr="0089619C">
        <w:rPr>
          <w:rFonts w:ascii="DFKai-SB" w:eastAsia="DFKai-SB" w:hAnsi="DFKai-SB" w:cs="Arial Unicode MS" w:hint="eastAsia"/>
          <w:color w:val="000000" w:themeColor="text1"/>
          <w:lang w:val="zh-TW"/>
        </w:rPr>
        <w:t>）</w:t>
      </w:r>
    </w:p>
    <w:p w:rsidR="003F3878" w:rsidRPr="0089619C" w:rsidRDefault="00165EA3" w:rsidP="00346E1F">
      <w:pPr>
        <w:rPr>
          <w:rFonts w:ascii="DFKai-SB" w:eastAsia="DFKai-SB" w:hAnsi="DFKai-SB" w:cs="Arial"/>
          <w:color w:val="000000" w:themeColor="text1"/>
        </w:rPr>
      </w:pPr>
      <w:r w:rsidRPr="0089619C">
        <w:rPr>
          <w:rFonts w:ascii="DFKai-SB" w:eastAsia="DFKai-SB" w:hAnsi="DFKai-SB"/>
          <w:color w:val="000000" w:themeColor="text1"/>
          <w:lang w:val="zh-TW"/>
        </w:rPr>
        <w:t xml:space="preserve">      </w:t>
      </w:r>
      <w:r w:rsidRPr="0089619C">
        <w:rPr>
          <w:rFonts w:ascii="DFKai-SB" w:eastAsia="DFKai-SB" w:hAnsi="DFKai-SB" w:cs="Arial Unicode MS" w:hint="eastAsia"/>
          <w:color w:val="000000" w:themeColor="text1"/>
          <w:lang w:val="zh-TW"/>
        </w:rPr>
        <w:t>三、</w:t>
      </w:r>
      <w:r w:rsidRPr="0089619C">
        <w:rPr>
          <w:rFonts w:ascii="DFKai-SB" w:eastAsia="DFKai-SB" w:hAnsi="DFKai-SB" w:cs="Arial Unicode MS" w:hint="eastAsia"/>
          <w:color w:val="000000" w:themeColor="text1"/>
          <w:lang w:val="zh-CN"/>
        </w:rPr>
        <w:t>雲彩覆蓋會幕</w:t>
      </w:r>
      <w:r w:rsidRPr="0089619C">
        <w:rPr>
          <w:rFonts w:ascii="DFKai-SB" w:eastAsia="DFKai-SB" w:hAnsi="DFKai-SB" w:cs="Arial Unicode MS" w:hint="eastAsia"/>
          <w:color w:val="000000" w:themeColor="text1"/>
          <w:lang w:val="zh-TW"/>
        </w:rPr>
        <w:t>（</w:t>
      </w:r>
      <w:r w:rsidRPr="0089619C">
        <w:rPr>
          <w:rFonts w:ascii="DFKai-SB" w:eastAsia="DFKai-SB" w:hAnsi="DFKai-SB"/>
          <w:color w:val="000000" w:themeColor="text1"/>
          <w:lang w:val="zh-CN"/>
        </w:rPr>
        <w:t>40:34-38</w:t>
      </w:r>
      <w:r w:rsidRPr="0089619C">
        <w:rPr>
          <w:rFonts w:ascii="DFKai-SB" w:eastAsia="DFKai-SB" w:hAnsi="DFKai-SB" w:cs="Arial Unicode MS" w:hint="eastAsia"/>
          <w:color w:val="000000" w:themeColor="text1"/>
          <w:lang w:val="zh-TW"/>
        </w:rPr>
        <w:t>）</w:t>
      </w:r>
      <w:r w:rsidR="002D5879" w:rsidRPr="0089619C">
        <w:rPr>
          <w:rFonts w:ascii="DFKai-SB" w:eastAsia="DFKai-SB" w:hAnsi="DFKai-SB"/>
          <w:color w:val="000000" w:themeColor="text1"/>
          <w:lang w:val="zh-TW"/>
        </w:rPr>
        <w:t xml:space="preserve"> </w:t>
      </w:r>
    </w:p>
    <w:p w:rsidR="003F3878" w:rsidRPr="0089619C" w:rsidRDefault="002D5879" w:rsidP="00346E1F">
      <w:pPr>
        <w:rPr>
          <w:rFonts w:ascii="DFKai-SB" w:eastAsia="DFKai-SB" w:hAnsi="DFKai-SB" w:cs="Arial"/>
          <w:color w:val="000000" w:themeColor="text1"/>
        </w:rPr>
      </w:pPr>
      <w:r w:rsidRPr="0089619C">
        <w:rPr>
          <w:rFonts w:ascii="DFKai-SB" w:eastAsia="DFKai-SB" w:hAnsi="DFKai-SB"/>
          <w:color w:val="000000" w:themeColor="text1"/>
          <w:lang w:val="zh-TW"/>
        </w:rPr>
        <w:t xml:space="preserve">  </w:t>
      </w:r>
    </w:p>
    <w:p w:rsidR="003F3878" w:rsidRPr="0089619C" w:rsidRDefault="00165EA3" w:rsidP="00346E1F">
      <w:pPr>
        <w:rPr>
          <w:rFonts w:ascii="DFKai-SB" w:eastAsia="DFKai-SB" w:hAnsi="DFKai-SB" w:cs="Arial"/>
          <w:b/>
          <w:color w:val="000000" w:themeColor="text1"/>
          <w:lang w:val="zh-TW"/>
        </w:rPr>
      </w:pPr>
      <w:r w:rsidRPr="0089619C">
        <w:rPr>
          <w:rFonts w:ascii="DFKai-SB" w:eastAsia="DFKai-SB" w:hAnsi="DFKai-SB" w:cs="Arial Unicode MS" w:hint="eastAsia"/>
          <w:b/>
          <w:color w:val="000000" w:themeColor="text1"/>
          <w:lang w:val="zh-TW"/>
        </w:rPr>
        <w:t>一、</w:t>
      </w:r>
      <w:r w:rsidRPr="0089619C">
        <w:rPr>
          <w:rFonts w:ascii="DFKai-SB" w:eastAsia="DFKai-SB" w:hAnsi="DFKai-SB" w:cs="Arial Unicode MS" w:hint="eastAsia"/>
          <w:b/>
          <w:color w:val="000000" w:themeColor="text1"/>
          <w:lang w:val="zh-CN"/>
        </w:rPr>
        <w:t>會幕完工</w:t>
      </w:r>
      <w:r w:rsidRPr="0089619C">
        <w:rPr>
          <w:rFonts w:ascii="DFKai-SB" w:eastAsia="DFKai-SB" w:hAnsi="DFKai-SB" w:cs="Arial Unicode MS" w:hint="eastAsia"/>
          <w:b/>
          <w:color w:val="000000" w:themeColor="text1"/>
          <w:lang w:val="zh-TW"/>
        </w:rPr>
        <w:t>（</w:t>
      </w:r>
      <w:r w:rsidRPr="0089619C">
        <w:rPr>
          <w:rFonts w:ascii="DFKai-SB" w:eastAsia="DFKai-SB" w:hAnsi="DFKai-SB"/>
          <w:b/>
          <w:color w:val="000000" w:themeColor="text1"/>
        </w:rPr>
        <w:t>3</w:t>
      </w:r>
      <w:r w:rsidR="00D4653A" w:rsidRPr="0089619C">
        <w:rPr>
          <w:rFonts w:ascii="DFKai-SB" w:eastAsia="DFKai-SB" w:hAnsi="DFKai-SB" w:hint="eastAsia"/>
          <w:b/>
          <w:color w:val="000000" w:themeColor="text1"/>
        </w:rPr>
        <w:t>9</w:t>
      </w:r>
      <w:r w:rsidRPr="0089619C">
        <w:rPr>
          <w:rFonts w:ascii="DFKai-SB" w:eastAsia="DFKai-SB" w:hAnsi="DFKai-SB"/>
          <w:b/>
          <w:color w:val="000000" w:themeColor="text1"/>
        </w:rPr>
        <w:t>:</w:t>
      </w:r>
      <w:r w:rsidRPr="0089619C">
        <w:rPr>
          <w:rFonts w:ascii="DFKai-SB" w:eastAsia="DFKai-SB" w:hAnsi="DFKai-SB"/>
          <w:b/>
          <w:color w:val="000000" w:themeColor="text1"/>
          <w:lang w:val="zh-CN"/>
        </w:rPr>
        <w:t>32</w:t>
      </w:r>
      <w:r w:rsidRPr="0089619C">
        <w:rPr>
          <w:rFonts w:ascii="DFKai-SB" w:eastAsia="DFKai-SB" w:hAnsi="DFKai-SB"/>
          <w:b/>
          <w:color w:val="000000" w:themeColor="text1"/>
        </w:rPr>
        <w:t>-</w:t>
      </w:r>
      <w:r w:rsidRPr="0089619C">
        <w:rPr>
          <w:rFonts w:ascii="DFKai-SB" w:eastAsia="DFKai-SB" w:hAnsi="DFKai-SB"/>
          <w:b/>
          <w:color w:val="000000" w:themeColor="text1"/>
          <w:lang w:val="zh-CN"/>
        </w:rPr>
        <w:t>43</w:t>
      </w:r>
      <w:r w:rsidRPr="0089619C">
        <w:rPr>
          <w:rFonts w:ascii="DFKai-SB" w:eastAsia="DFKai-SB" w:hAnsi="DFKai-SB" w:cs="Arial Unicode MS" w:hint="eastAsia"/>
          <w:b/>
          <w:color w:val="000000" w:themeColor="text1"/>
          <w:lang w:val="zh-TW"/>
        </w:rPr>
        <w:t>）</w:t>
      </w:r>
    </w:p>
    <w:p w:rsidR="003F3878" w:rsidRPr="0089619C" w:rsidRDefault="003F3878" w:rsidP="00346E1F">
      <w:pPr>
        <w:rPr>
          <w:rFonts w:ascii="DFKai-SB" w:eastAsia="DFKai-SB" w:hAnsi="DFKai-SB" w:cs="Arial"/>
          <w:color w:val="000000" w:themeColor="text1"/>
          <w:lang w:val="zh-TW"/>
        </w:rPr>
      </w:pPr>
    </w:p>
    <w:p w:rsidR="00B25655" w:rsidRPr="005803F2" w:rsidRDefault="00165EA3" w:rsidP="00B25655">
      <w:pPr>
        <w:pStyle w:val="1"/>
        <w:rPr>
          <w:rFonts w:ascii="DFKai-SB" w:eastAsia="DFKai-SB" w:hAnsi="DFKai-SB" w:cs="Krungthep"/>
          <w:lang w:val="zh-TW" w:eastAsia="zh-TW"/>
        </w:rPr>
      </w:pPr>
      <w:r w:rsidRPr="0089619C">
        <w:rPr>
          <w:rFonts w:ascii="DFKai-SB" w:eastAsia="DFKai-SB" w:hAnsi="DFKai-SB" w:cs="Arial Unicode MS" w:hint="eastAsia"/>
          <w:color w:val="000000" w:themeColor="text1"/>
          <w:lang w:val="zh-CN" w:eastAsia="zh-TW"/>
        </w:rPr>
        <w:t>這一段經文同時出現在出埃及記</w:t>
      </w:r>
      <w:r w:rsidRPr="0089619C">
        <w:rPr>
          <w:rFonts w:ascii="DFKai-SB" w:eastAsia="DFKai-SB" w:hAnsi="DFKai-SB"/>
          <w:color w:val="000000" w:themeColor="text1"/>
          <w:lang w:val="zh-CN" w:eastAsia="zh-TW"/>
        </w:rPr>
        <w:t>35</w:t>
      </w:r>
      <w:r w:rsidR="00346E1F" w:rsidRPr="0089619C">
        <w:rPr>
          <w:rFonts w:ascii="DFKai-SB" w:eastAsia="DFKai-SB" w:hAnsi="DFKai-SB" w:hint="eastAsia"/>
          <w:color w:val="000000" w:themeColor="text1"/>
          <w:lang w:val="zh-CN" w:eastAsia="zh-TW"/>
        </w:rPr>
        <w:t>:</w:t>
      </w:r>
      <w:r w:rsidRPr="0089619C">
        <w:rPr>
          <w:rFonts w:ascii="DFKai-SB" w:eastAsia="DFKai-SB" w:hAnsi="DFKai-SB"/>
          <w:color w:val="000000" w:themeColor="text1"/>
          <w:lang w:val="zh-CN" w:eastAsia="zh-TW"/>
        </w:rPr>
        <w:t>10-19</w:t>
      </w:r>
      <w:r w:rsidRPr="0089619C">
        <w:rPr>
          <w:rFonts w:ascii="DFKai-SB" w:eastAsia="DFKai-SB" w:hAnsi="DFKai-SB" w:cs="Arial Unicode MS" w:hint="eastAsia"/>
          <w:color w:val="000000" w:themeColor="text1"/>
          <w:lang w:val="zh-CN" w:eastAsia="zh-TW"/>
        </w:rPr>
        <w:t>，</w:t>
      </w:r>
      <w:r w:rsidR="00B25655" w:rsidRPr="005803F2">
        <w:rPr>
          <w:rFonts w:ascii="DFKai-SB" w:eastAsia="DFKai-SB" w:hAnsi="DFKai-SB" w:cs="Krungthep"/>
          <w:lang w:val="zh-CN" w:eastAsia="zh-TW"/>
        </w:rPr>
        <w:t>35</w:t>
      </w:r>
      <w:r w:rsidR="00B25655" w:rsidRPr="005803F2">
        <w:rPr>
          <w:rFonts w:ascii="DFKai-SB" w:eastAsia="DFKai-SB" w:hAnsi="DFKai-SB" w:cs="Krungthep" w:hint="eastAsia"/>
          <w:lang w:val="zh-CN" w:eastAsia="zh-TW"/>
        </w:rPr>
        <w:t>章才開始要製作，而在這裡所說的是已經完成。</w:t>
      </w:r>
      <w:r w:rsidR="00B25655" w:rsidRPr="005803F2">
        <w:rPr>
          <w:rFonts w:ascii="DFKai-SB" w:eastAsia="DFKai-SB" w:hAnsi="DFKai-SB" w:cs="Krungthep" w:hint="eastAsia"/>
          <w:lang w:eastAsia="zh-TW"/>
        </w:rPr>
        <w:t>各樣工作都已完成，如今一一經由摩西審核，就如創世記</w:t>
      </w:r>
      <w:r w:rsidR="00B25655">
        <w:rPr>
          <w:rFonts w:ascii="DFKai-SB" w:eastAsia="DFKai-SB" w:hAnsi="DFKai-SB" w:cs="Krungthep" w:hint="eastAsia"/>
          <w:lang w:eastAsia="zh-TW"/>
        </w:rPr>
        <w:t>2</w:t>
      </w:r>
      <w:r w:rsidR="00B25655" w:rsidRPr="005803F2">
        <w:rPr>
          <w:rFonts w:ascii="DFKai-SB" w:eastAsia="DFKai-SB" w:hAnsi="DFKai-SB" w:cs="Krungthep" w:hint="eastAsia"/>
          <w:lang w:eastAsia="zh-TW"/>
        </w:rPr>
        <w:t>章</w:t>
      </w:r>
      <w:r w:rsidR="00B25655" w:rsidRPr="005803F2">
        <w:rPr>
          <w:rFonts w:ascii="DFKai-SB" w:eastAsia="DFKai-SB" w:hAnsi="DFKai-SB" w:cs="Krungthep"/>
          <w:lang w:eastAsia="zh-TW"/>
        </w:rPr>
        <w:t>19</w:t>
      </w:r>
      <w:r w:rsidR="00B25655" w:rsidRPr="005803F2">
        <w:rPr>
          <w:rFonts w:ascii="DFKai-SB" w:eastAsia="DFKai-SB" w:hAnsi="DFKai-SB" w:cs="Krungthep" w:hint="eastAsia"/>
          <w:lang w:eastAsia="zh-TW"/>
        </w:rPr>
        <w:t>節各種飛禽走獸帶到亞當面前，由他審核命名一樣。</w:t>
      </w:r>
    </w:p>
    <w:p w:rsidR="00B25655" w:rsidRDefault="00B25655" w:rsidP="00346E1F">
      <w:pPr>
        <w:rPr>
          <w:rFonts w:ascii="DFKai-SB" w:eastAsia="DFKai-SB" w:hAnsi="DFKai-SB" w:cs="Arial Unicode MS"/>
          <w:color w:val="000000" w:themeColor="text1"/>
          <w:lang w:val="zh-CN"/>
        </w:rPr>
      </w:pPr>
    </w:p>
    <w:p w:rsidR="00B25655" w:rsidRPr="005803F2" w:rsidRDefault="00D4653A" w:rsidP="00B25655">
      <w:pPr>
        <w:pStyle w:val="Body"/>
        <w:rPr>
          <w:rFonts w:ascii="DFKai-SB" w:eastAsia="DFKai-SB" w:hAnsi="DFKai-SB" w:cs="Krungthep" w:hint="default"/>
          <w:b/>
          <w:sz w:val="24"/>
          <w:szCs w:val="24"/>
          <w:u w:color="000000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39:</w:t>
      </w:r>
      <w:r w:rsidRPr="0089619C">
        <w:rPr>
          <w:rFonts w:ascii="DFKai-SB" w:eastAsia="DFKai-SB" w:hAnsi="DFKai-SB" w:hint="default"/>
          <w:color w:val="000000" w:themeColor="text1"/>
          <w:sz w:val="24"/>
          <w:szCs w:val="24"/>
          <w:u w:color="000000"/>
        </w:rPr>
        <w:t>43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 xml:space="preserve"> 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有意表明和上帝創造宇宙萬物完成時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，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神看著一切所造的都甚好（創世記</w:t>
      </w:r>
      <w:r w:rsidR="00165EA3" w:rsidRPr="0089619C">
        <w:rPr>
          <w:rFonts w:ascii="DFKai-SB" w:eastAsia="DFKai-SB" w:hAnsi="DFKai-SB" w:hint="default"/>
          <w:color w:val="000000" w:themeColor="text1"/>
          <w:sz w:val="24"/>
          <w:szCs w:val="24"/>
          <w:u w:color="000000"/>
          <w:lang w:val="zh-CN"/>
        </w:rPr>
        <w:t>1:31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）一樣，因為當上帝看為好的時候，其實就祝福那些被看為好的對象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。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如今摩西看到以色列</w:t>
      </w:r>
      <w:r w:rsidR="00763612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民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人所做的一切工程，確實遵照上帝的命令，因此，他就祝福以色列人。</w:t>
      </w:r>
      <w:r w:rsidR="00B25655" w:rsidRPr="005803F2">
        <w:rPr>
          <w:rFonts w:ascii="DFKai-SB" w:eastAsia="DFKai-SB" w:hAnsi="DFKai-SB" w:cs="Krungthep" w:hint="default"/>
          <w:sz w:val="24"/>
          <w:szCs w:val="24"/>
          <w:u w:color="000000"/>
        </w:rPr>
        <w:t>(</w:t>
      </w:r>
      <w:r w:rsidR="00B25655" w:rsidRPr="005803F2">
        <w:rPr>
          <w:rFonts w:ascii="DFKai-SB" w:eastAsia="DFKai-SB" w:hAnsi="DFKai-SB" w:cs="Krungthep" w:hint="cs"/>
          <w:sz w:val="24"/>
          <w:szCs w:val="24"/>
          <w:u w:color="000000"/>
          <w:lang w:val="ja-JP" w:eastAsia="ja-JP"/>
        </w:rPr>
        <w:t>参考：</w:t>
      </w:r>
      <w:r w:rsidR="00B25655" w:rsidRPr="005803F2">
        <w:rPr>
          <w:rFonts w:ascii="DFKai-SB" w:eastAsia="DFKai-SB" w:hAnsi="DFKai-SB" w:cs="Krungthep"/>
          <w:sz w:val="24"/>
          <w:szCs w:val="24"/>
          <w:u w:val="single" w:color="000000"/>
          <w:lang w:val="zh-CN"/>
        </w:rPr>
        <w:t>民數記</w:t>
      </w:r>
      <w:r w:rsidR="00B25655" w:rsidRPr="005803F2">
        <w:rPr>
          <w:rFonts w:ascii="DFKai-SB" w:eastAsia="DFKai-SB" w:hAnsi="DFKai-SB" w:cs="Krungthep" w:hint="default"/>
          <w:sz w:val="24"/>
          <w:szCs w:val="24"/>
          <w:u w:val="single" w:color="000000"/>
        </w:rPr>
        <w:t>6:22-27</w:t>
      </w:r>
      <w:r w:rsidR="00B25655" w:rsidRPr="00B25655">
        <w:rPr>
          <w:rFonts w:ascii="DFKai-SB" w:eastAsia="DFKai-SB" w:hAnsi="DFKai-SB" w:cs="Krungthep"/>
          <w:sz w:val="24"/>
          <w:szCs w:val="24"/>
        </w:rPr>
        <w:t>耶和華曉諭摩西說：你告訴亞倫和他兒子說：你們要這樣為以色列人祝福，說：願耶和華賜福給你，保護你。願耶和華使他的臉光照你，賜恩給你。願耶和華向你仰臉，賜你平安。他們要如此奉我的名為以色列人祝福；我也要賜福給他們。</w:t>
      </w:r>
      <w:r w:rsidR="00B25655" w:rsidRPr="005803F2">
        <w:rPr>
          <w:rFonts w:ascii="DFKai-SB" w:eastAsia="DFKai-SB" w:hAnsi="DFKai-SB" w:cs="Krungthep" w:hint="default"/>
          <w:sz w:val="24"/>
          <w:szCs w:val="24"/>
          <w:u w:color="000000"/>
        </w:rPr>
        <w:t>)</w:t>
      </w:r>
    </w:p>
    <w:p w:rsidR="003F3878" w:rsidRPr="00763612" w:rsidRDefault="003F3878" w:rsidP="00346E1F">
      <w:pPr>
        <w:pStyle w:val="Body"/>
        <w:widowControl w:val="0"/>
        <w:rPr>
          <w:rFonts w:ascii="DFKai-SB" w:eastAsia="DFKai-SB" w:hAnsi="DFKai-SB" w:cs="Arial" w:hint="default"/>
          <w:color w:val="000000" w:themeColor="text1"/>
          <w:sz w:val="24"/>
          <w:szCs w:val="24"/>
          <w:u w:color="000000"/>
        </w:rPr>
      </w:pPr>
    </w:p>
    <w:p w:rsidR="0089619C" w:rsidRPr="0089619C" w:rsidRDefault="00D4653A" w:rsidP="00346E1F">
      <w:pPr>
        <w:pStyle w:val="Body"/>
        <w:widowControl w:val="0"/>
        <w:rPr>
          <w:rFonts w:ascii="DFKai-SB" w:eastAsia="DFKai-SB" w:hAnsi="DFKai-SB" w:hint="default"/>
          <w:b/>
          <w:sz w:val="24"/>
          <w:szCs w:val="24"/>
        </w:rPr>
      </w:pPr>
      <w:r w:rsidRPr="0089619C">
        <w:rPr>
          <w:rFonts w:ascii="DFKai-SB" w:eastAsia="DFKai-SB" w:hAnsi="DFKai-SB"/>
          <w:b/>
          <w:sz w:val="24"/>
          <w:szCs w:val="24"/>
        </w:rPr>
        <w:t>【問題】</w:t>
      </w:r>
      <w:r w:rsidR="0089619C" w:rsidRPr="0089619C">
        <w:rPr>
          <w:rFonts w:ascii="DFKai-SB" w:eastAsia="DFKai-SB" w:hAnsi="DFKai-SB"/>
          <w:b/>
          <w:sz w:val="24"/>
          <w:szCs w:val="24"/>
        </w:rPr>
        <w:t>摩西是個成功的領袖，你從他身上學到什麼？</w:t>
      </w:r>
    </w:p>
    <w:p w:rsidR="00B25655" w:rsidRDefault="00B25655" w:rsidP="00346E1F">
      <w:pPr>
        <w:pStyle w:val="Body"/>
        <w:widowControl w:val="0"/>
        <w:rPr>
          <w:rFonts w:ascii="DFKai-SB" w:eastAsia="DFKai-SB" w:hAnsi="DFKai-SB" w:hint="default"/>
          <w:b/>
          <w:sz w:val="24"/>
          <w:szCs w:val="24"/>
        </w:rPr>
      </w:pPr>
    </w:p>
    <w:p w:rsidR="00B25655" w:rsidRPr="00947E94" w:rsidRDefault="00DB27F5" w:rsidP="00B2565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DFKai-SB" w:eastAsia="DFKai-SB" w:hAnsi="DFKai-SB" w:hint="default"/>
          <w:b/>
          <w:color w:val="000000" w:themeColor="text1"/>
          <w:sz w:val="24"/>
          <w:szCs w:val="24"/>
          <w:u w:color="000000"/>
          <w:lang w:val="zh-CN"/>
        </w:rPr>
      </w:pPr>
      <w:r w:rsidRPr="00947E94">
        <w:rPr>
          <w:rFonts w:ascii="DFKai-SB" w:eastAsia="DFKai-SB" w:hAnsi="DFKai-SB"/>
          <w:b/>
          <w:sz w:val="24"/>
          <w:szCs w:val="24"/>
        </w:rPr>
        <w:t>【問題】</w:t>
      </w:r>
      <w:r w:rsidR="00165EA3" w:rsidRPr="00947E94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CN"/>
        </w:rPr>
        <w:t>宗教改革家兼神學家加爾文認為</w:t>
      </w:r>
      <w:r w:rsidR="00165EA3" w:rsidRPr="00947E94">
        <w:rPr>
          <w:rFonts w:ascii="DFKai-SB" w:eastAsia="DFKai-SB" w:hAnsi="DFKai-SB" w:hint="default"/>
          <w:b/>
          <w:color w:val="000000" w:themeColor="text1"/>
          <w:sz w:val="24"/>
          <w:szCs w:val="24"/>
          <w:u w:color="000000"/>
          <w:lang w:val="zh-CN"/>
        </w:rPr>
        <w:t xml:space="preserve"> 39:43 </w:t>
      </w:r>
      <w:r w:rsidR="00165EA3" w:rsidRPr="00947E94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CN"/>
        </w:rPr>
        <w:t>的</w:t>
      </w:r>
      <w:r w:rsidR="00165EA3" w:rsidRPr="00947E94">
        <w:rPr>
          <w:rFonts w:ascii="DFKai-SB" w:eastAsia="DFKai-SB" w:hAnsi="DFKai-SB" w:hint="default"/>
          <w:b/>
          <w:color w:val="000000" w:themeColor="text1"/>
          <w:sz w:val="24"/>
          <w:szCs w:val="24"/>
          <w:u w:color="000000"/>
          <w:lang w:val="zh-CN"/>
        </w:rPr>
        <w:t>“</w:t>
      </w:r>
      <w:r w:rsidR="00165EA3" w:rsidRPr="00947E94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CN"/>
        </w:rPr>
        <w:t>祝福</w:t>
      </w:r>
      <w:r w:rsidR="00165EA3" w:rsidRPr="00947E94">
        <w:rPr>
          <w:rFonts w:ascii="DFKai-SB" w:eastAsia="DFKai-SB" w:hAnsi="DFKai-SB" w:hint="default"/>
          <w:b/>
          <w:color w:val="000000" w:themeColor="text1"/>
          <w:sz w:val="24"/>
          <w:szCs w:val="24"/>
          <w:u w:color="000000"/>
          <w:lang w:val="zh-CN"/>
        </w:rPr>
        <w:t>”</w:t>
      </w:r>
      <w:r w:rsidR="00165EA3" w:rsidRPr="00947E94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CN"/>
        </w:rPr>
        <w:t>表示耶和華已悅納了百姓所作的工，你同意這種說法嗎？新約的</w:t>
      </w:r>
      <w:r w:rsidR="00165EA3" w:rsidRPr="00947E94">
        <w:rPr>
          <w:rFonts w:ascii="DFKai-SB" w:eastAsia="DFKai-SB" w:hAnsi="DFKai-SB" w:hint="default"/>
          <w:b/>
          <w:color w:val="000000" w:themeColor="text1"/>
          <w:sz w:val="24"/>
          <w:szCs w:val="24"/>
          <w:u w:color="000000"/>
          <w:lang w:val="zh-CN"/>
        </w:rPr>
        <w:t>“</w:t>
      </w:r>
      <w:r w:rsidR="00165EA3" w:rsidRPr="00947E94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CN"/>
        </w:rPr>
        <w:t>祝福</w:t>
      </w:r>
      <w:r w:rsidR="00165EA3" w:rsidRPr="00947E94">
        <w:rPr>
          <w:rFonts w:ascii="DFKai-SB" w:eastAsia="DFKai-SB" w:hAnsi="DFKai-SB" w:hint="default"/>
          <w:b/>
          <w:color w:val="000000" w:themeColor="text1"/>
          <w:sz w:val="24"/>
          <w:szCs w:val="24"/>
          <w:u w:color="000000"/>
          <w:lang w:val="zh-CN"/>
        </w:rPr>
        <w:t>”</w:t>
      </w:r>
      <w:r w:rsidR="00165EA3" w:rsidRPr="00947E94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CN"/>
        </w:rPr>
        <w:t>是什麼意思呢？與舊約有異同之處嗎？</w:t>
      </w:r>
    </w:p>
    <w:p w:rsidR="00B25655" w:rsidRPr="005803F2" w:rsidRDefault="00B25655" w:rsidP="00B2565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DFKai-SB" w:eastAsia="DFKai-SB" w:hAnsi="DFKai-SB" w:cs="Krungthep" w:hint="default"/>
          <w:sz w:val="24"/>
          <w:szCs w:val="24"/>
          <w:u w:color="000000"/>
        </w:rPr>
      </w:pPr>
      <w:r w:rsidRPr="005803F2">
        <w:rPr>
          <w:rFonts w:ascii="DFKai-SB" w:eastAsia="DFKai-SB" w:hAnsi="DFKai-SB" w:cs="Krungthep"/>
          <w:sz w:val="24"/>
          <w:szCs w:val="24"/>
          <w:u w:color="000000"/>
          <w:lang w:val="zh-CN"/>
        </w:rPr>
        <w:t>（參考經文：</w:t>
      </w:r>
      <w:r w:rsidRPr="005803F2">
        <w:rPr>
          <w:rFonts w:ascii="DFKai-SB" w:eastAsia="DFKai-SB" w:hAnsi="DFKai-SB" w:cs="Krungthep"/>
          <w:sz w:val="24"/>
          <w:szCs w:val="24"/>
          <w:u w:val="single"/>
          <w:lang w:val="zh-CN"/>
        </w:rPr>
        <w:t>創世記</w:t>
      </w:r>
      <w:r w:rsidRPr="005803F2">
        <w:rPr>
          <w:rFonts w:ascii="DFKai-SB" w:eastAsia="DFKai-SB" w:hAnsi="DFKai-SB" w:cs="Krungthep" w:hint="default"/>
          <w:sz w:val="24"/>
          <w:szCs w:val="24"/>
          <w:u w:val="single"/>
          <w:lang w:val="zh-CN"/>
        </w:rPr>
        <w:t>26</w:t>
      </w:r>
      <w:r>
        <w:rPr>
          <w:rFonts w:ascii="DFKai-SB" w:eastAsia="DFKai-SB" w:hAnsi="DFKai-SB" w:cs="Krungthep"/>
          <w:sz w:val="24"/>
          <w:szCs w:val="24"/>
          <w:u w:val="single"/>
          <w:lang w:val="zh-CN"/>
        </w:rPr>
        <w:t>:</w:t>
      </w:r>
      <w:r w:rsidRPr="005803F2">
        <w:rPr>
          <w:rFonts w:ascii="DFKai-SB" w:eastAsia="DFKai-SB" w:hAnsi="DFKai-SB" w:cs="Krungthep" w:hint="default"/>
          <w:sz w:val="24"/>
          <w:szCs w:val="24"/>
          <w:u w:val="single"/>
          <w:lang w:val="zh-CN"/>
        </w:rPr>
        <w:t>12-13</w:t>
      </w:r>
      <w:r w:rsidRPr="005803F2">
        <w:rPr>
          <w:rFonts w:ascii="DFKai-SB" w:eastAsia="DFKai-SB" w:hAnsi="DFKai-SB" w:cs="Krungthep"/>
          <w:sz w:val="24"/>
          <w:szCs w:val="24"/>
          <w:u w:color="000000"/>
          <w:lang w:val="zh-CN"/>
        </w:rPr>
        <w:t>，</w:t>
      </w:r>
      <w:r w:rsidRPr="005803F2">
        <w:rPr>
          <w:rFonts w:ascii="DFKai-SB" w:eastAsia="DFKai-SB" w:hAnsi="DFKai-SB" w:cs="Krungthep"/>
          <w:sz w:val="24"/>
          <w:szCs w:val="24"/>
          <w:u w:val="single"/>
          <w:lang w:val="zh-CN"/>
        </w:rPr>
        <w:t>列王紀上</w:t>
      </w:r>
      <w:r w:rsidRPr="005803F2">
        <w:rPr>
          <w:rFonts w:ascii="DFKai-SB" w:eastAsia="DFKai-SB" w:hAnsi="DFKai-SB" w:cs="Krungthep" w:hint="default"/>
          <w:sz w:val="24"/>
          <w:szCs w:val="24"/>
          <w:u w:val="single"/>
          <w:lang w:val="zh-CN"/>
        </w:rPr>
        <w:t>2:45</w:t>
      </w:r>
      <w:r w:rsidRPr="005803F2">
        <w:rPr>
          <w:rFonts w:ascii="DFKai-SB" w:eastAsia="DFKai-SB" w:hAnsi="DFKai-SB" w:cs="Krungthep"/>
          <w:sz w:val="24"/>
          <w:szCs w:val="24"/>
          <w:u w:color="000000"/>
          <w:lang w:val="zh-CN"/>
        </w:rPr>
        <w:t>，</w:t>
      </w:r>
      <w:r w:rsidRPr="005803F2">
        <w:rPr>
          <w:rFonts w:ascii="DFKai-SB" w:eastAsia="DFKai-SB" w:hAnsi="DFKai-SB" w:cs="Krungthep"/>
          <w:sz w:val="24"/>
          <w:szCs w:val="24"/>
          <w:u w:val="single"/>
          <w:lang w:val="zh-CN"/>
        </w:rPr>
        <w:t>詩篇</w:t>
      </w:r>
      <w:r w:rsidRPr="005803F2">
        <w:rPr>
          <w:rFonts w:ascii="DFKai-SB" w:eastAsia="DFKai-SB" w:hAnsi="DFKai-SB" w:cs="Krungthep" w:hint="default"/>
          <w:sz w:val="24"/>
          <w:szCs w:val="24"/>
          <w:u w:val="single"/>
          <w:lang w:val="zh-CN"/>
        </w:rPr>
        <w:t>1</w:t>
      </w:r>
      <w:r>
        <w:rPr>
          <w:rFonts w:ascii="DFKai-SB" w:eastAsia="DFKai-SB" w:hAnsi="DFKai-SB" w:cs="Krungthep"/>
          <w:sz w:val="24"/>
          <w:szCs w:val="24"/>
          <w:u w:val="single"/>
          <w:lang w:val="zh-CN"/>
        </w:rPr>
        <w:t>:</w:t>
      </w:r>
      <w:r w:rsidRPr="005803F2">
        <w:rPr>
          <w:rFonts w:ascii="DFKai-SB" w:eastAsia="DFKai-SB" w:hAnsi="DFKai-SB" w:cs="Krungthep" w:hint="default"/>
          <w:sz w:val="24"/>
          <w:szCs w:val="24"/>
          <w:u w:val="single"/>
          <w:lang w:val="zh-CN"/>
        </w:rPr>
        <w:t>1-3</w:t>
      </w:r>
      <w:r w:rsidRPr="005803F2">
        <w:rPr>
          <w:rFonts w:ascii="DFKai-SB" w:eastAsia="DFKai-SB" w:hAnsi="DFKai-SB" w:cs="Krungthep"/>
          <w:sz w:val="24"/>
          <w:szCs w:val="24"/>
          <w:u w:color="000000"/>
          <w:lang w:val="zh-CN"/>
        </w:rPr>
        <w:t>，</w:t>
      </w:r>
      <w:r w:rsidRPr="005803F2">
        <w:rPr>
          <w:rFonts w:ascii="DFKai-SB" w:eastAsia="DFKai-SB" w:hAnsi="DFKai-SB" w:cs="Krungthep"/>
          <w:sz w:val="24"/>
          <w:szCs w:val="24"/>
          <w:u w:val="single"/>
          <w:lang w:val="zh-CN"/>
        </w:rPr>
        <w:t>馬太福音</w:t>
      </w:r>
      <w:r w:rsidRPr="005803F2">
        <w:rPr>
          <w:rFonts w:ascii="DFKai-SB" w:eastAsia="DFKai-SB" w:hAnsi="DFKai-SB" w:cs="Krungthep" w:hint="default"/>
          <w:sz w:val="24"/>
          <w:szCs w:val="24"/>
          <w:u w:val="single"/>
          <w:lang w:val="zh-CN"/>
        </w:rPr>
        <w:t>5:3-14</w:t>
      </w:r>
      <w:r w:rsidRPr="005803F2">
        <w:rPr>
          <w:rFonts w:ascii="DFKai-SB" w:eastAsia="DFKai-SB" w:hAnsi="DFKai-SB" w:cs="Krungthep"/>
          <w:sz w:val="24"/>
          <w:szCs w:val="24"/>
          <w:u w:color="000000"/>
          <w:lang w:val="zh-CN"/>
        </w:rPr>
        <w:t>［登山寶訓］，</w:t>
      </w:r>
      <w:r w:rsidRPr="005803F2">
        <w:rPr>
          <w:rFonts w:ascii="DFKai-SB" w:eastAsia="DFKai-SB" w:hAnsi="DFKai-SB" w:cs="Krungthep"/>
          <w:sz w:val="24"/>
          <w:szCs w:val="24"/>
          <w:u w:val="single"/>
          <w:lang w:val="zh-CN"/>
        </w:rPr>
        <w:t>使徒行傳</w:t>
      </w:r>
      <w:r w:rsidRPr="005803F2">
        <w:rPr>
          <w:rFonts w:ascii="DFKai-SB" w:eastAsia="DFKai-SB" w:hAnsi="DFKai-SB" w:cs="Krungthep" w:hint="default"/>
          <w:sz w:val="24"/>
          <w:szCs w:val="24"/>
          <w:u w:val="single"/>
          <w:lang w:val="zh-CN"/>
        </w:rPr>
        <w:t>20:35</w:t>
      </w:r>
      <w:r w:rsidRPr="005803F2">
        <w:rPr>
          <w:rFonts w:ascii="DFKai-SB" w:eastAsia="DFKai-SB" w:hAnsi="DFKai-SB" w:cs="Krungthep"/>
          <w:sz w:val="24"/>
          <w:szCs w:val="24"/>
          <w:u w:color="000000"/>
          <w:lang w:val="zh-CN"/>
        </w:rPr>
        <w:t>，</w:t>
      </w:r>
      <w:r w:rsidRPr="005803F2">
        <w:rPr>
          <w:rFonts w:ascii="DFKai-SB" w:eastAsia="DFKai-SB" w:hAnsi="DFKai-SB" w:cs="Krungthep"/>
          <w:sz w:val="24"/>
          <w:szCs w:val="24"/>
          <w:u w:val="single"/>
          <w:lang w:val="zh-CN"/>
        </w:rPr>
        <w:t>雅各書</w:t>
      </w:r>
      <w:r w:rsidRPr="005803F2">
        <w:rPr>
          <w:rFonts w:ascii="DFKai-SB" w:eastAsia="DFKai-SB" w:hAnsi="DFKai-SB" w:cs="Krungthep" w:hint="default"/>
          <w:sz w:val="24"/>
          <w:szCs w:val="24"/>
          <w:u w:val="single"/>
          <w:lang w:val="zh-CN"/>
        </w:rPr>
        <w:t>1:12</w:t>
      </w:r>
      <w:r w:rsidRPr="005803F2">
        <w:rPr>
          <w:rFonts w:ascii="DFKai-SB" w:eastAsia="DFKai-SB" w:hAnsi="DFKai-SB" w:cs="Krungthep"/>
          <w:sz w:val="24"/>
          <w:szCs w:val="24"/>
          <w:u w:color="000000"/>
          <w:lang w:val="zh-CN"/>
        </w:rPr>
        <w:t>）</w:t>
      </w:r>
    </w:p>
    <w:p w:rsidR="00D4653A" w:rsidRPr="00DB27F5" w:rsidRDefault="00D4653A" w:rsidP="00346E1F">
      <w:pPr>
        <w:pStyle w:val="Body"/>
        <w:widowControl w:val="0"/>
        <w:rPr>
          <w:rFonts w:ascii="DFKai-SB" w:eastAsia="DFKai-SB" w:hAnsi="DFKai-SB" w:hint="default"/>
          <w:color w:val="000000" w:themeColor="text1"/>
          <w:sz w:val="24"/>
          <w:szCs w:val="24"/>
          <w:u w:color="000000"/>
        </w:rPr>
      </w:pPr>
    </w:p>
    <w:p w:rsidR="00B25655" w:rsidRPr="00947E94" w:rsidRDefault="00D4653A" w:rsidP="00346E1F">
      <w:pPr>
        <w:pStyle w:val="Body"/>
        <w:widowControl w:val="0"/>
        <w:rPr>
          <w:rFonts w:ascii="DFKai-SB" w:eastAsia="DFKai-SB" w:hAnsi="DFKai-SB" w:hint="default"/>
          <w:b/>
          <w:color w:val="000000" w:themeColor="text1"/>
          <w:sz w:val="24"/>
          <w:szCs w:val="24"/>
          <w:u w:color="000000"/>
          <w:lang w:val="zh-CN"/>
        </w:rPr>
      </w:pPr>
      <w:r w:rsidRPr="00947E94">
        <w:rPr>
          <w:rFonts w:ascii="DFKai-SB" w:eastAsia="DFKai-SB" w:hAnsi="DFKai-SB"/>
          <w:b/>
          <w:sz w:val="24"/>
          <w:szCs w:val="24"/>
        </w:rPr>
        <w:t>【問題】</w:t>
      </w:r>
      <w:r w:rsidR="00165EA3" w:rsidRPr="00947E94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CN"/>
        </w:rPr>
        <w:t>有人認為神叫人建造會幕，是要表明祂是永遠與人在一起的，你同意這種說法嗎？新約中什麼地方記載神與人</w:t>
      </w:r>
      <w:r w:rsidR="00B25655" w:rsidRPr="00947E94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CN"/>
        </w:rPr>
        <w:t>同</w:t>
      </w:r>
      <w:r w:rsidR="00165EA3" w:rsidRPr="00947E94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CN"/>
        </w:rPr>
        <w:t>住呢？</w:t>
      </w:r>
    </w:p>
    <w:p w:rsidR="003F3878" w:rsidRPr="0089619C" w:rsidRDefault="00165EA3" w:rsidP="00346E1F">
      <w:pPr>
        <w:pStyle w:val="Body"/>
        <w:widowControl w:val="0"/>
        <w:rPr>
          <w:rFonts w:ascii="DFKai-SB" w:eastAsia="DFKai-SB" w:hAnsi="DFKai-SB" w:cs="Arial" w:hint="default"/>
          <w:color w:val="000000" w:themeColor="text1"/>
          <w:sz w:val="24"/>
          <w:szCs w:val="24"/>
          <w:u w:color="000000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（參考經文：約</w:t>
      </w:r>
      <w:r w:rsidRPr="0089619C">
        <w:rPr>
          <w:rFonts w:ascii="DFKai-SB" w:eastAsia="DFKai-SB" w:hAnsi="DFKai-SB" w:hint="default"/>
          <w:color w:val="000000" w:themeColor="text1"/>
          <w:sz w:val="24"/>
          <w:szCs w:val="24"/>
          <w:u w:color="000000"/>
          <w:lang w:val="zh-CN"/>
        </w:rPr>
        <w:t>1:14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道成了肉身，住在我們中間，充充滿滿地有恩典，存真理，我們也見過祂的榮光，正是父獨生子的榮光</w:t>
      </w:r>
      <w:r w:rsidR="00B25655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。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啟</w:t>
      </w:r>
      <w:r w:rsidRPr="0089619C">
        <w:rPr>
          <w:rFonts w:ascii="DFKai-SB" w:eastAsia="DFKai-SB" w:hAnsi="DFKai-SB" w:hint="default"/>
          <w:color w:val="000000" w:themeColor="text1"/>
          <w:sz w:val="24"/>
          <w:szCs w:val="24"/>
          <w:u w:color="000000"/>
          <w:lang w:val="zh-CN"/>
        </w:rPr>
        <w:t>21:3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看哪！神的帳幕在人間，祂要與人同住，他們要做祂的子民，神要親自與他們同在，做他們的神</w:t>
      </w:r>
      <w:r w:rsidR="00B25655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。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）</w:t>
      </w:r>
    </w:p>
    <w:p w:rsidR="00D4653A" w:rsidRPr="0089619C" w:rsidRDefault="00D4653A" w:rsidP="00346E1F">
      <w:pPr>
        <w:pStyle w:val="Body"/>
        <w:widowControl w:val="0"/>
        <w:rPr>
          <w:rFonts w:ascii="DFKai-SB" w:eastAsia="DFKai-SB" w:hAnsi="DFKai-SB" w:hint="default"/>
          <w:color w:val="000000" w:themeColor="text1"/>
          <w:sz w:val="24"/>
          <w:szCs w:val="24"/>
          <w:u w:color="000000"/>
          <w:lang w:val="zh-TW"/>
        </w:rPr>
      </w:pPr>
    </w:p>
    <w:p w:rsidR="003F3878" w:rsidRPr="00152511" w:rsidRDefault="00165EA3" w:rsidP="00346E1F">
      <w:pPr>
        <w:pStyle w:val="Body"/>
        <w:widowControl w:val="0"/>
        <w:rPr>
          <w:rFonts w:ascii="DFKai-SB" w:eastAsia="DFKai-SB" w:hAnsi="DFKai-SB" w:cs="Arial" w:hint="default"/>
          <w:b/>
          <w:color w:val="000000" w:themeColor="text1"/>
          <w:sz w:val="24"/>
          <w:szCs w:val="24"/>
          <w:u w:color="000000"/>
          <w:lang w:val="zh-TW"/>
        </w:rPr>
      </w:pPr>
      <w:r w:rsidRPr="00152511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TW"/>
        </w:rPr>
        <w:t>二、</w:t>
      </w:r>
      <w:r w:rsidRPr="00152511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CN"/>
        </w:rPr>
        <w:t>耶和華會幕的建立和奉獻</w:t>
      </w:r>
      <w:r w:rsidRPr="00152511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TW"/>
        </w:rPr>
        <w:t>（</w:t>
      </w:r>
      <w:r w:rsidRPr="00152511">
        <w:rPr>
          <w:rFonts w:ascii="DFKai-SB" w:eastAsia="DFKai-SB" w:hAnsi="DFKai-SB" w:hint="default"/>
          <w:b/>
          <w:color w:val="000000" w:themeColor="text1"/>
          <w:sz w:val="24"/>
          <w:szCs w:val="24"/>
          <w:u w:color="000000"/>
          <w:lang w:val="zh-CN"/>
        </w:rPr>
        <w:t>40:1-33</w:t>
      </w:r>
      <w:r w:rsidRPr="00152511">
        <w:rPr>
          <w:rFonts w:ascii="DFKai-SB" w:eastAsia="DFKai-SB" w:hAnsi="DFKai-SB"/>
          <w:b/>
          <w:color w:val="000000" w:themeColor="text1"/>
          <w:sz w:val="24"/>
          <w:szCs w:val="24"/>
          <w:u w:color="000000"/>
          <w:lang w:val="zh-TW"/>
        </w:rPr>
        <w:t>）</w:t>
      </w:r>
    </w:p>
    <w:p w:rsidR="003F3878" w:rsidRDefault="003F3878" w:rsidP="00346E1F">
      <w:pPr>
        <w:rPr>
          <w:rFonts w:ascii="DFKai-SB" w:eastAsia="DFKai-SB" w:hAnsi="DFKai-SB" w:cs="Arial"/>
          <w:color w:val="000000" w:themeColor="text1"/>
          <w:lang w:val="zh-TW"/>
        </w:rPr>
      </w:pPr>
    </w:p>
    <w:p w:rsidR="003F3878" w:rsidRDefault="00D61799" w:rsidP="00D61799">
      <w:pPr>
        <w:rPr>
          <w:rFonts w:ascii="DFKai-SB" w:eastAsia="DFKai-SB" w:hAnsi="DFKai-SB"/>
          <w:color w:val="000000" w:themeColor="text1"/>
          <w:lang w:val="zh-CN"/>
        </w:rPr>
      </w:pPr>
      <w:r w:rsidRPr="00D61799">
        <w:rPr>
          <w:rFonts w:ascii="DFKai-SB" w:eastAsia="DFKai-SB" w:hAnsi="DFKai-SB" w:cs="Arial" w:hint="eastAsia"/>
          <w:b/>
          <w:color w:val="000000" w:themeColor="text1"/>
          <w:lang w:val="zh-TW"/>
        </w:rPr>
        <w:t>A</w:t>
      </w:r>
      <w:r w:rsidR="00CE29B5" w:rsidRPr="00D61799">
        <w:rPr>
          <w:rFonts w:ascii="DFKai-SB" w:eastAsia="DFKai-SB" w:hAnsi="DFKai-SB" w:cs="Arial" w:hint="eastAsia"/>
          <w:b/>
          <w:color w:val="000000" w:themeColor="text1"/>
          <w:lang w:val="zh-TW"/>
        </w:rPr>
        <w:t>. 神指示</w:t>
      </w:r>
      <w:r>
        <w:rPr>
          <w:rFonts w:ascii="DFKai-SB" w:eastAsia="DFKai-SB" w:hAnsi="DFKai-SB" w:cs="Arial" w:hint="eastAsia"/>
          <w:color w:val="000000" w:themeColor="text1"/>
          <w:lang w:val="zh-TW"/>
        </w:rPr>
        <w:t>（</w:t>
      </w:r>
      <w:r w:rsidR="00165EA3" w:rsidRPr="0089619C">
        <w:rPr>
          <w:rFonts w:ascii="DFKai-SB" w:eastAsia="DFKai-SB" w:hAnsi="DFKai-SB"/>
          <w:color w:val="000000" w:themeColor="text1"/>
          <w:lang w:val="zh-CN"/>
        </w:rPr>
        <w:t>40</w:t>
      </w:r>
      <w:r w:rsidR="00152511">
        <w:rPr>
          <w:rFonts w:ascii="DFKai-SB" w:eastAsia="DFKai-SB" w:hAnsi="DFKai-SB"/>
          <w:color w:val="000000" w:themeColor="text1"/>
          <w:lang w:val="zh-CN"/>
        </w:rPr>
        <w:t>:</w:t>
      </w:r>
      <w:r w:rsidR="00165EA3" w:rsidRPr="0089619C">
        <w:rPr>
          <w:rFonts w:ascii="DFKai-SB" w:eastAsia="DFKai-SB" w:hAnsi="DFKai-SB"/>
          <w:color w:val="000000" w:themeColor="text1"/>
        </w:rPr>
        <w:t>1</w:t>
      </w:r>
      <w:r w:rsidR="00152511">
        <w:rPr>
          <w:rFonts w:ascii="DFKai-SB" w:eastAsia="DFKai-SB" w:hAnsi="DFKai-SB"/>
          <w:color w:val="000000" w:themeColor="text1"/>
        </w:rPr>
        <w:t>-</w:t>
      </w:r>
      <w:r w:rsidR="00165EA3" w:rsidRPr="0089619C">
        <w:rPr>
          <w:rFonts w:ascii="DFKai-SB" w:eastAsia="DFKai-SB" w:hAnsi="DFKai-SB"/>
          <w:color w:val="000000" w:themeColor="text1"/>
        </w:rPr>
        <w:t>15</w:t>
      </w:r>
      <w:r w:rsidR="00152511">
        <w:rPr>
          <w:rFonts w:ascii="DFKai-SB" w:eastAsia="DFKai-SB" w:hAnsi="DFKai-SB"/>
          <w:color w:val="000000" w:themeColor="text1"/>
        </w:rPr>
        <w:t>神指示摩西如何立起帳幕，安置器具，用膏油使一切</w:t>
      </w:r>
      <w:r w:rsidR="00165EA3" w:rsidRPr="0089619C">
        <w:rPr>
          <w:rFonts w:ascii="DFKai-SB" w:eastAsia="DFKai-SB" w:hAnsi="DFKai-SB"/>
          <w:color w:val="000000" w:themeColor="text1"/>
        </w:rPr>
        <w:t>分別為聖</w:t>
      </w:r>
      <w:r w:rsidR="00152511">
        <w:rPr>
          <w:rFonts w:ascii="DFKai-SB" w:eastAsia="DFKai-SB" w:hAnsi="DFKai-SB"/>
          <w:color w:val="000000" w:themeColor="text1"/>
        </w:rPr>
        <w:t>，</w:t>
      </w:r>
      <w:r w:rsidR="00165EA3" w:rsidRPr="0089619C">
        <w:rPr>
          <w:rFonts w:ascii="DFKai-SB" w:eastAsia="DFKai-SB" w:hAnsi="DFKai-SB"/>
          <w:color w:val="000000" w:themeColor="text1"/>
          <w:lang w:val="zh-CN"/>
        </w:rPr>
        <w:t>最後也指示有關祭司受膏之事。</w:t>
      </w:r>
      <w:r>
        <w:rPr>
          <w:rFonts w:ascii="DFKai-SB" w:eastAsia="DFKai-SB" w:hAnsi="DFKai-SB" w:hint="eastAsia"/>
          <w:color w:val="000000" w:themeColor="text1"/>
          <w:lang w:val="zh-CN"/>
        </w:rPr>
        <w:t>）</w:t>
      </w:r>
    </w:p>
    <w:p w:rsidR="00D61799" w:rsidRPr="00BE2C04" w:rsidRDefault="00D61799" w:rsidP="00D61799">
      <w:pPr>
        <w:rPr>
          <w:rFonts w:ascii="DFKai-SB" w:eastAsia="DFKai-SB" w:hAnsi="DFKai-SB"/>
          <w:color w:val="000000" w:themeColor="text1"/>
        </w:rPr>
      </w:pPr>
    </w:p>
    <w:p w:rsidR="00346E1F" w:rsidRPr="0089619C" w:rsidRDefault="00BE2C04" w:rsidP="00BE2C04">
      <w:pPr>
        <w:pStyle w:val="Body"/>
        <w:widowControl w:val="0"/>
        <w:ind w:left="720" w:hangingChars="300" w:hanging="720"/>
        <w:rPr>
          <w:rFonts w:ascii="DFKai-SB" w:eastAsia="DFKai-SB" w:hAnsi="DFKai-SB" w:hint="default"/>
          <w:color w:val="000000" w:themeColor="text1"/>
          <w:sz w:val="24"/>
          <w:szCs w:val="24"/>
          <w:u w:color="FB0007"/>
          <w:lang w:val="zh-CN"/>
        </w:rPr>
      </w:pP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>40:1-3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這正月初一日是指出埃及後的第二年開始之日（</w:t>
      </w:r>
      <w:r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40: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FB0007"/>
        </w:rPr>
        <w:t>17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）。</w:t>
      </w:r>
      <w:r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也就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是出埃及之後一年（出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12: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2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）、以色列</w:t>
      </w:r>
      <w:r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人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抵達西乃山之後九個月（出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19: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1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）。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神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吩咐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摩西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，要在這日把</w:t>
      </w:r>
      <w:r w:rsidR="00DB27F5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會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幕豎立起來。然後，要將法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櫃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（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就是那象徵神臨在而安放兩塊法版，其上有施恩座的約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櫃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）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放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進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至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聖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所中，用幔子將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櫃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遮掩。從此，</w:t>
      </w:r>
      <w:r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神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和人的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關係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，要藉大祭司作中保，直至基督耶穌在十字架上受死的代贖，人</w:t>
      </w:r>
      <w:r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才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能直接達到神的施恩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寶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</w:rPr>
        <w:t>座前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FB0007"/>
          <w:lang w:val="zh-CN"/>
        </w:rPr>
        <w:t>。</w:t>
      </w:r>
    </w:p>
    <w:p w:rsidR="00346E1F" w:rsidRPr="0089619C" w:rsidRDefault="00165EA3" w:rsidP="00346E1F">
      <w:pPr>
        <w:pStyle w:val="Body"/>
        <w:widowControl w:val="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</w:pPr>
      <w:r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參考經文：</w:t>
      </w:r>
    </w:p>
    <w:p w:rsidR="00346E1F" w:rsidRPr="00BE2C04" w:rsidRDefault="00165EA3" w:rsidP="00BE2C04">
      <w:pPr>
        <w:pStyle w:val="Body"/>
        <w:widowControl w:val="0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</w:pPr>
      <w:r w:rsidRPr="00650578">
        <w:rPr>
          <w:rFonts w:ascii="DFKai-SB" w:eastAsia="DFKai-SB" w:hAnsi="DFKai-SB" w:cs="Calibri"/>
          <w:color w:val="000000" w:themeColor="text1"/>
          <w:sz w:val="24"/>
          <w:szCs w:val="24"/>
          <w:u w:val="single"/>
          <w:lang w:val="zh-CN"/>
        </w:rPr>
        <w:t>可</w:t>
      </w:r>
      <w:r w:rsidRPr="00650578">
        <w:rPr>
          <w:rFonts w:ascii="DFKai-SB" w:eastAsia="DFKai-SB" w:hAnsi="DFKai-SB" w:cs="Calibri" w:hint="default"/>
          <w:color w:val="000000" w:themeColor="text1"/>
          <w:sz w:val="24"/>
          <w:szCs w:val="24"/>
          <w:u w:val="single"/>
          <w:lang w:val="zh-CN"/>
        </w:rPr>
        <w:t>15</w:t>
      </w:r>
      <w:r w:rsidR="00BE2C04" w:rsidRPr="00650578">
        <w:rPr>
          <w:rFonts w:ascii="DFKai-SB" w:eastAsia="DFKai-SB" w:hAnsi="DFKai-SB" w:cs="Calibri"/>
          <w:color w:val="000000" w:themeColor="text1"/>
          <w:sz w:val="24"/>
          <w:szCs w:val="24"/>
          <w:u w:val="single"/>
          <w:lang w:val="zh-CN"/>
        </w:rPr>
        <w:t>:</w:t>
      </w:r>
      <w:r w:rsidRPr="00650578">
        <w:rPr>
          <w:rFonts w:ascii="DFKai-SB" w:eastAsia="DFKai-SB" w:hAnsi="DFKai-SB" w:cs="Calibri" w:hint="default"/>
          <w:color w:val="000000" w:themeColor="text1"/>
          <w:sz w:val="24"/>
          <w:szCs w:val="24"/>
          <w:u w:val="single"/>
          <w:lang w:val="zh-CN"/>
        </w:rPr>
        <w:t>38</w:t>
      </w:r>
      <w:r w:rsidRPr="00BE2C04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殿裡的幔子從上到下裂為兩半</w:t>
      </w:r>
      <w:r w:rsidR="00BE2C04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。</w:t>
      </w:r>
    </w:p>
    <w:p w:rsidR="00346E1F" w:rsidRPr="00BE2C04" w:rsidRDefault="00165EA3" w:rsidP="00BE2C04">
      <w:pPr>
        <w:pStyle w:val="Body"/>
        <w:widowControl w:val="0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</w:pPr>
      <w:r w:rsidRPr="00650578">
        <w:rPr>
          <w:rFonts w:ascii="DFKai-SB" w:eastAsia="DFKai-SB" w:hAnsi="DFKai-SB" w:cs="Calibri"/>
          <w:color w:val="000000" w:themeColor="text1"/>
          <w:sz w:val="24"/>
          <w:szCs w:val="24"/>
          <w:u w:val="single"/>
          <w:lang w:val="zh-CN"/>
        </w:rPr>
        <w:t>來</w:t>
      </w:r>
      <w:r w:rsidRPr="00650578">
        <w:rPr>
          <w:rFonts w:ascii="DFKai-SB" w:eastAsia="DFKai-SB" w:hAnsi="DFKai-SB" w:cs="Calibri" w:hint="default"/>
          <w:color w:val="000000" w:themeColor="text1"/>
          <w:sz w:val="24"/>
          <w:szCs w:val="24"/>
          <w:u w:val="single"/>
          <w:lang w:val="zh-CN"/>
        </w:rPr>
        <w:t>9</w:t>
      </w:r>
      <w:r w:rsidR="00BE2C04" w:rsidRPr="00650578">
        <w:rPr>
          <w:rFonts w:ascii="DFKai-SB" w:eastAsia="DFKai-SB" w:hAnsi="DFKai-SB" w:cs="Calibri"/>
          <w:color w:val="000000" w:themeColor="text1"/>
          <w:sz w:val="24"/>
          <w:szCs w:val="24"/>
          <w:u w:val="single"/>
          <w:lang w:val="zh-CN"/>
        </w:rPr>
        <w:t>:</w:t>
      </w:r>
      <w:r w:rsidRPr="00650578">
        <w:rPr>
          <w:rFonts w:ascii="DFKai-SB" w:eastAsia="DFKai-SB" w:hAnsi="DFKai-SB" w:cs="Calibri" w:hint="default"/>
          <w:color w:val="000000" w:themeColor="text1"/>
          <w:sz w:val="24"/>
          <w:szCs w:val="24"/>
          <w:u w:val="single"/>
          <w:lang w:val="zh-CN"/>
        </w:rPr>
        <w:t>11</w:t>
      </w:r>
      <w:r w:rsidR="00BE2C04" w:rsidRPr="00650578">
        <w:rPr>
          <w:rFonts w:ascii="DFKai-SB" w:eastAsia="DFKai-SB" w:hAnsi="DFKai-SB" w:cs="Calibri"/>
          <w:color w:val="000000" w:themeColor="text1"/>
          <w:sz w:val="24"/>
          <w:szCs w:val="24"/>
          <w:u w:val="single"/>
          <w:lang w:val="zh-CN"/>
        </w:rPr>
        <w:t>-</w:t>
      </w:r>
      <w:r w:rsidRPr="00650578">
        <w:rPr>
          <w:rFonts w:ascii="DFKai-SB" w:eastAsia="DFKai-SB" w:hAnsi="DFKai-SB" w:cs="Calibri" w:hint="default"/>
          <w:color w:val="000000" w:themeColor="text1"/>
          <w:sz w:val="24"/>
          <w:szCs w:val="24"/>
          <w:u w:val="single"/>
          <w:lang w:val="zh-CN"/>
        </w:rPr>
        <w:t>15</w:t>
      </w:r>
      <w:r w:rsidRPr="00BE2C04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但現在基督已經來到，做了將來美事的大祭司，經過那更大，更全備的帳幕，不是人手所造，也不是屬乎這世界的，並且不用山羊和牛犢的血，乃用自己的血，若山羊和公牛的血，並母牛犢的灰，灑在不潔的人身上，尚且叫人成聖，身體潔淨，何況基督藉著永遠的靈，將自己無瑕無疵獻給神，祂的血豈不更能洗淨你們的心，除去你們的死行，使你們侍奉那永生神嗎？為此，祂作了新約的中保，既然受死贖了人在前約之時所犯的罪過，便叫蒙召之人得著所應許永遠的產業</w:t>
      </w:r>
      <w:r w:rsidR="00BE2C04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。</w:t>
      </w:r>
    </w:p>
    <w:p w:rsidR="00C00176" w:rsidRDefault="00165EA3" w:rsidP="00C00176">
      <w:pPr>
        <w:pStyle w:val="Body"/>
        <w:widowControl w:val="0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</w:pPr>
      <w:r w:rsidRPr="00650578">
        <w:rPr>
          <w:rFonts w:ascii="DFKai-SB" w:eastAsia="DFKai-SB" w:hAnsi="DFKai-SB" w:cs="Calibri" w:hint="default"/>
          <w:color w:val="000000" w:themeColor="text1"/>
          <w:sz w:val="24"/>
          <w:szCs w:val="24"/>
          <w:u w:val="single"/>
          <w:lang w:val="zh-CN"/>
        </w:rPr>
        <w:t>來10</w:t>
      </w:r>
      <w:r w:rsidR="00BE2C04" w:rsidRPr="00650578">
        <w:rPr>
          <w:rFonts w:ascii="DFKai-SB" w:eastAsia="DFKai-SB" w:hAnsi="DFKai-SB" w:cs="Calibri"/>
          <w:color w:val="000000" w:themeColor="text1"/>
          <w:sz w:val="24"/>
          <w:szCs w:val="24"/>
          <w:u w:val="single"/>
          <w:lang w:val="zh-CN"/>
        </w:rPr>
        <w:t>:</w:t>
      </w:r>
      <w:r w:rsidRPr="00650578">
        <w:rPr>
          <w:rFonts w:ascii="DFKai-SB" w:eastAsia="DFKai-SB" w:hAnsi="DFKai-SB" w:cs="Calibri" w:hint="default"/>
          <w:color w:val="000000" w:themeColor="text1"/>
          <w:sz w:val="24"/>
          <w:szCs w:val="24"/>
          <w:u w:val="single"/>
          <w:lang w:val="zh-CN"/>
        </w:rPr>
        <w:t>19</w:t>
      </w:r>
      <w:r w:rsidR="00BE2C04" w:rsidRPr="00650578">
        <w:rPr>
          <w:rFonts w:ascii="DFKai-SB" w:eastAsia="DFKai-SB" w:hAnsi="DFKai-SB" w:cs="Calibri"/>
          <w:color w:val="000000" w:themeColor="text1"/>
          <w:sz w:val="24"/>
          <w:szCs w:val="24"/>
          <w:u w:val="single"/>
          <w:lang w:val="zh-CN"/>
        </w:rPr>
        <w:t>-</w:t>
      </w:r>
      <w:r w:rsidRPr="00650578">
        <w:rPr>
          <w:rFonts w:ascii="DFKai-SB" w:eastAsia="DFKai-SB" w:hAnsi="DFKai-SB" w:cs="Calibri" w:hint="default"/>
          <w:color w:val="000000" w:themeColor="text1"/>
          <w:sz w:val="24"/>
          <w:szCs w:val="24"/>
          <w:u w:val="single"/>
          <w:lang w:val="zh-CN"/>
        </w:rPr>
        <w:t>20</w:t>
      </w:r>
      <w:r w:rsidRPr="00BE2C04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弟兄們，我們既因耶穌的血得以坦然進入至聖所，是藉著祂給我們開了一條又新又活</w:t>
      </w:r>
      <w:r w:rsidR="00C00176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的</w:t>
      </w:r>
      <w:r w:rsidRPr="00BE2C04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路從幔子經過，這幔子就是祂的身體。</w:t>
      </w:r>
    </w:p>
    <w:p w:rsidR="00C00176" w:rsidRDefault="00C00176" w:rsidP="00C00176">
      <w:pPr>
        <w:pStyle w:val="Body"/>
        <w:widowControl w:val="0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</w:pPr>
    </w:p>
    <w:p w:rsidR="00C00176" w:rsidRDefault="00C00176" w:rsidP="00C00176">
      <w:pPr>
        <w:pStyle w:val="Body"/>
        <w:widowControl w:val="0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</w:pP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>40: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7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 xml:space="preserve">  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洗濯盆是讓要進入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會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幕的祭司洗手洗腳用的，為的是進入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會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幕這個神聖的地方，必須以這種方式表示對上帝的絕對尊敬，以及象徵著洗去人原本的骯髒污穢。</w:t>
      </w:r>
    </w:p>
    <w:p w:rsidR="00C00176" w:rsidRDefault="00C00176" w:rsidP="00C00176">
      <w:pPr>
        <w:pStyle w:val="Body"/>
        <w:widowControl w:val="0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</w:pP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40: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9-11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特別強調用膏油抹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，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使</w:t>
      </w:r>
      <w:r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…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成聖（意即分別為聖）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，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表明這裡的物品都必須是神聖的，也只有在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會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幕裡可以用這樣的東西，一般生活中不得使用。</w:t>
      </w:r>
    </w:p>
    <w:p w:rsidR="003F3878" w:rsidRPr="00C00176" w:rsidRDefault="00C00176" w:rsidP="00C00176">
      <w:pPr>
        <w:pStyle w:val="Body"/>
        <w:widowControl w:val="0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</w:pP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>40:13 膏祭司的方式，</w:t>
      </w:r>
      <w:r w:rsidR="00650578"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>詳見29章</w:t>
      </w:r>
      <w:r w:rsidR="00763612"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>。</w:t>
      </w:r>
    </w:p>
    <w:p w:rsidR="003F3878" w:rsidRPr="0089619C" w:rsidRDefault="003F3878" w:rsidP="00346E1F">
      <w:pPr>
        <w:pStyle w:val="Body"/>
        <w:widowControl w:val="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</w:pPr>
    </w:p>
    <w:p w:rsidR="003F3878" w:rsidRPr="0089619C" w:rsidRDefault="00D61799" w:rsidP="00346E1F">
      <w:pPr>
        <w:pStyle w:val="Body"/>
        <w:widowControl w:val="0"/>
        <w:rPr>
          <w:rFonts w:ascii="DFKai-SB" w:eastAsia="DFKai-SB" w:hAnsi="DFKai-SB" w:cs="Calibri" w:hint="default"/>
          <w:color w:val="000000" w:themeColor="text1"/>
          <w:sz w:val="24"/>
          <w:szCs w:val="24"/>
          <w:u w:color="FB0007"/>
        </w:rPr>
      </w:pPr>
      <w:r w:rsidRPr="00D61799">
        <w:rPr>
          <w:rFonts w:ascii="DFKai-SB" w:eastAsia="DFKai-SB" w:hAnsi="DFKai-SB" w:cs="Calibri"/>
          <w:b/>
          <w:color w:val="000000" w:themeColor="text1"/>
          <w:sz w:val="24"/>
          <w:szCs w:val="24"/>
          <w:lang w:val="zh-CN"/>
        </w:rPr>
        <w:t>B. 摩西執行</w:t>
      </w:r>
      <w:r>
        <w:rPr>
          <w:rFonts w:ascii="DFKai-SB" w:eastAsia="DFKai-SB" w:hAnsi="DFKai-SB" w:cs="Calibri"/>
          <w:color w:val="000000" w:themeColor="text1"/>
          <w:sz w:val="24"/>
          <w:szCs w:val="24"/>
          <w:lang w:val="zh-CN"/>
        </w:rPr>
        <w:t>（</w:t>
      </w:r>
      <w:r w:rsidR="00165EA3" w:rsidRPr="00763612">
        <w:rPr>
          <w:rFonts w:ascii="DFKai-SB" w:eastAsia="DFKai-SB" w:hAnsi="DFKai-SB" w:cs="Calibri" w:hint="default"/>
          <w:color w:val="000000" w:themeColor="text1"/>
          <w:sz w:val="24"/>
          <w:szCs w:val="24"/>
          <w:lang w:val="zh-CN"/>
        </w:rPr>
        <w:t>40:</w:t>
      </w:r>
      <w:r w:rsidR="00165EA3" w:rsidRPr="00763612">
        <w:rPr>
          <w:rFonts w:ascii="DFKai-SB" w:eastAsia="DFKai-SB" w:hAnsi="DFKai-SB" w:cs="Calibri" w:hint="default"/>
          <w:color w:val="000000" w:themeColor="text1"/>
          <w:sz w:val="24"/>
          <w:szCs w:val="24"/>
        </w:rPr>
        <w:t>16</w:t>
      </w:r>
      <w:r w:rsidR="00763612" w:rsidRPr="00763612">
        <w:rPr>
          <w:rFonts w:ascii="DFKai-SB" w:eastAsia="DFKai-SB" w:hAnsi="DFKai-SB" w:cs="Calibri"/>
          <w:color w:val="000000" w:themeColor="text1"/>
          <w:sz w:val="24"/>
          <w:szCs w:val="24"/>
        </w:rPr>
        <w:t>-</w:t>
      </w:r>
      <w:r w:rsidR="00763612">
        <w:rPr>
          <w:rFonts w:ascii="DFKai-SB" w:eastAsia="DFKai-SB" w:hAnsi="DFKai-SB" w:cs="Calibri" w:hint="default"/>
          <w:color w:val="000000" w:themeColor="text1"/>
          <w:sz w:val="24"/>
          <w:szCs w:val="24"/>
        </w:rPr>
        <w:t>3</w:t>
      </w:r>
      <w:r w:rsidR="00763612">
        <w:rPr>
          <w:rFonts w:ascii="DFKai-SB" w:eastAsia="DFKai-SB" w:hAnsi="DFKai-SB" w:cs="Calibri"/>
          <w:color w:val="000000" w:themeColor="text1"/>
          <w:sz w:val="24"/>
          <w:szCs w:val="24"/>
        </w:rPr>
        <w:t>3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摩西依照神的吩咐，</w:t>
      </w:r>
      <w:r w:rsidR="00763612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於指定的時間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立起會幕，並將一切器具由最</w:t>
      </w:r>
      <w:r w:rsidR="009C738C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重要</w:t>
      </w:r>
      <w:r w:rsidR="00763612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的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約櫃開始，逐一安放在指定的位置。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）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在這一章中，</w:t>
      </w:r>
      <w:r w:rsidR="00763612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「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是照耶和華所吩咐他的</w:t>
      </w:r>
      <w:r w:rsidR="00763612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」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一再出現。摩西一切都照著上帝的吩咐去行，他真是神忠實的僕人，一切都遵照神的指示，而不是隨著自己的意思。</w:t>
      </w:r>
    </w:p>
    <w:p w:rsidR="00C00176" w:rsidRDefault="00C00176" w:rsidP="00C00176">
      <w:pPr>
        <w:pStyle w:val="Body"/>
        <w:widowControl w:val="0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</w:pPr>
    </w:p>
    <w:p w:rsidR="00763612" w:rsidRDefault="00C00176" w:rsidP="00763612">
      <w:pPr>
        <w:pStyle w:val="Body"/>
        <w:widowControl w:val="0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</w:pP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 xml:space="preserve">40:17 </w:t>
      </w:r>
      <w:r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也就是說，他們將從這一天開始</w:t>
      </w:r>
      <w:r w:rsidR="00763612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在會</w:t>
      </w:r>
      <w:r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幕</w:t>
      </w:r>
      <w:r w:rsidR="00763612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中</w:t>
      </w:r>
      <w:r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敬拜上帝，而上帝</w:t>
      </w:r>
      <w:r w:rsidR="00763612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也</w:t>
      </w:r>
      <w:r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將在</w:t>
      </w:r>
      <w:r w:rsidR="00763612"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會</w:t>
      </w:r>
      <w:r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幕中與他們會面。</w:t>
      </w:r>
    </w:p>
    <w:p w:rsidR="009C738C" w:rsidRPr="00B25655" w:rsidRDefault="00763612" w:rsidP="00B25655">
      <w:pPr>
        <w:pStyle w:val="Body"/>
        <w:widowControl w:val="0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</w:pP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>40:</w:t>
      </w:r>
      <w:r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 xml:space="preserve">20 </w:t>
      </w:r>
      <w:r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法版是指刻有十條誡命的法版，這是上帝第二次頒發給摩西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  <w:lang w:val="zh-CN"/>
        </w:rPr>
        <w:t>，</w:t>
      </w:r>
      <w:r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轉給以色列人的誡命。</w:t>
      </w:r>
    </w:p>
    <w:p w:rsidR="009C738C" w:rsidRPr="00F607CA" w:rsidRDefault="009C738C" w:rsidP="00346E1F">
      <w:pPr>
        <w:pStyle w:val="Body"/>
        <w:widowControl w:val="0"/>
        <w:rPr>
          <w:rFonts w:ascii="DFKai-SB" w:eastAsia="DFKai-SB" w:hAnsi="DFKai-SB" w:cs="Arial" w:hint="default"/>
          <w:color w:val="000000" w:themeColor="text1"/>
          <w:sz w:val="24"/>
          <w:szCs w:val="24"/>
          <w:u w:color="FB0007"/>
        </w:rPr>
      </w:pPr>
    </w:p>
    <w:p w:rsidR="00152511" w:rsidRPr="00152511" w:rsidRDefault="00152511" w:rsidP="00152511">
      <w:pPr>
        <w:rPr>
          <w:rFonts w:ascii="DFKai-SB" w:eastAsia="DFKai-SB" w:hAnsi="DFKai-SB" w:cs="Arial"/>
          <w:b/>
          <w:color w:val="000000" w:themeColor="text1"/>
        </w:rPr>
      </w:pPr>
      <w:r w:rsidRPr="00152511">
        <w:rPr>
          <w:rFonts w:ascii="DFKai-SB" w:eastAsia="DFKai-SB" w:hAnsi="DFKai-SB" w:cs="Arial Unicode MS" w:hint="eastAsia"/>
          <w:b/>
          <w:color w:val="000000" w:themeColor="text1"/>
          <w:lang w:val="zh-TW"/>
        </w:rPr>
        <w:t>三、</w:t>
      </w:r>
      <w:r w:rsidRPr="00152511">
        <w:rPr>
          <w:rFonts w:ascii="DFKai-SB" w:eastAsia="DFKai-SB" w:hAnsi="DFKai-SB" w:cs="Arial Unicode MS" w:hint="eastAsia"/>
          <w:b/>
          <w:color w:val="000000" w:themeColor="text1"/>
          <w:lang w:val="zh-CN"/>
        </w:rPr>
        <w:t>雲彩覆蓋會幕</w:t>
      </w:r>
      <w:r w:rsidRPr="00152511">
        <w:rPr>
          <w:rFonts w:ascii="DFKai-SB" w:eastAsia="DFKai-SB" w:hAnsi="DFKai-SB" w:cs="Arial Unicode MS" w:hint="eastAsia"/>
          <w:b/>
          <w:color w:val="000000" w:themeColor="text1"/>
          <w:lang w:val="zh-TW"/>
        </w:rPr>
        <w:t>（</w:t>
      </w:r>
      <w:r w:rsidRPr="00152511">
        <w:rPr>
          <w:rFonts w:ascii="DFKai-SB" w:eastAsia="DFKai-SB" w:hAnsi="DFKai-SB"/>
          <w:b/>
          <w:color w:val="000000" w:themeColor="text1"/>
          <w:lang w:val="zh-CN"/>
        </w:rPr>
        <w:t>40:34-38</w:t>
      </w:r>
      <w:r w:rsidRPr="00152511">
        <w:rPr>
          <w:rFonts w:ascii="DFKai-SB" w:eastAsia="DFKai-SB" w:hAnsi="DFKai-SB" w:cs="Arial Unicode MS" w:hint="eastAsia"/>
          <w:b/>
          <w:color w:val="000000" w:themeColor="text1"/>
          <w:lang w:val="zh-TW"/>
        </w:rPr>
        <w:t>）</w:t>
      </w:r>
    </w:p>
    <w:p w:rsidR="00152511" w:rsidRPr="00152511" w:rsidRDefault="00152511" w:rsidP="00346E1F">
      <w:pPr>
        <w:pStyle w:val="Body"/>
        <w:widowControl w:val="0"/>
        <w:rPr>
          <w:rFonts w:ascii="DFKai-SB" w:eastAsia="DFKai-SB" w:hAnsi="DFKai-SB" w:cs="Arial" w:hint="default"/>
          <w:color w:val="000000" w:themeColor="text1"/>
          <w:sz w:val="24"/>
          <w:szCs w:val="24"/>
          <w:u w:color="FB0007"/>
        </w:rPr>
      </w:pPr>
    </w:p>
    <w:p w:rsidR="003F3878" w:rsidRPr="0089619C" w:rsidRDefault="00165EA3" w:rsidP="00346E1F">
      <w:pPr>
        <w:pStyle w:val="Body"/>
        <w:widowControl w:val="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</w:pPr>
      <w:r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  <w:lang w:val="zh-CN"/>
        </w:rPr>
        <w:t>這是立會幕的高潮，神以雲彩遮蓋會幕，並以祂的榮耀充滿會幕，神的雲彩與榮光在本處的顯現，與當初神在西乃山的顯現極為相似（出24:17-18）。以應許的實現結束本書；神曾應許住在選民中間，現在已經實現在他們眼前了。</w:t>
      </w:r>
    </w:p>
    <w:p w:rsidR="003F3878" w:rsidRPr="0089619C" w:rsidRDefault="003F3878" w:rsidP="00346E1F">
      <w:pPr>
        <w:pStyle w:val="Body"/>
        <w:widowControl w:val="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</w:pPr>
    </w:p>
    <w:p w:rsidR="003F3878" w:rsidRPr="0089619C" w:rsidRDefault="00F30A0C" w:rsidP="00F30A0C">
      <w:pPr>
        <w:pStyle w:val="Body"/>
        <w:widowControl w:val="0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</w:pP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>40: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 xml:space="preserve">34 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雲彩遮蓋會幕。兩個概念在本章合而為一</w:t>
      </w:r>
      <w:r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：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首先是神在代表祂臨在的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“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榮耀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”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雲彩之中降臨（參出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33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>: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9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），表示祂的</w:t>
      </w:r>
      <w:r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讚許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。神將會幕覆蓋充滿到一個地步，連祂的忠僕摩西也不敢擅進（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35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>節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  <w:lang w:val="zh-CN"/>
        </w:rPr>
        <w:t>）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。第二個相關概念是這個象徵神臨在的雲彩，在以色列曠野的所有年日中，日夜為他們引路（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36</w:t>
      </w: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>-38節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）。</w:t>
      </w:r>
    </w:p>
    <w:p w:rsidR="003F3878" w:rsidRPr="0089619C" w:rsidRDefault="00F30A0C" w:rsidP="00F30A0C">
      <w:pPr>
        <w:pStyle w:val="Body"/>
        <w:ind w:left="720" w:hangingChars="300" w:hanging="720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</w:pPr>
      <w:r>
        <w:rPr>
          <w:rFonts w:ascii="DFKai-SB" w:eastAsia="DFKai-SB" w:hAnsi="DFKai-SB" w:cs="Calibri"/>
          <w:color w:val="000000" w:themeColor="text1"/>
          <w:sz w:val="24"/>
          <w:szCs w:val="24"/>
          <w:u w:color="000000"/>
        </w:rPr>
        <w:t>40: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 xml:space="preserve">38 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耶和華的雲彩是在帳幕以上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…</w:t>
      </w:r>
      <w:r w:rsidR="00D7051E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…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在他們所行的路上都是這樣。耶和華住在祂子民中間</w:t>
      </w:r>
      <w:r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，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與自己子民同住的神，也是必然成就對列祖承諾，將他們引領進到迦南的神。那為以色列動了拯救大工的，必成全這工（腓</w:t>
      </w:r>
      <w:r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1:</w:t>
      </w:r>
      <w:r w:rsidR="00165EA3" w:rsidRPr="0089619C"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  <w:t>6</w:t>
      </w:r>
      <w:r w:rsidR="00165EA3" w:rsidRPr="0089619C">
        <w:rPr>
          <w:rFonts w:ascii="DFKai-SB" w:eastAsia="DFKai-SB" w:hAnsi="DFKai-SB"/>
          <w:color w:val="000000" w:themeColor="text1"/>
          <w:sz w:val="24"/>
          <w:szCs w:val="24"/>
          <w:u w:color="000000"/>
        </w:rPr>
        <w:t>）。</w:t>
      </w:r>
    </w:p>
    <w:p w:rsidR="003F3878" w:rsidRPr="0089619C" w:rsidRDefault="003F3878" w:rsidP="00346E1F">
      <w:pPr>
        <w:pStyle w:val="Body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</w:pPr>
    </w:p>
    <w:p w:rsidR="003F3878" w:rsidRDefault="00F30A0C" w:rsidP="00346E1F">
      <w:pPr>
        <w:pStyle w:val="Body"/>
        <w:widowControl w:val="0"/>
        <w:rPr>
          <w:rFonts w:ascii="DFKai-SB" w:eastAsia="DFKai-SB" w:hAnsi="DFKai-SB" w:hint="default"/>
          <w:color w:val="000000" w:themeColor="text1"/>
          <w:sz w:val="24"/>
          <w:szCs w:val="24"/>
          <w:u w:color="000000"/>
          <w:lang w:val="zh-CN"/>
        </w:rPr>
      </w:pPr>
      <w:r w:rsidRPr="0089619C">
        <w:rPr>
          <w:rFonts w:ascii="DFKai-SB" w:eastAsia="DFKai-SB" w:hAnsi="DFKai-SB"/>
          <w:b/>
          <w:sz w:val="24"/>
          <w:szCs w:val="24"/>
        </w:rPr>
        <w:lastRenderedPageBreak/>
        <w:t>【問題】</w:t>
      </w:r>
      <w:r w:rsidR="00F607CA">
        <w:rPr>
          <w:rFonts w:ascii="DFKai-SB" w:eastAsia="DFKai-SB" w:hAnsi="DFKai-SB"/>
          <w:b/>
          <w:sz w:val="24"/>
          <w:szCs w:val="24"/>
        </w:rPr>
        <w:t>此處的雲彩代表神的悅納與同在，請問在你目前的生活中，有沒有這樣的確據？你如何明白呢？</w:t>
      </w:r>
    </w:p>
    <w:p w:rsidR="00F30A0C" w:rsidRPr="0089619C" w:rsidRDefault="00F30A0C" w:rsidP="00346E1F">
      <w:pPr>
        <w:pStyle w:val="Body"/>
        <w:widowControl w:val="0"/>
        <w:rPr>
          <w:rFonts w:ascii="DFKai-SB" w:eastAsia="DFKai-SB" w:hAnsi="DFKai-SB" w:cs="Arial" w:hint="default"/>
          <w:color w:val="000000" w:themeColor="text1"/>
          <w:sz w:val="24"/>
          <w:szCs w:val="24"/>
          <w:u w:color="000000"/>
        </w:rPr>
      </w:pPr>
    </w:p>
    <w:p w:rsidR="00B25655" w:rsidRPr="00947E94" w:rsidRDefault="00F30A0C" w:rsidP="00B2565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DFKai-SB" w:eastAsia="DFKai-SB" w:hAnsi="DFKai-SB" w:cs="Krungthep" w:hint="default"/>
          <w:b/>
          <w:sz w:val="24"/>
          <w:szCs w:val="24"/>
          <w:u w:color="000000"/>
          <w:lang w:val="zh-CN"/>
        </w:rPr>
      </w:pPr>
      <w:r w:rsidRPr="00947E94">
        <w:rPr>
          <w:rFonts w:ascii="DFKai-SB" w:eastAsia="DFKai-SB" w:hAnsi="DFKai-SB"/>
          <w:b/>
          <w:sz w:val="24"/>
          <w:szCs w:val="24"/>
        </w:rPr>
        <w:t>【問題】</w:t>
      </w:r>
      <w:r w:rsidR="00B25655" w:rsidRPr="00947E94">
        <w:rPr>
          <w:rFonts w:ascii="DFKai-SB" w:eastAsia="DFKai-SB" w:hAnsi="DFKai-SB" w:cs="Krungthep"/>
          <w:b/>
          <w:sz w:val="24"/>
          <w:szCs w:val="24"/>
          <w:u w:color="000000"/>
          <w:lang w:val="zh-CN"/>
        </w:rPr>
        <w:t>有人說：雲彩（雲柱）走在百姓面前是代表神帶領的工作；雲彩降在會幕遮蓋會幕，則代表了神的同在和豐富的恩典。你是否讓神在你生命中領導，保守和充滿你呢？</w:t>
      </w:r>
    </w:p>
    <w:p w:rsidR="00B25655" w:rsidRPr="005803F2" w:rsidRDefault="00B25655" w:rsidP="00B256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DFKai-SB" w:eastAsia="DFKai-SB" w:hAnsi="DFKai-SB" w:cs="Krungthep" w:hint="default"/>
          <w:sz w:val="24"/>
          <w:szCs w:val="24"/>
          <w:u w:color="000000"/>
        </w:rPr>
      </w:pPr>
    </w:p>
    <w:p w:rsidR="00B25655" w:rsidRPr="005803F2" w:rsidRDefault="00B25655" w:rsidP="00B256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1" w:hangingChars="300" w:hanging="721"/>
        <w:rPr>
          <w:rFonts w:ascii="DFKai-SB" w:eastAsia="DFKai-SB" w:hAnsi="DFKai-SB" w:cs="Krungthep" w:hint="default"/>
          <w:sz w:val="24"/>
          <w:szCs w:val="24"/>
          <w:u w:color="000000"/>
        </w:rPr>
      </w:pPr>
      <w:r w:rsidRPr="00B25655">
        <w:rPr>
          <w:rFonts w:ascii="DFKai-SB" w:eastAsia="DFKai-SB" w:hAnsi="DFKai-SB" w:cs="Krungthep"/>
          <w:b/>
          <w:sz w:val="24"/>
          <w:szCs w:val="24"/>
          <w:u w:color="000000"/>
        </w:rPr>
        <w:t>結語：</w:t>
      </w:r>
      <w:r w:rsidRPr="005803F2">
        <w:rPr>
          <w:rFonts w:ascii="DFKai-SB" w:eastAsia="DFKai-SB" w:hAnsi="DFKai-SB" w:cs="Krungthep"/>
          <w:sz w:val="24"/>
          <w:szCs w:val="24"/>
          <w:u w:color="000000"/>
        </w:rPr>
        <w:t>整本出埃及記總共</w:t>
      </w:r>
      <w:r w:rsidRPr="005803F2">
        <w:rPr>
          <w:rFonts w:ascii="DFKai-SB" w:eastAsia="DFKai-SB" w:hAnsi="DFKai-SB" w:cs="Krungthep" w:hint="default"/>
          <w:sz w:val="24"/>
          <w:szCs w:val="24"/>
          <w:u w:color="000000"/>
        </w:rPr>
        <w:t>40</w:t>
      </w:r>
      <w:r w:rsidRPr="005803F2">
        <w:rPr>
          <w:rFonts w:ascii="DFKai-SB" w:eastAsia="DFKai-SB" w:hAnsi="DFKai-SB" w:cs="Krungthep"/>
          <w:sz w:val="24"/>
          <w:szCs w:val="24"/>
          <w:u w:color="000000"/>
        </w:rPr>
        <w:t>章中，有關</w:t>
      </w:r>
      <w:r w:rsidR="00947E94">
        <w:rPr>
          <w:rFonts w:ascii="DFKai-SB" w:eastAsia="DFKai-SB" w:hAnsi="DFKai-SB" w:cs="Krungthep"/>
          <w:sz w:val="24"/>
          <w:szCs w:val="24"/>
          <w:u w:color="000000"/>
        </w:rPr>
        <w:t>會</w:t>
      </w:r>
      <w:r w:rsidRPr="005803F2">
        <w:rPr>
          <w:rFonts w:ascii="DFKai-SB" w:eastAsia="DFKai-SB" w:hAnsi="DFKai-SB" w:cs="Krungthep"/>
          <w:sz w:val="24"/>
          <w:szCs w:val="24"/>
          <w:u w:color="000000"/>
        </w:rPr>
        <w:t>幕的建造和其他器具的描述就占了</w:t>
      </w:r>
      <w:r w:rsidRPr="005803F2">
        <w:rPr>
          <w:rFonts w:ascii="DFKai-SB" w:eastAsia="DFKai-SB" w:hAnsi="DFKai-SB" w:cs="Krungthep" w:hint="default"/>
          <w:sz w:val="24"/>
          <w:szCs w:val="24"/>
          <w:u w:color="000000"/>
        </w:rPr>
        <w:t>13</w:t>
      </w:r>
      <w:r w:rsidRPr="005803F2">
        <w:rPr>
          <w:rFonts w:ascii="DFKai-SB" w:eastAsia="DFKai-SB" w:hAnsi="DFKai-SB" w:cs="Krungthep"/>
          <w:sz w:val="24"/>
          <w:szCs w:val="24"/>
          <w:u w:color="000000"/>
        </w:rPr>
        <w:t>章之多（</w:t>
      </w:r>
      <w:r w:rsidRPr="005803F2">
        <w:rPr>
          <w:rFonts w:ascii="DFKai-SB" w:eastAsia="DFKai-SB" w:hAnsi="DFKai-SB" w:cs="Krungthep" w:hint="default"/>
          <w:sz w:val="24"/>
          <w:szCs w:val="24"/>
          <w:u w:color="000000"/>
        </w:rPr>
        <w:t>25-31</w:t>
      </w:r>
      <w:r w:rsidRPr="005803F2">
        <w:rPr>
          <w:rFonts w:ascii="DFKai-SB" w:eastAsia="DFKai-SB" w:hAnsi="DFKai-SB" w:cs="Krungthep"/>
          <w:sz w:val="24"/>
          <w:szCs w:val="24"/>
          <w:u w:color="000000"/>
        </w:rPr>
        <w:t>，</w:t>
      </w:r>
      <w:r w:rsidRPr="005803F2">
        <w:rPr>
          <w:rFonts w:ascii="DFKai-SB" w:eastAsia="DFKai-SB" w:hAnsi="DFKai-SB" w:cs="Krungthep" w:hint="default"/>
          <w:sz w:val="24"/>
          <w:szCs w:val="24"/>
          <w:u w:color="000000"/>
        </w:rPr>
        <w:t>35-40</w:t>
      </w:r>
      <w:r w:rsidR="00947E94">
        <w:rPr>
          <w:rFonts w:ascii="DFKai-SB" w:eastAsia="DFKai-SB" w:hAnsi="DFKai-SB" w:cs="Krungthep"/>
          <w:sz w:val="24"/>
          <w:szCs w:val="24"/>
          <w:u w:color="000000"/>
        </w:rPr>
        <w:t>章</w:t>
      </w:r>
      <w:r w:rsidRPr="005803F2">
        <w:rPr>
          <w:rFonts w:ascii="DFKai-SB" w:eastAsia="DFKai-SB" w:hAnsi="DFKai-SB" w:cs="Krungthep"/>
          <w:sz w:val="24"/>
          <w:szCs w:val="24"/>
          <w:u w:color="000000"/>
        </w:rPr>
        <w:t>）。聖潔尊貴的神極為看重與祂的百姓同在，我們一再地看到，當祂的百姓遵行祂的旨意時，祂是那麼樂意施恩惠</w:t>
      </w:r>
      <w:r w:rsidR="00947E94">
        <w:rPr>
          <w:rFonts w:ascii="DFKai-SB" w:eastAsia="DFKai-SB" w:hAnsi="DFKai-SB" w:cs="Krungthep"/>
          <w:sz w:val="24"/>
          <w:szCs w:val="24"/>
          <w:u w:color="000000"/>
        </w:rPr>
        <w:t>；</w:t>
      </w:r>
      <w:r w:rsidRPr="005803F2">
        <w:rPr>
          <w:rFonts w:ascii="DFKai-SB" w:eastAsia="DFKai-SB" w:hAnsi="DFKai-SB" w:cs="Krungthep"/>
          <w:sz w:val="24"/>
          <w:szCs w:val="24"/>
          <w:u w:color="000000"/>
        </w:rPr>
        <w:t>當祂的百姓悖逆時，祂又是如何的憂傷</w:t>
      </w:r>
      <w:r w:rsidR="00947E94">
        <w:rPr>
          <w:rFonts w:ascii="DFKai-SB" w:eastAsia="DFKai-SB" w:hAnsi="DFKai-SB" w:cs="Krungthep"/>
          <w:sz w:val="24"/>
          <w:szCs w:val="24"/>
          <w:u w:color="000000"/>
        </w:rPr>
        <w:t>。</w:t>
      </w:r>
      <w:r w:rsidRPr="005803F2">
        <w:rPr>
          <w:rFonts w:ascii="DFKai-SB" w:eastAsia="DFKai-SB" w:hAnsi="DFKai-SB" w:cs="Krungthep"/>
          <w:sz w:val="24"/>
          <w:szCs w:val="24"/>
          <w:u w:color="000000"/>
        </w:rPr>
        <w:t>但願我們互相勉勵，做我們天上阿爸父順服的好兒女。</w:t>
      </w:r>
    </w:p>
    <w:p w:rsidR="003F3878" w:rsidRPr="00947E94" w:rsidRDefault="003F3878" w:rsidP="00346E1F">
      <w:pPr>
        <w:pStyle w:val="Body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</w:pPr>
    </w:p>
    <w:p w:rsidR="003F3878" w:rsidRPr="0089619C" w:rsidRDefault="003F3878" w:rsidP="00346E1F">
      <w:pPr>
        <w:pStyle w:val="Body"/>
        <w:rPr>
          <w:rFonts w:ascii="DFKai-SB" w:eastAsia="DFKai-SB" w:hAnsi="DFKai-SB" w:cs="Calibri" w:hint="default"/>
          <w:color w:val="000000" w:themeColor="text1"/>
          <w:sz w:val="24"/>
          <w:szCs w:val="24"/>
          <w:u w:color="000000"/>
        </w:rPr>
      </w:pPr>
    </w:p>
    <w:p w:rsidR="003F3878" w:rsidRPr="00F30A0C" w:rsidRDefault="00165EA3" w:rsidP="00346E1F">
      <w:pPr>
        <w:rPr>
          <w:rFonts w:ascii="DFKai-SB" w:eastAsia="DFKai-SB" w:hAnsi="DFKai-SB" w:cs="Arial"/>
          <w:b/>
          <w:color w:val="000000" w:themeColor="text1"/>
        </w:rPr>
      </w:pPr>
      <w:r w:rsidRPr="00F30A0C">
        <w:rPr>
          <w:rFonts w:ascii="DFKai-SB" w:eastAsia="DFKai-SB" w:hAnsi="DFKai-SB" w:cs="Arial Unicode MS" w:hint="eastAsia"/>
          <w:b/>
          <w:color w:val="000000" w:themeColor="text1"/>
          <w:sz w:val="28"/>
          <w:szCs w:val="28"/>
          <w:lang w:val="zh-TW"/>
        </w:rPr>
        <w:t>詩歌</w:t>
      </w:r>
      <w:r w:rsidRPr="00F30A0C">
        <w:rPr>
          <w:rFonts w:ascii="DFKai-SB" w:eastAsia="DFKai-SB" w:hAnsi="DFKai-SB" w:cs="Arial Unicode MS" w:hint="eastAsia"/>
          <w:b/>
          <w:color w:val="000000" w:themeColor="text1"/>
          <w:sz w:val="28"/>
          <w:szCs w:val="28"/>
        </w:rPr>
        <w:t>：</w:t>
      </w:r>
      <w:r w:rsidRPr="00F30A0C">
        <w:rPr>
          <w:rFonts w:ascii="DFKai-SB" w:eastAsia="DFKai-SB" w:hAnsi="DFKai-SB" w:cs="Arial Unicode MS" w:hint="eastAsia"/>
          <w:b/>
          <w:color w:val="000000" w:themeColor="text1"/>
          <w:sz w:val="28"/>
          <w:szCs w:val="28"/>
          <w:lang w:val="zh-CN"/>
        </w:rPr>
        <w:t>新耶路撒冷</w:t>
      </w:r>
      <w:r w:rsidRPr="00F30A0C">
        <w:rPr>
          <w:rFonts w:ascii="DFKai-SB" w:eastAsia="DFKai-SB" w:hAnsi="DFKai-SB"/>
          <w:b/>
          <w:color w:val="000000" w:themeColor="text1"/>
          <w:sz w:val="28"/>
          <w:szCs w:val="28"/>
        </w:rPr>
        <w:t xml:space="preserve"> </w:t>
      </w:r>
      <w:r w:rsidRPr="00F30A0C">
        <w:rPr>
          <w:rFonts w:ascii="DFKai-SB" w:eastAsia="DFKai-SB" w:hAnsi="DFKai-SB"/>
          <w:b/>
          <w:color w:val="000000" w:themeColor="text1"/>
        </w:rPr>
        <w:t xml:space="preserve">  </w:t>
      </w:r>
      <w:r w:rsidRPr="00F30A0C">
        <w:rPr>
          <w:rFonts w:ascii="DFKai-SB" w:eastAsia="DFKai-SB" w:hAnsi="DFKai-SB" w:cs="Arial Unicode MS" w:hint="eastAsia"/>
          <w:b/>
          <w:color w:val="000000" w:themeColor="text1"/>
        </w:rPr>
        <w:t>（</w:t>
      </w:r>
      <w:r w:rsidRPr="00F30A0C">
        <w:rPr>
          <w:rFonts w:ascii="DFKai-SB" w:eastAsia="DFKai-SB" w:hAnsi="DFKai-SB" w:cs="Arial Unicode MS" w:hint="eastAsia"/>
          <w:b/>
          <w:color w:val="000000" w:themeColor="text1"/>
          <w:lang w:val="zh-CN"/>
        </w:rPr>
        <w:t>讚美之泉</w:t>
      </w:r>
      <w:r w:rsidR="00F30A0C">
        <w:rPr>
          <w:rFonts w:ascii="DFKai-SB" w:eastAsia="DFKai-SB" w:hAnsi="DFKai-SB" w:cs="Arial Unicode MS" w:hint="eastAsia"/>
          <w:b/>
          <w:color w:val="000000" w:themeColor="text1"/>
          <w:lang w:val="zh-CN"/>
        </w:rPr>
        <w:t>專輯：</w:t>
      </w:r>
      <w:r w:rsidRPr="00F30A0C">
        <w:rPr>
          <w:rFonts w:ascii="DFKai-SB" w:eastAsia="DFKai-SB" w:hAnsi="DFKai-SB" w:cs="Arial Unicode MS" w:hint="eastAsia"/>
          <w:b/>
          <w:color w:val="000000" w:themeColor="text1"/>
          <w:lang w:val="zh-CN"/>
        </w:rPr>
        <w:t>將天敞開</w:t>
      </w:r>
      <w:r w:rsidRPr="00F30A0C">
        <w:rPr>
          <w:rFonts w:ascii="DFKai-SB" w:eastAsia="DFKai-SB" w:hAnsi="DFKai-SB" w:cs="Arial Unicode MS" w:hint="eastAsia"/>
          <w:b/>
          <w:color w:val="000000" w:themeColor="text1"/>
        </w:rPr>
        <w:t>）</w:t>
      </w:r>
    </w:p>
    <w:p w:rsidR="003F3878" w:rsidRPr="0089619C" w:rsidRDefault="003F3878" w:rsidP="00346E1F">
      <w:pPr>
        <w:rPr>
          <w:rFonts w:ascii="DFKai-SB" w:eastAsia="DFKai-SB" w:hAnsi="DFKai-SB" w:cs="宋体"/>
          <w:color w:val="000000" w:themeColor="text1"/>
        </w:rPr>
      </w:pPr>
    </w:p>
    <w:p w:rsidR="00070388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</w:rPr>
        <w:t>期待那一天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，親眼見</w:t>
      </w:r>
      <w:r w:rsidR="00346E1F"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祢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面，永遠不分離，在新耶路撒冷</w:t>
      </w:r>
      <w:r w:rsidR="00070388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。</w:t>
      </w:r>
    </w:p>
    <w:p w:rsidR="00070388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城內有一道生命水的河，黃金的街道，有神榮耀光照</w:t>
      </w:r>
      <w:r w:rsidR="00070388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。</w:t>
      </w:r>
    </w:p>
    <w:p w:rsidR="00070388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</w:rPr>
        <w:t>看哪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！神的帳幕在人間，親自與我們同在，我們做他子民，與他同住</w:t>
      </w:r>
      <w:r w:rsidR="00070388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。</w:t>
      </w:r>
    </w:p>
    <w:p w:rsidR="00070388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</w:rPr>
        <w:t>看哪！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神的帳幕在人間，擦去一切的眼淚，不再有</w:t>
      </w:r>
      <w:r w:rsidR="00E50D84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傷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悲，</w:t>
      </w:r>
      <w:r w:rsidRPr="0089619C">
        <w:rPr>
          <w:rFonts w:ascii="DFKai-SB" w:eastAsia="DFKai-SB" w:hAnsi="DFKai-SB"/>
          <w:color w:val="000000" w:themeColor="text1"/>
          <w:sz w:val="24"/>
          <w:szCs w:val="24"/>
        </w:rPr>
        <w:t>因一切都更新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。</w:t>
      </w:r>
    </w:p>
    <w:p w:rsidR="00070388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（間奏）</w:t>
      </w:r>
    </w:p>
    <w:p w:rsidR="00070388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</w:rPr>
        <w:t>看哪！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神的帳幕在人間，親自與我們同在，我們做他子民，與他同住</w:t>
      </w:r>
      <w:r w:rsidR="00070388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。</w:t>
      </w:r>
    </w:p>
    <w:p w:rsidR="00070388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看哪！神的帳幕在人間，擦去一切的眼淚，不再有</w:t>
      </w:r>
      <w:r w:rsidR="00E50D84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傷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悲，因一切都更新。</w:t>
      </w:r>
    </w:p>
    <w:p w:rsidR="00E50D84" w:rsidRDefault="00E50D84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</w:p>
    <w:p w:rsidR="00E50D84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不再有死亡，</w:t>
      </w:r>
      <w:r w:rsidRPr="0089619C">
        <w:rPr>
          <w:rFonts w:ascii="DFKai-SB" w:eastAsia="DFKai-SB" w:hAnsi="DFKai-SB"/>
          <w:color w:val="000000" w:themeColor="text1"/>
          <w:sz w:val="24"/>
          <w:szCs w:val="24"/>
        </w:rPr>
        <w:t>也不再有悲哀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，沒有哭號疼痛，以前的事都過去了</w:t>
      </w:r>
      <w:r w:rsidR="00E50D84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。</w:t>
      </w:r>
    </w:p>
    <w:p w:rsidR="00E50D84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這是我渴慕，這是我等待，永永遠遠與</w:t>
      </w:r>
      <w:r w:rsidR="00346E1F"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祢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同作王。</w:t>
      </w:r>
    </w:p>
    <w:p w:rsidR="00E50D84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不再有死亡，也不再有悲哀，沒有哭號疼痛，以前的事都過去了</w:t>
      </w:r>
      <w:r w:rsidR="00E50D84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。</w:t>
      </w:r>
    </w:p>
    <w:p w:rsidR="00E50D84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這是我渴慕，這是我等待，永永遠遠與</w:t>
      </w:r>
      <w:r w:rsidR="00346E1F"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祢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同作王。</w:t>
      </w:r>
    </w:p>
    <w:p w:rsidR="00E50D84" w:rsidRDefault="00E50D84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</w:p>
    <w:p w:rsidR="00E50D84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看哪！神的帳幕在人間，親自與我們同在，我們做他子民，與他同住</w:t>
      </w:r>
      <w:r w:rsidR="00E50D84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。</w:t>
      </w:r>
    </w:p>
    <w:p w:rsidR="00E50D84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看哪！神的帳幕在人間，擦去一切的眼淚，不再有</w:t>
      </w:r>
      <w:r w:rsidR="00E50D84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傷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悲，因一切都更新。</w:t>
      </w:r>
    </w:p>
    <w:p w:rsidR="00346E1F" w:rsidRPr="0089619C" w:rsidRDefault="00165EA3" w:rsidP="00346E1F">
      <w:pPr>
        <w:pStyle w:val="Default"/>
        <w:rPr>
          <w:rFonts w:ascii="DFKai-SB" w:eastAsia="DFKai-SB" w:hAnsi="DFKai-SB" w:hint="default"/>
          <w:color w:val="000000" w:themeColor="text1"/>
          <w:sz w:val="24"/>
          <w:szCs w:val="24"/>
          <w:lang w:val="zh-CN"/>
        </w:rPr>
      </w:pP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期待那一天，親眼見</w:t>
      </w:r>
      <w:r w:rsidR="00346E1F"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祢</w:t>
      </w:r>
      <w:r w:rsidRPr="0089619C">
        <w:rPr>
          <w:rFonts w:ascii="DFKai-SB" w:eastAsia="DFKai-SB" w:hAnsi="DFKai-SB"/>
          <w:color w:val="000000" w:themeColor="text1"/>
          <w:sz w:val="24"/>
          <w:szCs w:val="24"/>
          <w:lang w:val="zh-CN"/>
        </w:rPr>
        <w:t>面，永遠不分離，在新耶路撒冷。</w:t>
      </w:r>
    </w:p>
    <w:sectPr w:rsidR="00346E1F" w:rsidRPr="0089619C" w:rsidSect="00CE29B5">
      <w:footerReference w:type="default" r:id="rId6"/>
      <w:pgSz w:w="11900" w:h="16840" w:code="9"/>
      <w:pgMar w:top="1134" w:right="1134" w:bottom="1134" w:left="1134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F1" w:rsidRDefault="002669F1" w:rsidP="003F3878">
      <w:r>
        <w:separator/>
      </w:r>
    </w:p>
  </w:endnote>
  <w:endnote w:type="continuationSeparator" w:id="0">
    <w:p w:rsidR="002669F1" w:rsidRDefault="002669F1" w:rsidP="003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ngthep">
    <w:charset w:val="00"/>
    <w:family w:val="auto"/>
    <w:pitch w:val="variable"/>
    <w:sig w:usb0="810000FF" w:usb1="5000204A" w:usb2="00000020" w:usb3="00000000" w:csb0="000001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78" w:rsidRDefault="00C97744">
    <w:pPr>
      <w:pStyle w:val="a4"/>
      <w:jc w:val="right"/>
    </w:pPr>
    <w:r>
      <w:fldChar w:fldCharType="begin"/>
    </w:r>
    <w:r w:rsidR="002D5879">
      <w:instrText xml:space="preserve"> PAGE </w:instrText>
    </w:r>
    <w:r>
      <w:fldChar w:fldCharType="separate"/>
    </w:r>
    <w:r w:rsidR="002306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F1" w:rsidRDefault="002669F1" w:rsidP="003F3878">
      <w:r>
        <w:separator/>
      </w:r>
    </w:p>
  </w:footnote>
  <w:footnote w:type="continuationSeparator" w:id="0">
    <w:p w:rsidR="002669F1" w:rsidRDefault="002669F1" w:rsidP="003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8"/>
    <w:rsid w:val="00070388"/>
    <w:rsid w:val="00152511"/>
    <w:rsid w:val="00165EA3"/>
    <w:rsid w:val="00230644"/>
    <w:rsid w:val="002669F1"/>
    <w:rsid w:val="002C3246"/>
    <w:rsid w:val="002D5879"/>
    <w:rsid w:val="0034433D"/>
    <w:rsid w:val="00346E1F"/>
    <w:rsid w:val="003F3878"/>
    <w:rsid w:val="00616E4B"/>
    <w:rsid w:val="00650578"/>
    <w:rsid w:val="0070002C"/>
    <w:rsid w:val="00763612"/>
    <w:rsid w:val="007825A7"/>
    <w:rsid w:val="007E302A"/>
    <w:rsid w:val="0089619C"/>
    <w:rsid w:val="00947E94"/>
    <w:rsid w:val="009670A8"/>
    <w:rsid w:val="009C738C"/>
    <w:rsid w:val="00AB2F6A"/>
    <w:rsid w:val="00AF6093"/>
    <w:rsid w:val="00B25655"/>
    <w:rsid w:val="00B80D32"/>
    <w:rsid w:val="00BE2C04"/>
    <w:rsid w:val="00C00176"/>
    <w:rsid w:val="00C97744"/>
    <w:rsid w:val="00CE29B5"/>
    <w:rsid w:val="00D32924"/>
    <w:rsid w:val="00D4653A"/>
    <w:rsid w:val="00D61799"/>
    <w:rsid w:val="00D63A91"/>
    <w:rsid w:val="00D7051E"/>
    <w:rsid w:val="00D93DDA"/>
    <w:rsid w:val="00DB27F5"/>
    <w:rsid w:val="00DB72CD"/>
    <w:rsid w:val="00E50D84"/>
    <w:rsid w:val="00F30A0C"/>
    <w:rsid w:val="00F607CA"/>
    <w:rsid w:val="00F7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68D881C-844F-4F47-9D74-8C3EF3AA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3878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3878"/>
    <w:rPr>
      <w:u w:val="single"/>
    </w:rPr>
  </w:style>
  <w:style w:type="table" w:customStyle="1" w:styleId="TableNormal1">
    <w:name w:val="Table Normal1"/>
    <w:rsid w:val="003F38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F3878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4">
    <w:name w:val="footer"/>
    <w:rsid w:val="003F3878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Body">
    <w:name w:val="Body"/>
    <w:rsid w:val="003F3878"/>
    <w:rPr>
      <w:rFonts w:ascii="Arial Unicode MS" w:eastAsia="Helvetica" w:hAnsi="Arial Unicode MS" w:cs="Arial Unicode MS" w:hint="eastAsia"/>
      <w:color w:val="000000"/>
      <w:sz w:val="22"/>
      <w:szCs w:val="22"/>
    </w:rPr>
  </w:style>
  <w:style w:type="paragraph" w:customStyle="1" w:styleId="Default">
    <w:name w:val="Default"/>
    <w:rsid w:val="003F3878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styleId="a5">
    <w:name w:val="header"/>
    <w:basedOn w:val="a"/>
    <w:link w:val="a6"/>
    <w:uiPriority w:val="99"/>
    <w:semiHidden/>
    <w:unhideWhenUsed/>
    <w:rsid w:val="0089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9619C"/>
    <w:rPr>
      <w:rFonts w:ascii="Calibri" w:eastAsia="Calibri" w:hAnsi="Calibri" w:cs="Calibri"/>
      <w:color w:val="000000"/>
      <w:kern w:val="2"/>
      <w:u w:color="000000"/>
    </w:rPr>
  </w:style>
  <w:style w:type="paragraph" w:styleId="a7">
    <w:name w:val="List Paragraph"/>
    <w:basedOn w:val="a"/>
    <w:uiPriority w:val="34"/>
    <w:qFormat/>
    <w:rsid w:val="00CE29B5"/>
    <w:pPr>
      <w:ind w:leftChars="200" w:left="480"/>
    </w:pPr>
  </w:style>
  <w:style w:type="paragraph" w:customStyle="1" w:styleId="1">
    <w:name w:val="內文1"/>
    <w:rsid w:val="00B25655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</dc:creator>
  <cp:lastModifiedBy>ocm</cp:lastModifiedBy>
  <cp:revision>5</cp:revision>
  <cp:lastPrinted>2019-02-21T21:32:00Z</cp:lastPrinted>
  <dcterms:created xsi:type="dcterms:W3CDTF">2016-01-15T16:29:00Z</dcterms:created>
  <dcterms:modified xsi:type="dcterms:W3CDTF">2019-02-21T21:33:00Z</dcterms:modified>
</cp:coreProperties>
</file>