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C1" w:rsidRPr="009219C1" w:rsidRDefault="009219C1" w:rsidP="009219C1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 w:rsidRPr="009219C1">
        <w:rPr>
          <w:rFonts w:eastAsia="楷体" w:hint="eastAsia"/>
          <w:b/>
          <w:color w:val="000000" w:themeColor="text1"/>
          <w:sz w:val="28"/>
          <w:szCs w:val="28"/>
        </w:rPr>
        <w:t>第十二讲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>
        <w:rPr>
          <w:rFonts w:eastAsia="楷体"/>
          <w:b/>
          <w:color w:val="000000" w:themeColor="text1"/>
          <w:sz w:val="28"/>
          <w:szCs w:val="28"/>
        </w:rPr>
        <w:t xml:space="preserve"> </w:t>
      </w:r>
      <w:r w:rsidRPr="009219C1">
        <w:rPr>
          <w:rFonts w:eastAsia="楷体" w:hint="eastAsia"/>
          <w:b/>
          <w:color w:val="000000" w:themeColor="text1"/>
          <w:sz w:val="28"/>
          <w:szCs w:val="28"/>
        </w:rPr>
        <w:t>救赎计划的历史应验</w:t>
      </w:r>
    </w:p>
    <w:p w:rsidR="009219C1" w:rsidRDefault="009219C1" w:rsidP="009219C1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——</w:t>
      </w:r>
      <w:r w:rsidRPr="009219C1">
        <w:rPr>
          <w:rFonts w:eastAsia="楷体" w:hint="eastAsia"/>
          <w:b/>
          <w:color w:val="000000" w:themeColor="text1"/>
          <w:sz w:val="28"/>
          <w:szCs w:val="28"/>
        </w:rPr>
        <w:t>平安夜，我们置身何处</w:t>
      </w:r>
      <w:r w:rsidRPr="009219C1">
        <w:rPr>
          <w:rFonts w:eastAsia="楷体" w:hint="eastAsia"/>
          <w:b/>
          <w:color w:val="000000" w:themeColor="text1"/>
          <w:sz w:val="28"/>
          <w:szCs w:val="28"/>
        </w:rPr>
        <w:t xml:space="preserve"> </w:t>
      </w:r>
      <w:r w:rsidRPr="009219C1">
        <w:rPr>
          <w:rFonts w:eastAsia="楷体" w:hint="eastAsia"/>
          <w:b/>
          <w:color w:val="000000" w:themeColor="text1"/>
          <w:sz w:val="28"/>
          <w:szCs w:val="28"/>
        </w:rPr>
        <w:t>？</w:t>
      </w:r>
    </w:p>
    <w:p w:rsidR="009219C1" w:rsidRDefault="009219C1" w:rsidP="009219C1">
      <w:pPr>
        <w:jc w:val="center"/>
        <w:rPr>
          <w:rFonts w:eastAsia="楷体"/>
          <w:b/>
          <w:color w:val="000000" w:themeColor="text1"/>
          <w:sz w:val="28"/>
          <w:szCs w:val="28"/>
        </w:rPr>
      </w:pPr>
    </w:p>
    <w:p w:rsidR="009219C1" w:rsidRPr="009219C1" w:rsidRDefault="009219C1" w:rsidP="009219C1">
      <w:pPr>
        <w:jc w:val="center"/>
        <w:rPr>
          <w:rFonts w:eastAsia="楷体"/>
          <w:b/>
          <w:color w:val="000000" w:themeColor="text1"/>
          <w:sz w:val="28"/>
          <w:szCs w:val="28"/>
        </w:rPr>
      </w:pPr>
      <w:r>
        <w:rPr>
          <w:rFonts w:eastAsia="楷体" w:hint="eastAsia"/>
          <w:b/>
          <w:color w:val="000000" w:themeColor="text1"/>
          <w:sz w:val="28"/>
          <w:szCs w:val="28"/>
        </w:rPr>
        <w:t>宁</w:t>
      </w:r>
      <w:r>
        <w:rPr>
          <w:rFonts w:eastAsia="楷体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eastAsia="楷体" w:hint="eastAsia"/>
          <w:b/>
          <w:color w:val="000000" w:themeColor="text1"/>
          <w:sz w:val="28"/>
          <w:szCs w:val="28"/>
        </w:rPr>
        <w:t>子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经文：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EE28A5" w:rsidP="009219C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9219C1" w:rsidRPr="009219C1">
        <w:rPr>
          <w:rFonts w:eastAsia="楷体" w:hint="eastAsia"/>
          <w:color w:val="000000" w:themeColor="text1"/>
        </w:rPr>
        <w:t>路加福音</w:t>
      </w:r>
      <w:r>
        <w:rPr>
          <w:rFonts w:eastAsia="楷体" w:hint="eastAsia"/>
          <w:color w:val="000000" w:themeColor="text1"/>
        </w:rPr>
        <w:t>》</w:t>
      </w:r>
      <w:r w:rsidR="009219C1" w:rsidRPr="009219C1">
        <w:rPr>
          <w:rFonts w:eastAsia="楷体" w:hint="eastAsia"/>
          <w:color w:val="000000" w:themeColor="text1"/>
        </w:rPr>
        <w:t>2</w:t>
      </w:r>
      <w:r>
        <w:rPr>
          <w:rFonts w:eastAsia="楷体" w:hint="eastAsia"/>
          <w:color w:val="000000" w:themeColor="text1"/>
        </w:rPr>
        <w:t>:</w:t>
      </w:r>
      <w:r w:rsidR="009219C1" w:rsidRPr="009219C1">
        <w:rPr>
          <w:rFonts w:eastAsia="楷体" w:hint="eastAsia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-</w:t>
      </w:r>
      <w:r w:rsidR="009219C1" w:rsidRPr="009219C1">
        <w:rPr>
          <w:rFonts w:eastAsia="楷体" w:hint="eastAsia"/>
          <w:color w:val="000000" w:themeColor="text1"/>
        </w:rPr>
        <w:t>20</w:t>
      </w:r>
    </w:p>
    <w:p w:rsidR="009219C1" w:rsidRPr="009219C1" w:rsidRDefault="00EE28A5" w:rsidP="009219C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《</w:t>
      </w:r>
      <w:r w:rsidR="009219C1" w:rsidRPr="009219C1">
        <w:rPr>
          <w:rFonts w:eastAsia="楷体" w:hint="eastAsia"/>
          <w:color w:val="000000" w:themeColor="text1"/>
        </w:rPr>
        <w:t>约翰福音</w:t>
      </w:r>
      <w:r>
        <w:rPr>
          <w:rFonts w:eastAsia="楷体" w:hint="eastAsia"/>
          <w:color w:val="000000" w:themeColor="text1"/>
        </w:rPr>
        <w:t>》</w:t>
      </w:r>
      <w:r w:rsidR="009219C1" w:rsidRPr="009219C1">
        <w:rPr>
          <w:rFonts w:eastAsia="楷体" w:hint="eastAsia"/>
          <w:color w:val="000000" w:themeColor="text1"/>
        </w:rPr>
        <w:t>1</w:t>
      </w:r>
      <w:r>
        <w:rPr>
          <w:rFonts w:eastAsia="楷体" w:hint="eastAsia"/>
          <w:color w:val="000000" w:themeColor="text1"/>
        </w:rPr>
        <w:t>:</w:t>
      </w:r>
      <w:r w:rsidR="009219C1" w:rsidRPr="009219C1">
        <w:rPr>
          <w:rFonts w:eastAsia="楷体" w:hint="eastAsia"/>
          <w:color w:val="000000" w:themeColor="text1"/>
        </w:rPr>
        <w:t>10</w:t>
      </w:r>
      <w:r>
        <w:rPr>
          <w:rFonts w:eastAsia="楷体" w:hint="eastAsia"/>
          <w:color w:val="000000" w:themeColor="text1"/>
        </w:rPr>
        <w:t>-</w:t>
      </w:r>
      <w:r w:rsidR="009219C1" w:rsidRPr="009219C1">
        <w:rPr>
          <w:rFonts w:eastAsia="楷体" w:hint="eastAsia"/>
          <w:color w:val="000000" w:themeColor="text1"/>
        </w:rPr>
        <w:t>12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圣诞夜在历史长河里有个时空刻度，那个刻度与我们每一个人息息相关，因为那一夜是永恒与时间的接触，是无限对有限的进入，因为那一夜的喜讯，我们这些必死的人，才获得了不死的机会，这机会对全人类来说，都是同等的，因为天使报信说：“大喜的信息，是关乎万民的。”机会虽然同等，但结局却有区别，因为，当那一夜的消息传开之后，不同的人，选择了不同的态度：“祂到自己的地方来，自己的人倒不接待祂。凡接待祂的，就是信祂名的人，祂就赐他们权柄，做神的儿女。”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今夜，让我们从耶稣诞生的经历重新思考，当祂到自己的地方来的时候，我们置身何处？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EE28A5" w:rsidP="009219C1">
      <w:pPr>
        <w:rPr>
          <w:rFonts w:eastAsia="楷体"/>
          <w:color w:val="000000" w:themeColor="text1"/>
        </w:rPr>
      </w:pPr>
      <w:r>
        <w:rPr>
          <w:rFonts w:eastAsia="楷体" w:hint="eastAsia"/>
          <w:color w:val="000000" w:themeColor="text1"/>
        </w:rPr>
        <w:t>一</w:t>
      </w:r>
      <w:r>
        <w:rPr>
          <w:rFonts w:eastAsia="楷体"/>
          <w:color w:val="000000" w:themeColor="text1"/>
        </w:rPr>
        <w:t>、</w:t>
      </w:r>
      <w:r w:rsidR="009219C1" w:rsidRPr="009219C1">
        <w:rPr>
          <w:rFonts w:eastAsia="楷体" w:hint="eastAsia"/>
          <w:color w:val="000000" w:themeColor="text1"/>
        </w:rPr>
        <w:t>人满为患的客栈：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EE28A5" w:rsidRDefault="009219C1" w:rsidP="00EE28A5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客栈满了：众人各归各城，报名上册，客栈接待了来自各方的返乡客。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EE28A5" w:rsidRDefault="009219C1" w:rsidP="00EE28A5">
      <w:pPr>
        <w:pStyle w:val="a7"/>
        <w:numPr>
          <w:ilvl w:val="0"/>
          <w:numId w:val="7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查无此人：在世界的名册上，各人都有自己的地方，自己的归属，自己的名份，却唯独没有神的儿子耶稣。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二</w:t>
      </w:r>
      <w:r w:rsidRPr="009219C1">
        <w:rPr>
          <w:rFonts w:eastAsia="楷体" w:hint="eastAsia"/>
          <w:color w:val="000000" w:themeColor="text1"/>
        </w:rPr>
        <w:t xml:space="preserve"> </w:t>
      </w:r>
      <w:r w:rsidRPr="009219C1">
        <w:rPr>
          <w:rFonts w:eastAsia="楷体" w:hint="eastAsia"/>
          <w:color w:val="000000" w:themeColor="text1"/>
        </w:rPr>
        <w:t>、牧羊人守更的旷野：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EE28A5" w:rsidRDefault="009219C1" w:rsidP="00EE28A5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主的使者来到野地：奉差而来</w:t>
      </w:r>
    </w:p>
    <w:p w:rsidR="009219C1" w:rsidRPr="00EE28A5" w:rsidRDefault="009219C1" w:rsidP="00EE28A5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主的使者对牧羊人说话：奉命报信</w:t>
      </w:r>
    </w:p>
    <w:p w:rsidR="009219C1" w:rsidRPr="00EE28A5" w:rsidRDefault="009219C1" w:rsidP="00EE28A5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主的荣光充满那里：神、人、天使在神的荣耀里相聚</w:t>
      </w:r>
    </w:p>
    <w:p w:rsidR="009219C1" w:rsidRPr="00EE28A5" w:rsidRDefault="009219C1" w:rsidP="00EE28A5">
      <w:pPr>
        <w:pStyle w:val="a7"/>
        <w:numPr>
          <w:ilvl w:val="0"/>
          <w:numId w:val="9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牧羊人相信主所指示的，就往伯利恒去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三</w:t>
      </w:r>
      <w:r w:rsidRPr="009219C1">
        <w:rPr>
          <w:rFonts w:eastAsia="楷体" w:hint="eastAsia"/>
          <w:color w:val="000000" w:themeColor="text1"/>
        </w:rPr>
        <w:t xml:space="preserve"> </w:t>
      </w:r>
      <w:r w:rsidRPr="009219C1">
        <w:rPr>
          <w:rFonts w:eastAsia="楷体" w:hint="eastAsia"/>
          <w:color w:val="000000" w:themeColor="text1"/>
        </w:rPr>
        <w:t>、圣子降生的</w:t>
      </w:r>
      <w:r w:rsidRPr="009219C1">
        <w:rPr>
          <w:rFonts w:eastAsia="楷体" w:hint="eastAsia"/>
          <w:color w:val="000000" w:themeColor="text1"/>
        </w:rPr>
        <w:t xml:space="preserve"> </w:t>
      </w:r>
      <w:r w:rsidRPr="009219C1">
        <w:rPr>
          <w:rFonts w:eastAsia="楷体" w:hint="eastAsia"/>
          <w:color w:val="000000" w:themeColor="text1"/>
        </w:rPr>
        <w:t>马槽：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平安夜，伯利恒的马槽接待了谁？马槽不仅接待了平安夜的主人，圣子耶稣，也接待了与主相关的三批人：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EE28A5" w:rsidRDefault="009219C1" w:rsidP="00EE28A5">
      <w:pPr>
        <w:pStyle w:val="a7"/>
        <w:numPr>
          <w:ilvl w:val="0"/>
          <w:numId w:val="10"/>
        </w:numPr>
        <w:rPr>
          <w:rFonts w:eastAsia="楷体"/>
          <w:color w:val="000000" w:themeColor="text1"/>
        </w:rPr>
      </w:pPr>
      <w:r w:rsidRPr="00EE28A5">
        <w:rPr>
          <w:rFonts w:eastAsia="楷体"/>
          <w:color w:val="000000" w:themeColor="text1"/>
        </w:rPr>
        <w:t>平安夜，马槽接待的第一批人：马利亚和约瑟</w:t>
      </w:r>
    </w:p>
    <w:p w:rsidR="009219C1" w:rsidRPr="00EE28A5" w:rsidRDefault="009219C1" w:rsidP="00EE28A5">
      <w:pPr>
        <w:pStyle w:val="a7"/>
        <w:numPr>
          <w:ilvl w:val="0"/>
          <w:numId w:val="10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平安夜，马槽接待的第二批人：牧羊人</w:t>
      </w:r>
    </w:p>
    <w:p w:rsidR="009219C1" w:rsidRPr="00EE28A5" w:rsidRDefault="009219C1" w:rsidP="00EE28A5">
      <w:pPr>
        <w:pStyle w:val="a7"/>
        <w:numPr>
          <w:ilvl w:val="0"/>
          <w:numId w:val="10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平安夜，马槽接待的第三批人：东方博士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lastRenderedPageBreak/>
        <w:t>四</w:t>
      </w:r>
      <w:r w:rsidRPr="009219C1">
        <w:rPr>
          <w:rFonts w:eastAsia="楷体" w:hint="eastAsia"/>
          <w:color w:val="000000" w:themeColor="text1"/>
        </w:rPr>
        <w:t xml:space="preserve"> </w:t>
      </w:r>
      <w:r w:rsidRPr="009219C1">
        <w:rPr>
          <w:rFonts w:eastAsia="楷体" w:hint="eastAsia"/>
          <w:color w:val="000000" w:themeColor="text1"/>
        </w:rPr>
        <w:t>、平安夜，我们置身何处？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EE28A5" w:rsidRDefault="009219C1" w:rsidP="00EE28A5">
      <w:pPr>
        <w:pStyle w:val="a7"/>
        <w:numPr>
          <w:ilvl w:val="0"/>
          <w:numId w:val="12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不要去挤世界的客栈：客栈挤满了世界的过客，却腾不出地方接待救主。</w:t>
      </w:r>
    </w:p>
    <w:p w:rsidR="009219C1" w:rsidRPr="00EE28A5" w:rsidRDefault="009219C1" w:rsidP="00EE28A5">
      <w:pPr>
        <w:pStyle w:val="a7"/>
        <w:numPr>
          <w:ilvl w:val="0"/>
          <w:numId w:val="12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不要停留在守更的野地：听见了大喜的信息，是关乎万民的，就起来、去看。</w:t>
      </w:r>
    </w:p>
    <w:p w:rsidR="00EE28A5" w:rsidRDefault="009219C1" w:rsidP="00EE28A5">
      <w:pPr>
        <w:pStyle w:val="a7"/>
        <w:numPr>
          <w:ilvl w:val="0"/>
          <w:numId w:val="12"/>
        </w:numPr>
        <w:rPr>
          <w:rFonts w:eastAsia="楷体"/>
          <w:color w:val="000000" w:themeColor="text1"/>
        </w:rPr>
      </w:pPr>
      <w:r w:rsidRPr="00EE28A5">
        <w:rPr>
          <w:rFonts w:eastAsia="楷体" w:hint="eastAsia"/>
          <w:color w:val="000000" w:themeColor="text1"/>
        </w:rPr>
        <w:t>让我们的心、我们的家成为接待主的马槽，也成为接待马利亚和约瑟，接待牧羊人和东方客人的马槽</w:t>
      </w:r>
    </w:p>
    <w:p w:rsidR="009219C1" w:rsidRPr="00EE28A5" w:rsidRDefault="009219C1" w:rsidP="00EE28A5">
      <w:pPr>
        <w:pStyle w:val="a7"/>
        <w:numPr>
          <w:ilvl w:val="0"/>
          <w:numId w:val="12"/>
        </w:numPr>
        <w:rPr>
          <w:rFonts w:eastAsia="楷体"/>
          <w:color w:val="000000" w:themeColor="text1"/>
        </w:rPr>
      </w:pPr>
      <w:r w:rsidRPr="00EE28A5">
        <w:rPr>
          <w:rFonts w:eastAsia="楷体"/>
          <w:color w:val="000000" w:themeColor="text1"/>
        </w:rPr>
        <w:t>从马槽出发，去给万民作见证：马槽是福音的起点。</w:t>
      </w:r>
    </w:p>
    <w:p w:rsidR="009219C1" w:rsidRPr="009219C1" w:rsidRDefault="009219C1" w:rsidP="009219C1">
      <w:pPr>
        <w:rPr>
          <w:rFonts w:eastAsia="楷体"/>
          <w:color w:val="000000" w:themeColor="text1"/>
        </w:rPr>
      </w:pPr>
    </w:p>
    <w:p w:rsidR="009219C1" w:rsidRPr="009219C1" w:rsidRDefault="009219C1" w:rsidP="009219C1">
      <w:pPr>
        <w:rPr>
          <w:rFonts w:eastAsia="楷体"/>
          <w:color w:val="000000" w:themeColor="text1"/>
        </w:rPr>
      </w:pPr>
      <w:r w:rsidRPr="009219C1">
        <w:rPr>
          <w:rFonts w:eastAsia="楷体" w:hint="eastAsia"/>
          <w:color w:val="000000" w:themeColor="text1"/>
        </w:rPr>
        <w:t>五、平安夜的三个处所带给我们什么样的启示？分享你的领受。</w:t>
      </w:r>
    </w:p>
    <w:p w:rsidR="002011E0" w:rsidRPr="009219C1" w:rsidRDefault="002011E0" w:rsidP="009219C1">
      <w:pPr>
        <w:rPr>
          <w:rFonts w:eastAsia="楷体"/>
          <w:color w:val="000000" w:themeColor="text1"/>
        </w:rPr>
      </w:pPr>
      <w:bookmarkStart w:id="0" w:name="_GoBack"/>
      <w:bookmarkEnd w:id="0"/>
    </w:p>
    <w:sectPr w:rsidR="002011E0" w:rsidRPr="0092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B8" w:rsidRDefault="00C023B8" w:rsidP="00181AD6">
      <w:r>
        <w:separator/>
      </w:r>
    </w:p>
  </w:endnote>
  <w:endnote w:type="continuationSeparator" w:id="0">
    <w:p w:rsidR="00C023B8" w:rsidRDefault="00C023B8" w:rsidP="0018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B8" w:rsidRDefault="00C023B8" w:rsidP="00181AD6">
      <w:r>
        <w:separator/>
      </w:r>
    </w:p>
  </w:footnote>
  <w:footnote w:type="continuationSeparator" w:id="0">
    <w:p w:rsidR="00C023B8" w:rsidRDefault="00C023B8" w:rsidP="0018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5DB"/>
    <w:multiLevelType w:val="hybridMultilevel"/>
    <w:tmpl w:val="46A6AF0C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7F01"/>
    <w:multiLevelType w:val="hybridMultilevel"/>
    <w:tmpl w:val="53F6969A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12BE"/>
    <w:multiLevelType w:val="hybridMultilevel"/>
    <w:tmpl w:val="CA78063C"/>
    <w:lvl w:ilvl="0" w:tplc="C928AE1C">
      <w:start w:val="2"/>
      <w:numFmt w:val="japaneseCounting"/>
      <w:lvlText w:val="%1、"/>
      <w:lvlJc w:val="left"/>
      <w:pPr>
        <w:tabs>
          <w:tab w:val="num" w:pos="768"/>
        </w:tabs>
        <w:ind w:left="768" w:hanging="408"/>
      </w:pPr>
    </w:lvl>
    <w:lvl w:ilvl="1" w:tplc="65421F12">
      <w:start w:val="1"/>
      <w:numFmt w:val="decimal"/>
      <w:lvlText w:val="%2、"/>
      <w:lvlJc w:val="left"/>
      <w:pPr>
        <w:tabs>
          <w:tab w:val="num" w:pos="1218"/>
        </w:tabs>
        <w:ind w:left="1218" w:hanging="408"/>
      </w:pPr>
      <w:rPr>
        <w:rFonts w:ascii="Times New Roman" w:eastAsia="宋体" w:hAnsi="Times New Roman" w:cs="Times New Roman"/>
        <w:lang w:val="en-US"/>
      </w:rPr>
    </w:lvl>
    <w:lvl w:ilvl="2" w:tplc="68421D26">
      <w:start w:val="1"/>
      <w:numFmt w:val="decimal"/>
      <w:lvlText w:val="%3、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30EA3A81"/>
    <w:multiLevelType w:val="hybridMultilevel"/>
    <w:tmpl w:val="283C1312"/>
    <w:lvl w:ilvl="0" w:tplc="484ACE72"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2DA4"/>
    <w:multiLevelType w:val="hybridMultilevel"/>
    <w:tmpl w:val="BD62E34E"/>
    <w:lvl w:ilvl="0" w:tplc="796471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20E18"/>
    <w:multiLevelType w:val="hybridMultilevel"/>
    <w:tmpl w:val="E6A49EFE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646A"/>
    <w:multiLevelType w:val="hybridMultilevel"/>
    <w:tmpl w:val="B404B29E"/>
    <w:lvl w:ilvl="0" w:tplc="ECD42340">
      <w:start w:val="1"/>
      <w:numFmt w:val="none"/>
      <w:lvlText w:val="一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115D"/>
    <w:multiLevelType w:val="hybridMultilevel"/>
    <w:tmpl w:val="4620B6D2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9D3"/>
    <w:multiLevelType w:val="hybridMultilevel"/>
    <w:tmpl w:val="279255AA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43CB2"/>
    <w:multiLevelType w:val="hybridMultilevel"/>
    <w:tmpl w:val="53B49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B3C15"/>
    <w:multiLevelType w:val="hybridMultilevel"/>
    <w:tmpl w:val="0B9E01E8"/>
    <w:lvl w:ilvl="0" w:tplc="26225F7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46"/>
    <w:rsid w:val="000C0446"/>
    <w:rsid w:val="00181AD6"/>
    <w:rsid w:val="002011E0"/>
    <w:rsid w:val="00516731"/>
    <w:rsid w:val="007F10D8"/>
    <w:rsid w:val="009219C1"/>
    <w:rsid w:val="00B3385A"/>
    <w:rsid w:val="00C023B8"/>
    <w:rsid w:val="00E275EA"/>
    <w:rsid w:val="00E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F531C-6CD6-434C-A314-4FC4B58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D6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AD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81AD6"/>
  </w:style>
  <w:style w:type="paragraph" w:styleId="a5">
    <w:name w:val="footer"/>
    <w:basedOn w:val="a"/>
    <w:link w:val="a6"/>
    <w:uiPriority w:val="99"/>
    <w:unhideWhenUsed/>
    <w:rsid w:val="00181AD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81AD6"/>
  </w:style>
  <w:style w:type="paragraph" w:styleId="a7">
    <w:name w:val="List Paragraph"/>
    <w:basedOn w:val="a"/>
    <w:uiPriority w:val="34"/>
    <w:qFormat/>
    <w:rsid w:val="009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4</cp:revision>
  <dcterms:created xsi:type="dcterms:W3CDTF">2019-01-30T00:01:00Z</dcterms:created>
  <dcterms:modified xsi:type="dcterms:W3CDTF">2019-01-30T17:34:00Z</dcterms:modified>
</cp:coreProperties>
</file>