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14" w:rsidRPr="00146A03" w:rsidRDefault="001E4C14" w:rsidP="00146A03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146A03">
        <w:rPr>
          <w:rFonts w:eastAsia="楷体" w:hint="eastAsia"/>
          <w:b/>
          <w:color w:val="000000" w:themeColor="text1"/>
          <w:sz w:val="28"/>
          <w:szCs w:val="28"/>
        </w:rPr>
        <w:t>第三讲</w:t>
      </w:r>
      <w:r w:rsidR="00146A03" w:rsidRPr="00146A03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Pr="00146A03">
        <w:rPr>
          <w:rFonts w:eastAsia="楷体" w:hint="eastAsia"/>
          <w:b/>
          <w:color w:val="000000" w:themeColor="text1"/>
          <w:sz w:val="28"/>
          <w:szCs w:val="28"/>
        </w:rPr>
        <w:t>经旷野的灵程意义（上）</w:t>
      </w:r>
    </w:p>
    <w:p w:rsidR="001E4C14" w:rsidRPr="00146A03" w:rsidRDefault="00146A03" w:rsidP="00146A03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>
        <w:rPr>
          <w:rFonts w:eastAsia="楷体" w:hint="eastAsia"/>
          <w:b/>
          <w:color w:val="000000" w:themeColor="text1"/>
          <w:sz w:val="28"/>
          <w:szCs w:val="28"/>
        </w:rPr>
        <w:t>——</w:t>
      </w:r>
      <w:r w:rsidR="001E4C14" w:rsidRPr="00146A03">
        <w:rPr>
          <w:rFonts w:eastAsia="楷体" w:hint="eastAsia"/>
          <w:b/>
          <w:color w:val="000000" w:themeColor="text1"/>
          <w:sz w:val="28"/>
          <w:szCs w:val="28"/>
        </w:rPr>
        <w:t>为何要走大而可畏的旷野</w:t>
      </w:r>
    </w:p>
    <w:p w:rsidR="001E4C14" w:rsidRPr="00146A03" w:rsidRDefault="001E4C14" w:rsidP="00146A03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146A03">
        <w:rPr>
          <w:rFonts w:eastAsia="楷体" w:hint="eastAsia"/>
          <w:b/>
          <w:color w:val="000000" w:themeColor="text1"/>
          <w:sz w:val="28"/>
          <w:szCs w:val="28"/>
        </w:rPr>
        <w:t>宁</w:t>
      </w:r>
      <w:r w:rsidR="00146A03"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146A03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Default="001E4C14" w:rsidP="00146A03">
      <w:p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经文</w:t>
      </w:r>
      <w:r w:rsidRPr="00146A03">
        <w:rPr>
          <w:rFonts w:eastAsia="楷体"/>
          <w:color w:val="000000" w:themeColor="text1"/>
        </w:rPr>
        <w:t>:</w:t>
      </w:r>
      <w:r w:rsidR="00146A03">
        <w:rPr>
          <w:rFonts w:eastAsia="楷体" w:hint="eastAsia"/>
          <w:color w:val="000000" w:themeColor="text1"/>
        </w:rPr>
        <w:t>《</w:t>
      </w:r>
      <w:r w:rsidRPr="00146A03">
        <w:rPr>
          <w:rFonts w:eastAsia="楷体" w:hint="eastAsia"/>
          <w:color w:val="000000" w:themeColor="text1"/>
        </w:rPr>
        <w:t>出埃及记</w:t>
      </w:r>
      <w:r w:rsidR="00146A03">
        <w:rPr>
          <w:rFonts w:eastAsia="楷体" w:hint="eastAsia"/>
          <w:color w:val="000000" w:themeColor="text1"/>
        </w:rPr>
        <w:t>》</w:t>
      </w:r>
      <w:r w:rsidRPr="00146A03">
        <w:rPr>
          <w:rFonts w:eastAsia="楷体"/>
          <w:color w:val="000000" w:themeColor="text1"/>
        </w:rPr>
        <w:t>13</w:t>
      </w:r>
      <w:r w:rsidR="00146A03">
        <w:rPr>
          <w:rFonts w:eastAsia="楷体" w:hint="eastAsia"/>
          <w:color w:val="000000" w:themeColor="text1"/>
        </w:rPr>
        <w:t>:</w:t>
      </w:r>
      <w:r w:rsidRPr="00146A03">
        <w:rPr>
          <w:rFonts w:eastAsia="楷体"/>
          <w:color w:val="000000" w:themeColor="text1"/>
        </w:rPr>
        <w:t>17</w:t>
      </w:r>
      <w:r w:rsidR="00146A03">
        <w:rPr>
          <w:rFonts w:eastAsia="楷体" w:hint="eastAsia"/>
          <w:color w:val="000000" w:themeColor="text1"/>
        </w:rPr>
        <w:t>-</w:t>
      </w:r>
      <w:r w:rsidRPr="00146A03">
        <w:rPr>
          <w:rFonts w:eastAsia="楷体"/>
          <w:color w:val="000000" w:themeColor="text1"/>
        </w:rPr>
        <w:t>22</w:t>
      </w:r>
    </w:p>
    <w:p w:rsidR="00146A03" w:rsidRPr="00146A03" w:rsidRDefault="00146A03" w:rsidP="00146A03">
      <w:pPr>
        <w:rPr>
          <w:rFonts w:eastAsia="楷体"/>
          <w:color w:val="000000" w:themeColor="text1"/>
        </w:rPr>
      </w:pPr>
    </w:p>
    <w:p w:rsidR="001E4C14" w:rsidRPr="00146A03" w:rsidRDefault="00146A03" w:rsidP="00146A03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="001E4C14" w:rsidRPr="00146A03">
        <w:rPr>
          <w:rFonts w:eastAsia="楷体" w:hint="eastAsia"/>
          <w:color w:val="000000" w:themeColor="text1"/>
        </w:rPr>
        <w:t>经旷野的目的</w:t>
      </w:r>
      <w:r w:rsidR="001E4C14" w:rsidRPr="00146A03">
        <w:rPr>
          <w:rFonts w:eastAsia="楷体" w:hint="eastAsia"/>
          <w:color w:val="000000" w:themeColor="text1"/>
        </w:rPr>
        <w:t xml:space="preserve"> </w:t>
      </w:r>
      <w:r w:rsidR="001E4C14" w:rsidRPr="00146A03">
        <w:rPr>
          <w:rFonts w:eastAsia="楷体" w:hint="eastAsia"/>
          <w:color w:val="000000" w:themeColor="text1"/>
        </w:rPr>
        <w:t>：</w:t>
      </w:r>
    </w:p>
    <w:p w:rsidR="00146A03" w:rsidRDefault="00146A03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神带领以色列人出了埃及，为什么不直接把他们带到应许之地，却让他们经历大而可畏的旷野？</w:t>
      </w:r>
    </w:p>
    <w:p w:rsidR="00146A03" w:rsidRDefault="00146A03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神带领以色列人离开埃及，到流奶与蜜的迦南美地去，是为了什么？神的目的不仅仅是让以色列人把家搬到好一点的地方去住，不仅仅是要改善以色列人的生活，更是要改变以色列人的生命，神要让以色列人脱离埃及奴隶的身份，进入神的国度，成为神国的子民。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“分别为圣作祭司的国度”是出埃及的目的。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“认识神国度的律例典章”是经旷野的目的。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从这两点我们来看“为何”出了埃及，却绕道而行。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46A03" w:rsidP="00146A03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二</w:t>
      </w:r>
      <w:r>
        <w:rPr>
          <w:rFonts w:eastAsia="楷体"/>
          <w:color w:val="000000" w:themeColor="text1"/>
        </w:rPr>
        <w:t>、</w:t>
      </w:r>
      <w:r w:rsidR="001E4C14" w:rsidRPr="00146A03">
        <w:rPr>
          <w:rFonts w:eastAsia="楷体" w:hint="eastAsia"/>
          <w:color w:val="000000" w:themeColor="text1"/>
        </w:rPr>
        <w:t>选民的内在生命需要被神更新</w:t>
      </w:r>
    </w:p>
    <w:p w:rsidR="001E4C14" w:rsidRPr="00146A03" w:rsidRDefault="001E4C14" w:rsidP="00146A03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生活的追求与生命的追求：</w:t>
      </w:r>
    </w:p>
    <w:p w:rsidR="00146A03" w:rsidRDefault="00146A03" w:rsidP="00146A03">
      <w:pPr>
        <w:ind w:left="360"/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以色列人当初肯跟着摩西出埃及，实在是受不了埃及之苦，他们的初衷很可能就是“把家搬到好一点的地方去住。”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以色列人很可能是带着“生活的追求”出了埃及，而神带领以色列人出埃及的目的却是“事奉神”，这是生命与使命的追求，这两种不同的追求必然在遇到困难的时候必然产生冲突。因此出了埃及之后，遇到一点难处以色列人就想退回埃及去。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实际上以色列人是带着“心理的埃及”出了“地理的埃及”（一夜之间与四十年之久）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地理的埃及与心理的埃及：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从</w:t>
      </w:r>
      <w:r w:rsidR="00146A03">
        <w:rPr>
          <w:rFonts w:eastAsia="楷体" w:hint="eastAsia"/>
          <w:color w:val="000000" w:themeColor="text1"/>
        </w:rPr>
        <w:t>《</w:t>
      </w:r>
      <w:r w:rsidRPr="00146A03">
        <w:rPr>
          <w:rFonts w:eastAsia="楷体" w:hint="eastAsia"/>
          <w:color w:val="000000" w:themeColor="text1"/>
        </w:rPr>
        <w:t>出埃及记</w:t>
      </w:r>
      <w:r w:rsidR="00146A03">
        <w:rPr>
          <w:rFonts w:eastAsia="楷体" w:hint="eastAsia"/>
          <w:color w:val="000000" w:themeColor="text1"/>
        </w:rPr>
        <w:t>。</w:t>
      </w:r>
      <w:r w:rsidRPr="00146A03">
        <w:rPr>
          <w:rFonts w:eastAsia="楷体" w:hint="eastAsia"/>
          <w:color w:val="000000" w:themeColor="text1"/>
        </w:rPr>
        <w:t>看，地理上的</w:t>
      </w:r>
      <w:r w:rsidRPr="00146A03">
        <w:rPr>
          <w:rFonts w:eastAsia="楷体" w:hint="eastAsia"/>
          <w:color w:val="000000" w:themeColor="text1"/>
        </w:rPr>
        <w:t xml:space="preserve"> </w:t>
      </w:r>
      <w:r w:rsidRPr="00146A03">
        <w:rPr>
          <w:rFonts w:eastAsia="楷体" w:hint="eastAsia"/>
          <w:color w:val="000000" w:themeColor="text1"/>
        </w:rPr>
        <w:t>“出埃及”到十二章就完成了，而心理上的“出埃及”却从十三章才开始。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地理上的埃及一夜之间就离开了，而心理上的“去埃及化”却耗时四十年。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pStyle w:val="a7"/>
        <w:numPr>
          <w:ilvl w:val="0"/>
          <w:numId w:val="4"/>
        </w:num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心理的埃及成为以色列人罪的网罗</w:t>
      </w:r>
      <w:r w:rsidRPr="00146A03">
        <w:rPr>
          <w:rFonts w:eastAsia="楷体" w:hint="eastAsia"/>
          <w:color w:val="000000" w:themeColor="text1"/>
        </w:rPr>
        <w:t xml:space="preserve"> </w:t>
      </w:r>
      <w:r w:rsidRPr="00146A03">
        <w:rPr>
          <w:rFonts w:eastAsia="楷体" w:hint="eastAsia"/>
          <w:color w:val="000000" w:themeColor="text1"/>
        </w:rPr>
        <w:t>：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lastRenderedPageBreak/>
        <w:t>出埃及之后，埃及的影响仍然拦阻以色列人走跟随神的路，这拦阻来自三个方面：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（</w:t>
      </w:r>
      <w:r w:rsidRPr="00146A03">
        <w:rPr>
          <w:rFonts w:eastAsia="楷体"/>
          <w:color w:val="000000" w:themeColor="text1"/>
        </w:rPr>
        <w:t>1</w:t>
      </w:r>
      <w:r w:rsidRPr="00146A03">
        <w:rPr>
          <w:rFonts w:eastAsia="楷体" w:hint="eastAsia"/>
          <w:color w:val="000000" w:themeColor="text1"/>
        </w:rPr>
        <w:t>）埃及生活的影响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在红海边的怨言：服事埃及人比死在旷野还好（</w:t>
      </w:r>
      <w:r w:rsidRPr="00146A03">
        <w:rPr>
          <w:rFonts w:eastAsia="楷体"/>
          <w:color w:val="000000" w:themeColor="text1"/>
        </w:rPr>
        <w:t>14</w:t>
      </w:r>
      <w:r w:rsidR="00146A03">
        <w:rPr>
          <w:rFonts w:eastAsia="楷体" w:hint="eastAsia"/>
          <w:color w:val="000000" w:themeColor="text1"/>
        </w:rPr>
        <w:t>:</w:t>
      </w:r>
      <w:r w:rsidRPr="00146A03">
        <w:rPr>
          <w:rFonts w:eastAsia="楷体"/>
          <w:color w:val="000000" w:themeColor="text1"/>
        </w:rPr>
        <w:t>12</w:t>
      </w:r>
      <w:r w:rsidRPr="00146A03">
        <w:rPr>
          <w:rFonts w:eastAsia="楷体" w:hint="eastAsia"/>
          <w:color w:val="000000" w:themeColor="text1"/>
        </w:rPr>
        <w:t>）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玛拉：为水发怨言（</w:t>
      </w:r>
      <w:r w:rsidRPr="00146A03">
        <w:rPr>
          <w:rFonts w:eastAsia="楷体"/>
          <w:color w:val="000000" w:themeColor="text1"/>
        </w:rPr>
        <w:t>15</w:t>
      </w:r>
      <w:r w:rsidR="00146A03">
        <w:rPr>
          <w:rFonts w:eastAsia="楷体" w:hint="eastAsia"/>
          <w:color w:val="000000" w:themeColor="text1"/>
        </w:rPr>
        <w:t>:</w:t>
      </w:r>
      <w:r w:rsidRPr="00146A03">
        <w:rPr>
          <w:rFonts w:eastAsia="楷体"/>
          <w:color w:val="000000" w:themeColor="text1"/>
        </w:rPr>
        <w:t>24</w:t>
      </w:r>
      <w:r w:rsidRPr="00146A03">
        <w:rPr>
          <w:rFonts w:eastAsia="楷体" w:hint="eastAsia"/>
          <w:color w:val="000000" w:themeColor="text1"/>
        </w:rPr>
        <w:t>）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汛的旷野：巴不得我们早死在埃及地耶和华的手下，那时我们坐在肉锅旁，吃得饱足（</w:t>
      </w:r>
      <w:r w:rsidRPr="00146A03">
        <w:rPr>
          <w:rFonts w:eastAsia="楷体"/>
          <w:color w:val="000000" w:themeColor="text1"/>
        </w:rPr>
        <w:t>16</w:t>
      </w:r>
      <w:r w:rsidR="00146A03">
        <w:rPr>
          <w:rFonts w:eastAsia="楷体" w:hint="eastAsia"/>
          <w:color w:val="000000" w:themeColor="text1"/>
        </w:rPr>
        <w:t>:</w:t>
      </w:r>
      <w:r w:rsidRPr="00146A03">
        <w:rPr>
          <w:rFonts w:eastAsia="楷体"/>
          <w:color w:val="000000" w:themeColor="text1"/>
        </w:rPr>
        <w:t>3</w:t>
      </w:r>
      <w:r w:rsidRPr="00146A03">
        <w:rPr>
          <w:rFonts w:eastAsia="楷体" w:hint="eastAsia"/>
          <w:color w:val="000000" w:themeColor="text1"/>
        </w:rPr>
        <w:t>）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利非订：为水争闹（</w:t>
      </w:r>
      <w:r w:rsidRPr="00146A03">
        <w:rPr>
          <w:rFonts w:eastAsia="楷体"/>
          <w:color w:val="000000" w:themeColor="text1"/>
        </w:rPr>
        <w:t>17</w:t>
      </w:r>
      <w:r w:rsidR="00146A03">
        <w:rPr>
          <w:rFonts w:eastAsia="楷体" w:hint="eastAsia"/>
          <w:color w:val="000000" w:themeColor="text1"/>
        </w:rPr>
        <w:t>:</w:t>
      </w:r>
      <w:r w:rsidRPr="00146A03">
        <w:rPr>
          <w:rFonts w:eastAsia="楷体"/>
          <w:color w:val="000000" w:themeColor="text1"/>
        </w:rPr>
        <w:t>1-2</w:t>
      </w:r>
      <w:r w:rsidRPr="00146A03">
        <w:rPr>
          <w:rFonts w:eastAsia="楷体" w:hint="eastAsia"/>
          <w:color w:val="000000" w:themeColor="text1"/>
        </w:rPr>
        <w:t>）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（</w:t>
      </w:r>
      <w:r w:rsidRPr="00146A03">
        <w:rPr>
          <w:rFonts w:eastAsia="楷体"/>
          <w:color w:val="000000" w:themeColor="text1"/>
        </w:rPr>
        <w:t>2</w:t>
      </w:r>
      <w:r w:rsidRPr="00146A03">
        <w:rPr>
          <w:rFonts w:eastAsia="楷体" w:hint="eastAsia"/>
          <w:color w:val="000000" w:themeColor="text1"/>
        </w:rPr>
        <w:t>）埃及宗教的影响：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/>
          <w:color w:val="000000" w:themeColor="text1"/>
        </w:rPr>
        <w:tab/>
        <w:t xml:space="preserve">        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金牛犊事件：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起来，为我们做神像，好在我们前面引路（</w:t>
      </w:r>
      <w:r w:rsidRPr="00146A03">
        <w:rPr>
          <w:rFonts w:eastAsia="楷体"/>
          <w:color w:val="000000" w:themeColor="text1"/>
        </w:rPr>
        <w:t>32</w:t>
      </w:r>
      <w:r w:rsidR="00146A03">
        <w:rPr>
          <w:rFonts w:eastAsia="楷体" w:hint="eastAsia"/>
          <w:color w:val="000000" w:themeColor="text1"/>
        </w:rPr>
        <w:t>:</w:t>
      </w:r>
      <w:r w:rsidRPr="00146A03">
        <w:rPr>
          <w:rFonts w:eastAsia="楷体"/>
          <w:color w:val="000000" w:themeColor="text1"/>
        </w:rPr>
        <w:t>1</w:t>
      </w:r>
      <w:r w:rsidRPr="00146A03">
        <w:rPr>
          <w:rFonts w:eastAsia="楷体" w:hint="eastAsia"/>
          <w:color w:val="000000" w:themeColor="text1"/>
        </w:rPr>
        <w:t>）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以色列啊，这是领你出埃及的神（</w:t>
      </w:r>
      <w:r w:rsidRPr="00146A03">
        <w:rPr>
          <w:rFonts w:eastAsia="楷体"/>
          <w:color w:val="000000" w:themeColor="text1"/>
        </w:rPr>
        <w:t>32</w:t>
      </w:r>
      <w:r w:rsidR="00146A03">
        <w:rPr>
          <w:rFonts w:eastAsia="楷体" w:hint="eastAsia"/>
          <w:color w:val="000000" w:themeColor="text1"/>
        </w:rPr>
        <w:t>:</w:t>
      </w:r>
      <w:r w:rsidRPr="00146A03">
        <w:rPr>
          <w:rFonts w:eastAsia="楷体"/>
          <w:color w:val="000000" w:themeColor="text1"/>
        </w:rPr>
        <w:t>4</w:t>
      </w:r>
      <w:r w:rsidRPr="00146A03">
        <w:rPr>
          <w:rFonts w:eastAsia="楷体" w:hint="eastAsia"/>
          <w:color w:val="000000" w:themeColor="text1"/>
        </w:rPr>
        <w:t>）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以色列人以埃及的偶像替换了神在他们中间的位置，但他们造金牛犊的时候，却以为自己是在“尊崇”领他们出埃及的神。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这个大罪显明：人是何等喜欢自己手所造的东西，人是何等看重看得见的东西，人是何等容易自以为是地以神圣的名义亵渎神，得罪神。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由此可见，以色列人在灵性上还没有真正出埃及，经旷野实际是出埃及灵性层次的延续。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（</w:t>
      </w:r>
      <w:r w:rsidRPr="00146A03">
        <w:rPr>
          <w:rFonts w:eastAsia="楷体"/>
          <w:color w:val="000000" w:themeColor="text1"/>
        </w:rPr>
        <w:t>3</w:t>
      </w:r>
      <w:r w:rsidRPr="00146A03">
        <w:rPr>
          <w:rFonts w:eastAsia="楷体" w:hint="eastAsia"/>
          <w:color w:val="000000" w:themeColor="text1"/>
        </w:rPr>
        <w:t>）埃及价值观的影响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以色列人在埃及受苦，当神派摩西领他们出来的时候，他们亲眼看见神所行的十一个神迹，也经历了神让他们在埃及人面前蒙恩，因此，刚出埃及的时候，他们并没有对埃及有什么留恋（以色列人照着摩西的话行</w:t>
      </w:r>
      <w:r w:rsidRPr="00146A03">
        <w:rPr>
          <w:rFonts w:eastAsia="楷体"/>
          <w:color w:val="000000" w:themeColor="text1"/>
        </w:rPr>
        <w:t>12</w:t>
      </w:r>
      <w:r w:rsidRPr="00146A03">
        <w:rPr>
          <w:rFonts w:eastAsia="楷体" w:hint="eastAsia"/>
          <w:color w:val="000000" w:themeColor="text1"/>
        </w:rPr>
        <w:t>：</w:t>
      </w:r>
      <w:r w:rsidRPr="00146A03">
        <w:rPr>
          <w:rFonts w:eastAsia="楷体"/>
          <w:color w:val="000000" w:themeColor="text1"/>
        </w:rPr>
        <w:t>35</w:t>
      </w:r>
      <w:r w:rsidRPr="00146A03">
        <w:rPr>
          <w:rFonts w:eastAsia="楷体" w:hint="eastAsia"/>
          <w:color w:val="000000" w:themeColor="text1"/>
        </w:rPr>
        <w:t>），他们以为，出埃及就是把家搬到一个好一点的地方住。这就是为什么，一遇见难处，他们就想念埃及，就念埃及的好，就想退回到埃及去。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46A03" w:rsidP="00146A03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三</w:t>
      </w:r>
      <w:r>
        <w:rPr>
          <w:rFonts w:eastAsia="楷体"/>
          <w:color w:val="000000" w:themeColor="text1"/>
        </w:rPr>
        <w:t>、</w:t>
      </w:r>
      <w:r w:rsidR="001E4C14" w:rsidRPr="00146A03">
        <w:rPr>
          <w:rFonts w:eastAsia="楷体" w:hint="eastAsia"/>
          <w:color w:val="000000" w:themeColor="text1"/>
        </w:rPr>
        <w:t>从埃及到旷野的灵程功课：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以神为本看过程：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神带领以色列人下埃及，是为了预备他的百姓。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神带领以色列人出埃及，是为了分别他的百姓。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神带领以色列人经旷野，是为了洁净他的百姓。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lastRenderedPageBreak/>
        <w:t>神要让他的百姓脱离旧环境，进入新环境，脱离旧身份，进入新身份，脱离旧关系，进入新关系。这不仅仅是生活环境的改变，更是生命关系的改变。出埃及—有法老的拦阻（神用十个神迹就解决了），过红海—有法老的追兵（神用一个神迹就解决了）。以色列人虽然脱离了埃及外在的拦阻和追兵，而里面的拦阻和追兵却依然追随着他们。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尊神为圣守规则：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动静起行有引导：旷野的路不是随机的路，是神所定规的路，在这条路上，白天与夜晚，神都有祂清楚的带领（云柱与火柱），何时走，往何处走，在何处停留，停留多久，都有神的旨意。</w:t>
      </w: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日用所需有供应：在大而可畏的旷野，以色列人四十年之久，日用所需都有神的供应，但他们时常发怨言，其实怨言的根源就在于顾念所见的，不顾念所不见的。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pStyle w:val="a7"/>
        <w:numPr>
          <w:ilvl w:val="0"/>
          <w:numId w:val="5"/>
        </w:numPr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信神所言尽本分：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E4C14" w:rsidP="00146A03">
      <w:pPr>
        <w:ind w:left="360"/>
        <w:rPr>
          <w:rFonts w:eastAsia="楷体"/>
          <w:color w:val="000000" w:themeColor="text1"/>
        </w:rPr>
      </w:pPr>
      <w:r w:rsidRPr="00146A03">
        <w:rPr>
          <w:rFonts w:eastAsia="楷体" w:hint="eastAsia"/>
          <w:color w:val="000000" w:themeColor="text1"/>
        </w:rPr>
        <w:t>相信神所应许的，向着神所设定的目的地而行，这是走出旷野，进入迦南的途径。</w:t>
      </w:r>
    </w:p>
    <w:p w:rsidR="001E4C14" w:rsidRPr="00146A03" w:rsidRDefault="001E4C14" w:rsidP="00146A03">
      <w:pPr>
        <w:rPr>
          <w:rFonts w:eastAsia="楷体"/>
          <w:color w:val="000000" w:themeColor="text1"/>
        </w:rPr>
      </w:pPr>
    </w:p>
    <w:p w:rsidR="001E4C14" w:rsidRPr="00146A03" w:rsidRDefault="00146A03" w:rsidP="00146A03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四</w:t>
      </w:r>
      <w:r>
        <w:rPr>
          <w:rFonts w:eastAsia="楷体"/>
          <w:color w:val="000000" w:themeColor="text1"/>
        </w:rPr>
        <w:t>、</w:t>
      </w:r>
      <w:r w:rsidR="001E4C14" w:rsidRPr="00146A03">
        <w:rPr>
          <w:rFonts w:eastAsia="楷体" w:hint="eastAsia"/>
          <w:color w:val="000000" w:themeColor="text1"/>
        </w:rPr>
        <w:t>讨论：今天的经文引起你哪些思考？分享一下你自己的旷野经验</w:t>
      </w:r>
    </w:p>
    <w:p w:rsidR="004B62EF" w:rsidRPr="00146A03" w:rsidRDefault="004B62EF" w:rsidP="00146A03">
      <w:pPr>
        <w:rPr>
          <w:rFonts w:eastAsia="楷体"/>
          <w:color w:val="000000" w:themeColor="text1"/>
        </w:rPr>
      </w:pPr>
      <w:bookmarkStart w:id="0" w:name="_GoBack"/>
      <w:bookmarkEnd w:id="0"/>
    </w:p>
    <w:sectPr w:rsidR="004B62EF" w:rsidRPr="00146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39" w:rsidRDefault="00187439" w:rsidP="00F17CDE">
      <w:r>
        <w:separator/>
      </w:r>
    </w:p>
  </w:endnote>
  <w:endnote w:type="continuationSeparator" w:id="0">
    <w:p w:rsidR="00187439" w:rsidRDefault="00187439" w:rsidP="00F1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39" w:rsidRDefault="00187439" w:rsidP="00F17CDE">
      <w:r>
        <w:separator/>
      </w:r>
    </w:p>
  </w:footnote>
  <w:footnote w:type="continuationSeparator" w:id="0">
    <w:p w:rsidR="00187439" w:rsidRDefault="00187439" w:rsidP="00F1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B0B"/>
    <w:multiLevelType w:val="hybridMultilevel"/>
    <w:tmpl w:val="31C2299E"/>
    <w:lvl w:ilvl="0" w:tplc="0F08FBB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064"/>
    <w:multiLevelType w:val="hybridMultilevel"/>
    <w:tmpl w:val="E2BE4E48"/>
    <w:lvl w:ilvl="0" w:tplc="261A3C26">
      <w:start w:val="3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93433"/>
    <w:multiLevelType w:val="hybridMultilevel"/>
    <w:tmpl w:val="375C2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26C3B"/>
    <w:multiLevelType w:val="hybridMultilevel"/>
    <w:tmpl w:val="54906A22"/>
    <w:lvl w:ilvl="0" w:tplc="A58A292E">
      <w:start w:val="1"/>
      <w:numFmt w:val="japaneseCounting"/>
      <w:lvlText w:val="%1、"/>
      <w:lvlJc w:val="left"/>
      <w:pPr>
        <w:ind w:left="780" w:hanging="420"/>
      </w:pPr>
    </w:lvl>
    <w:lvl w:ilvl="1" w:tplc="676ABD66">
      <w:start w:val="3"/>
      <w:numFmt w:val="decimal"/>
      <w:lvlText w:val="（%2）"/>
      <w:lvlJc w:val="left"/>
      <w:pPr>
        <w:ind w:left="1800" w:hanging="720"/>
      </w:pPr>
    </w:lvl>
    <w:lvl w:ilvl="2" w:tplc="2D0EC0FC">
      <w:start w:val="1"/>
      <w:numFmt w:val="decimal"/>
      <w:lvlText w:val="%3、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9"/>
    <w:rsid w:val="00146A03"/>
    <w:rsid w:val="00187439"/>
    <w:rsid w:val="001E4C14"/>
    <w:rsid w:val="004B62EF"/>
    <w:rsid w:val="005A2269"/>
    <w:rsid w:val="005C2703"/>
    <w:rsid w:val="00C46696"/>
    <w:rsid w:val="00D20B76"/>
    <w:rsid w:val="00F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A84B6-31AC-4DCB-8CF2-962907AA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DE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DE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F17CDE"/>
  </w:style>
  <w:style w:type="paragraph" w:styleId="a5">
    <w:name w:val="footer"/>
    <w:basedOn w:val="a"/>
    <w:link w:val="a6"/>
    <w:uiPriority w:val="99"/>
    <w:unhideWhenUsed/>
    <w:rsid w:val="00F17CDE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17CDE"/>
  </w:style>
  <w:style w:type="paragraph" w:styleId="a7">
    <w:name w:val="List Paragraph"/>
    <w:basedOn w:val="a"/>
    <w:uiPriority w:val="34"/>
    <w:qFormat/>
    <w:rsid w:val="00F1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5E7D-81B1-4CC0-9BF8-AC4412A6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2019-01-28T23:25:00Z</dcterms:created>
  <dcterms:modified xsi:type="dcterms:W3CDTF">2019-01-28T23:31:00Z</dcterms:modified>
</cp:coreProperties>
</file>