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02" w:rsidRPr="00FC0494" w:rsidRDefault="00125302" w:rsidP="00125302">
      <w:pPr>
        <w:jc w:val="center"/>
        <w:rPr>
          <w:b/>
        </w:rPr>
      </w:pPr>
      <w:r w:rsidRPr="00047AE9">
        <w:rPr>
          <w:rFonts w:hint="eastAsia"/>
          <w:b/>
          <w:sz w:val="28"/>
          <w:szCs w:val="28"/>
        </w:rPr>
        <w:t>四、生命的事奉</w:t>
      </w:r>
      <w:r w:rsidRPr="00047AE9">
        <w:rPr>
          <w:rFonts w:hint="eastAsia"/>
          <w:b/>
          <w:sz w:val="28"/>
          <w:szCs w:val="28"/>
        </w:rPr>
        <w:t xml:space="preserve">      </w:t>
      </w:r>
      <w:r w:rsidRPr="00FC0494">
        <w:rPr>
          <w:rFonts w:hint="eastAsia"/>
          <w:b/>
        </w:rPr>
        <w:t>提前四：</w:t>
      </w:r>
      <w:r w:rsidRPr="00FC0494">
        <w:rPr>
          <w:rFonts w:hint="eastAsia"/>
          <w:b/>
        </w:rPr>
        <w:t>1-16</w:t>
      </w:r>
    </w:p>
    <w:p w:rsidR="00125302" w:rsidRDefault="00125302" w:rsidP="00125302">
      <w:r>
        <w:rPr>
          <w:rFonts w:hint="eastAsia"/>
          <w:sz w:val="28"/>
          <w:szCs w:val="28"/>
        </w:rPr>
        <w:t xml:space="preserve">      </w:t>
      </w:r>
      <w:r w:rsidRPr="00D23B94">
        <w:rPr>
          <w:rFonts w:hint="eastAsia"/>
        </w:rPr>
        <w:t>在神的家中</w:t>
      </w:r>
      <w:r>
        <w:rPr>
          <w:rFonts w:hint="eastAsia"/>
        </w:rPr>
        <w:t>當如何行？當保羅在論到有關教會生活一般性的教導（提前五至六章）之前，他又回到了先前已經出現過的主題，就是假教師在以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所教會中造成的紛亂，保羅清楚指出，聖靈早已預言，這是末後的日子必定會出現的光景。</w:t>
      </w:r>
    </w:p>
    <w:p w:rsidR="00125302" w:rsidRDefault="00125302" w:rsidP="00125302">
      <w:r>
        <w:rPr>
          <w:rFonts w:hint="eastAsia"/>
        </w:rPr>
        <w:t xml:space="preserve">      </w:t>
      </w:r>
      <w:r>
        <w:rPr>
          <w:rFonts w:hint="eastAsia"/>
        </w:rPr>
        <w:t>若有些人沒有信而明白福音，他們的心就很容易受到魔鬼的引誘，而成為魔鬼的工具，去散播錯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的教義，使人逐步離開真道，終久失掉了寶貴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，這就是假教師所結的果子。</w:t>
      </w:r>
    </w:p>
    <w:p w:rsidR="00125302" w:rsidRDefault="00125302" w:rsidP="00125302">
      <w:r>
        <w:rPr>
          <w:rFonts w:hint="eastAsia"/>
        </w:rPr>
        <w:t xml:space="preserve">      </w:t>
      </w:r>
      <w:r>
        <w:rPr>
          <w:rFonts w:hint="eastAsia"/>
        </w:rPr>
        <w:t>對比假教師的虛假和對舊約聖經</w:t>
      </w:r>
      <w:proofErr w:type="gramStart"/>
      <w:r>
        <w:rPr>
          <w:rFonts w:hint="eastAsia"/>
        </w:rPr>
        <w:t>的錯解</w:t>
      </w:r>
      <w:proofErr w:type="gramEnd"/>
      <w:r>
        <w:rPr>
          <w:rFonts w:hint="eastAsia"/>
        </w:rPr>
        <w:t>，保羅嚴嚴吩咐提摩太，要如何做一個忠心的僕人，在品格上操練敬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，在正確的教義上深深扎根，如此才能結出生命的果子。</w:t>
      </w:r>
    </w:p>
    <w:p w:rsidR="00125302" w:rsidRDefault="00125302" w:rsidP="00125302">
      <w:r>
        <w:rPr>
          <w:rFonts w:hint="eastAsia"/>
        </w:rPr>
        <w:t xml:space="preserve">      </w:t>
      </w:r>
      <w:r>
        <w:rPr>
          <w:rFonts w:hint="eastAsia"/>
        </w:rPr>
        <w:t>當教會出現異端時，傳道人有兩件事要做，其一就是禁止傳異教，其二就是積極教導正確的教義，在提前四：</w:t>
      </w:r>
      <w:r>
        <w:rPr>
          <w:rFonts w:hint="eastAsia"/>
        </w:rPr>
        <w:t>11-16</w:t>
      </w:r>
      <w:r>
        <w:rPr>
          <w:rFonts w:hint="eastAsia"/>
        </w:rPr>
        <w:t>這個段落中，保羅將重點放在後者，保羅以一連串的命令子句嚴矚提摩太，在言教之前從身教做起，雖然提摩太有從保羅來的權柄，但這位年輕的傳道人若要在教會中贏得眾望，他必須先在基督徒的品格上做信徒的榜樣，如此，他在真理上的教導才能有功效，時刻不忘教導真理、忠心地教導、專心地教導、謹慎地教導、恆心地教導…</w:t>
      </w:r>
    </w:p>
    <w:p w:rsidR="00125302" w:rsidRDefault="00125302" w:rsidP="00125302">
      <w:r>
        <w:rPr>
          <w:rFonts w:hint="eastAsia"/>
        </w:rPr>
        <w:t xml:space="preserve">      </w:t>
      </w:r>
      <w:r>
        <w:rPr>
          <w:rFonts w:hint="eastAsia"/>
        </w:rPr>
        <w:t>在這一章中，我們看到了一位屬靈長輩語重心長地教導屬靈的兒子，如何成為神的好僕人。除了在真理上扎根，還要不斷操練敬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的生命，唯有生命的事奉才能在這彎曲悖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的世代承擔</w:t>
      </w:r>
      <w:proofErr w:type="gramStart"/>
      <w:r>
        <w:rPr>
          <w:rFonts w:hint="eastAsia"/>
        </w:rPr>
        <w:t>守護群羊的</w:t>
      </w:r>
      <w:proofErr w:type="gramEnd"/>
      <w:r>
        <w:rPr>
          <w:rFonts w:hint="eastAsia"/>
        </w:rPr>
        <w:t>重責大任。</w:t>
      </w:r>
    </w:p>
    <w:p w:rsidR="00125302" w:rsidRPr="00D23B94" w:rsidRDefault="00125302" w:rsidP="00125302">
      <w:r>
        <w:rPr>
          <w:rFonts w:hint="eastAsia"/>
        </w:rPr>
        <w:t xml:space="preserve">      </w:t>
      </w:r>
    </w:p>
    <w:p w:rsidR="00125302" w:rsidRPr="00047AE9" w:rsidRDefault="00125302" w:rsidP="00125302">
      <w:pPr>
        <w:rPr>
          <w:b/>
        </w:rPr>
      </w:pPr>
      <w:r w:rsidRPr="00047AE9">
        <w:rPr>
          <w:rFonts w:hint="eastAsia"/>
          <w:b/>
        </w:rPr>
        <w:t>主題</w:t>
      </w:r>
    </w:p>
    <w:p w:rsidR="00125302" w:rsidRPr="00706749" w:rsidRDefault="00125302" w:rsidP="00125302">
      <w:r w:rsidRPr="00706749">
        <w:rPr>
          <w:rFonts w:hint="eastAsia"/>
        </w:rPr>
        <w:t>保羅</w:t>
      </w:r>
      <w:r>
        <w:rPr>
          <w:rFonts w:hint="eastAsia"/>
        </w:rPr>
        <w:t>教導提摩太如何作耶穌基督的好僕人</w:t>
      </w:r>
    </w:p>
    <w:p w:rsidR="00125302" w:rsidRPr="00706749" w:rsidRDefault="00125302" w:rsidP="00125302"/>
    <w:p w:rsidR="00125302" w:rsidRDefault="00125302" w:rsidP="00125302">
      <w:pPr>
        <w:rPr>
          <w:rFonts w:ascii="PMingLiU" w:hAnsi="PMingLiU"/>
          <w:b/>
        </w:rPr>
      </w:pPr>
      <w:r w:rsidRPr="00047AE9">
        <w:rPr>
          <w:rFonts w:hint="eastAsia"/>
          <w:b/>
        </w:rPr>
        <w:t>大綱</w:t>
      </w:r>
      <w:r w:rsidRPr="00706749">
        <w:rPr>
          <w:rFonts w:ascii="PMingLiU" w:hAnsi="PMingLiU" w:hint="eastAsia"/>
          <w:b/>
        </w:rPr>
        <w:t xml:space="preserve"> </w:t>
      </w:r>
    </w:p>
    <w:p w:rsidR="00125302" w:rsidRPr="00706749" w:rsidRDefault="00125302" w:rsidP="00125302">
      <w:pPr>
        <w:rPr>
          <w:rFonts w:ascii="PMingLiU" w:hAnsi="PMingLiU"/>
        </w:rPr>
      </w:pPr>
      <w:r w:rsidRPr="00706749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、聖靈預言在末世必有人離棄信仰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提前四：1-5）</w:t>
      </w:r>
      <w:r w:rsidRPr="00706749">
        <w:rPr>
          <w:rFonts w:ascii="PMingLiU" w:hAnsi="PMingLiU" w:hint="eastAsia"/>
        </w:rPr>
        <w:t xml:space="preserve"> </w:t>
      </w:r>
    </w:p>
    <w:p w:rsidR="00125302" w:rsidRPr="00706749" w:rsidRDefault="00125302" w:rsidP="00125302">
      <w:pPr>
        <w:rPr>
          <w:rFonts w:ascii="PMingLiU" w:hAnsi="PMingLiU"/>
        </w:rPr>
      </w:pPr>
      <w:r w:rsidRPr="00706749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、保羅教導提摩太如何作耶穌基督的好僕人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提前四：6-16）</w:t>
      </w:r>
      <w:r w:rsidRPr="00706749">
        <w:rPr>
          <w:rFonts w:ascii="PMingLiU" w:hAnsi="PMingLiU" w:hint="eastAsia"/>
        </w:rPr>
        <w:t xml:space="preserve"> </w:t>
      </w:r>
    </w:p>
    <w:p w:rsidR="00125302" w:rsidRPr="00047AE9" w:rsidRDefault="00125302" w:rsidP="00125302">
      <w:pPr>
        <w:rPr>
          <w:b/>
        </w:rPr>
      </w:pPr>
    </w:p>
    <w:p w:rsidR="00125302" w:rsidRDefault="00125302" w:rsidP="00125302">
      <w:pPr>
        <w:rPr>
          <w:b/>
        </w:rPr>
      </w:pPr>
      <w:r w:rsidRPr="00047AE9">
        <w:rPr>
          <w:rFonts w:hint="eastAsia"/>
          <w:b/>
        </w:rPr>
        <w:t>問題討論</w:t>
      </w:r>
      <w:r>
        <w:rPr>
          <w:rFonts w:hint="eastAsia"/>
          <w:b/>
        </w:rPr>
        <w:t xml:space="preserve"> </w:t>
      </w:r>
    </w:p>
    <w:p w:rsidR="00125302" w:rsidRDefault="00125302" w:rsidP="00125302">
      <w:pPr>
        <w:rPr>
          <w:b/>
        </w:rPr>
      </w:pPr>
    </w:p>
    <w:p w:rsidR="00125302" w:rsidRDefault="00125302" w:rsidP="00125302">
      <w:pPr>
        <w:rPr>
          <w:b/>
        </w:rPr>
      </w:pPr>
      <w:r w:rsidRPr="006348D0">
        <w:rPr>
          <w:rFonts w:hint="eastAsia"/>
          <w:b/>
        </w:rPr>
        <w:t>一、</w:t>
      </w:r>
      <w:r>
        <w:rPr>
          <w:rFonts w:hint="eastAsia"/>
          <w:b/>
        </w:rPr>
        <w:t>在你所知道的教會中，</w:t>
      </w:r>
      <w:proofErr w:type="gramStart"/>
      <w:r>
        <w:rPr>
          <w:rFonts w:hint="eastAsia"/>
          <w:b/>
        </w:rPr>
        <w:t>有傳講異端邪說</w:t>
      </w:r>
      <w:proofErr w:type="gramEnd"/>
      <w:r>
        <w:rPr>
          <w:rFonts w:hint="eastAsia"/>
          <w:b/>
        </w:rPr>
        <w:t>的嗎？那種情況算是「離棄信仰」？</w:t>
      </w:r>
    </w:p>
    <w:p w:rsidR="00125302" w:rsidRDefault="00125302" w:rsidP="00125302">
      <w:pPr>
        <w:rPr>
          <w:b/>
        </w:rPr>
      </w:pPr>
    </w:p>
    <w:p w:rsidR="00125302" w:rsidRDefault="00125302" w:rsidP="00125302">
      <w:pPr>
        <w:rPr>
          <w:b/>
        </w:rPr>
      </w:pPr>
    </w:p>
    <w:p w:rsidR="00125302" w:rsidRPr="006348D0" w:rsidRDefault="00125302" w:rsidP="00125302">
      <w:pPr>
        <w:rPr>
          <w:b/>
        </w:rPr>
      </w:pPr>
      <w:r>
        <w:rPr>
          <w:rFonts w:hint="eastAsia"/>
          <w:b/>
        </w:rPr>
        <w:t>二、</w:t>
      </w:r>
      <w:r w:rsidRPr="006348D0">
        <w:rPr>
          <w:rFonts w:hint="eastAsia"/>
          <w:b/>
        </w:rPr>
        <w:t>提前四：</w:t>
      </w:r>
      <w:r w:rsidRPr="006348D0">
        <w:rPr>
          <w:rFonts w:hint="eastAsia"/>
          <w:b/>
        </w:rPr>
        <w:t>1</w:t>
      </w:r>
      <w:r w:rsidRPr="006348D0">
        <w:rPr>
          <w:rFonts w:hint="eastAsia"/>
          <w:b/>
        </w:rPr>
        <w:t>聖靈啟示，在末後的日子將發生甚麼事？</w:t>
      </w:r>
      <w:r>
        <w:rPr>
          <w:rFonts w:hint="eastAsia"/>
          <w:b/>
        </w:rPr>
        <w:t>參提後三：</w:t>
      </w:r>
      <w:r>
        <w:rPr>
          <w:rFonts w:hint="eastAsia"/>
          <w:b/>
        </w:rPr>
        <w:t>1-</w:t>
      </w:r>
      <w:r w:rsidRPr="00B64E40">
        <w:rPr>
          <w:rFonts w:ascii="PMingLiU" w:hAnsi="PMingLiU" w:hint="eastAsia"/>
          <w:b/>
        </w:rPr>
        <w:t>9</w:t>
      </w:r>
      <w:r>
        <w:rPr>
          <w:rFonts w:ascii="PMingLiU" w:hAnsi="PMingLiU" w:hint="eastAsia"/>
          <w:b/>
        </w:rPr>
        <w:t>，</w:t>
      </w:r>
      <w:r>
        <w:rPr>
          <w:rFonts w:hint="eastAsia"/>
          <w:b/>
        </w:rPr>
        <w:t>帖後二：</w:t>
      </w:r>
      <w:r>
        <w:rPr>
          <w:rFonts w:hint="eastAsia"/>
          <w:b/>
        </w:rPr>
        <w:t>1-1</w:t>
      </w:r>
      <w:r w:rsidRPr="001548C5">
        <w:rPr>
          <w:rFonts w:ascii="PMingLiU" w:hAnsi="PMingLiU" w:hint="eastAsia"/>
          <w:b/>
        </w:rPr>
        <w:t>2</w:t>
      </w:r>
      <w:r>
        <w:rPr>
          <w:rFonts w:ascii="PMingLiU" w:hAnsi="PMingLiU" w:hint="eastAsia"/>
          <w:b/>
        </w:rPr>
        <w:t>，約壹二：18。</w:t>
      </w:r>
      <w:r w:rsidRPr="006348D0">
        <w:rPr>
          <w:rFonts w:hint="eastAsia"/>
          <w:b/>
        </w:rPr>
        <w:t>甚麼是「末後的日子</w:t>
      </w:r>
      <w:r w:rsidRPr="006348D0">
        <w:rPr>
          <w:rFonts w:ascii="PMingLiU" w:hAnsi="PMingLiU" w:hint="eastAsia"/>
          <w:b/>
        </w:rPr>
        <w:t>」（末世）</w:t>
      </w:r>
      <w:r w:rsidRPr="006348D0">
        <w:rPr>
          <w:rFonts w:hint="eastAsia"/>
          <w:b/>
        </w:rPr>
        <w:t>？</w:t>
      </w:r>
      <w:r>
        <w:rPr>
          <w:rFonts w:hint="eastAsia"/>
          <w:b/>
        </w:rPr>
        <w:t>假教師所傳錯誤教訓的源頭</w:t>
      </w:r>
      <w:r w:rsidRPr="006348D0">
        <w:rPr>
          <w:rFonts w:hint="eastAsia"/>
          <w:b/>
        </w:rPr>
        <w:t>是來自那</w:t>
      </w:r>
      <w:proofErr w:type="gramStart"/>
      <w:r w:rsidRPr="006348D0">
        <w:rPr>
          <w:rFonts w:hint="eastAsia"/>
          <w:b/>
        </w:rPr>
        <w:t>裏</w:t>
      </w:r>
      <w:proofErr w:type="gramEnd"/>
      <w:r w:rsidRPr="006348D0">
        <w:rPr>
          <w:rFonts w:hint="eastAsia"/>
          <w:b/>
        </w:rPr>
        <w:t>？</w:t>
      </w:r>
    </w:p>
    <w:p w:rsidR="00125302" w:rsidRDefault="00125302" w:rsidP="00125302">
      <w:r>
        <w:rPr>
          <w:rFonts w:hint="eastAsia"/>
        </w:rPr>
        <w:t xml:space="preserve">   </w:t>
      </w:r>
      <w:r>
        <w:rPr>
          <w:rFonts w:hint="eastAsia"/>
        </w:rPr>
        <w:t>「末後的日子」：耶穌基督第一次來到世界和第二次再來之間的這段時期。</w:t>
      </w:r>
    </w:p>
    <w:p w:rsidR="00125302" w:rsidRDefault="00125302" w:rsidP="00125302">
      <w:r>
        <w:rPr>
          <w:rFonts w:hint="eastAsia"/>
        </w:rPr>
        <w:t>假教師錯誤教導的真正源頭是撒旦本身。</w:t>
      </w:r>
    </w:p>
    <w:p w:rsidR="00125302" w:rsidRDefault="00125302" w:rsidP="00125302"/>
    <w:p w:rsidR="00125302" w:rsidRPr="006348D0" w:rsidRDefault="00125302" w:rsidP="00125302">
      <w:pPr>
        <w:rPr>
          <w:b/>
        </w:rPr>
      </w:pPr>
      <w:r>
        <w:rPr>
          <w:rFonts w:hint="eastAsia"/>
          <w:b/>
        </w:rPr>
        <w:t>三</w:t>
      </w:r>
      <w:r w:rsidRPr="006348D0">
        <w:rPr>
          <w:rFonts w:hint="eastAsia"/>
          <w:b/>
        </w:rPr>
        <w:t>、保羅如何形容假教師的良心？提前四：</w:t>
      </w:r>
      <w:r w:rsidRPr="006348D0">
        <w:rPr>
          <w:rFonts w:hint="eastAsia"/>
          <w:b/>
        </w:rPr>
        <w:t>3</w:t>
      </w:r>
      <w:r w:rsidRPr="006348D0">
        <w:rPr>
          <w:rFonts w:hint="eastAsia"/>
          <w:b/>
        </w:rPr>
        <w:t>提到，他們所傳錯誤的教訓是甚麼？</w:t>
      </w:r>
      <w:r>
        <w:rPr>
          <w:rFonts w:hint="eastAsia"/>
          <w:b/>
        </w:rPr>
        <w:t>這些</w:t>
      </w:r>
      <w:r w:rsidRPr="006348D0">
        <w:rPr>
          <w:rFonts w:hint="eastAsia"/>
          <w:b/>
        </w:rPr>
        <w:t>錯誤</w:t>
      </w:r>
      <w:r>
        <w:rPr>
          <w:rFonts w:hint="eastAsia"/>
          <w:b/>
        </w:rPr>
        <w:t>的教訓有甚麼根據嗎</w:t>
      </w:r>
      <w:r w:rsidRPr="006348D0">
        <w:rPr>
          <w:rFonts w:hint="eastAsia"/>
          <w:b/>
        </w:rPr>
        <w:t>？</w:t>
      </w:r>
    </w:p>
    <w:p w:rsidR="00125302" w:rsidRDefault="00125302" w:rsidP="00125302">
      <w:r>
        <w:rPr>
          <w:rFonts w:hint="eastAsia"/>
          <w:b/>
        </w:rPr>
        <w:t xml:space="preserve"> </w:t>
      </w:r>
      <w:r w:rsidRPr="00E7153B">
        <w:rPr>
          <w:rFonts w:hint="eastAsia"/>
        </w:rPr>
        <w:t xml:space="preserve">  </w:t>
      </w:r>
      <w:r w:rsidRPr="00E7153B">
        <w:rPr>
          <w:rFonts w:hint="eastAsia"/>
        </w:rPr>
        <w:t>這些</w:t>
      </w:r>
      <w:r>
        <w:rPr>
          <w:rFonts w:hint="eastAsia"/>
        </w:rPr>
        <w:t>錯誤的教訓是來自「騙</w:t>
      </w:r>
      <w:r w:rsidRPr="00E7153B">
        <w:rPr>
          <w:rFonts w:ascii="PMingLiU" w:hAnsi="PMingLiU" w:hint="eastAsia"/>
        </w:rPr>
        <w:t>子</w:t>
      </w:r>
      <w:r>
        <w:rPr>
          <w:rFonts w:ascii="PMingLiU" w:hAnsi="PMingLiU" w:hint="eastAsia"/>
        </w:rPr>
        <w:t>（假教師）</w:t>
      </w:r>
      <w:r>
        <w:rPr>
          <w:rFonts w:hint="eastAsia"/>
        </w:rPr>
        <w:t>的偽善」，他們的良心好像印了魔鬼的印記，亦即他們的主人是魔鬼，當人拒絕了純正信仰的時候，他的判斷能力會偏差，以至去傳虛假的道理。「他</w:t>
      </w:r>
      <w:r w:rsidRPr="00D447ED">
        <w:rPr>
          <w:rFonts w:ascii="PMingLiU" w:hAnsi="PMingLiU" w:hint="eastAsia"/>
        </w:rPr>
        <w:t>們</w:t>
      </w:r>
      <w:r>
        <w:rPr>
          <w:rFonts w:ascii="PMingLiU" w:hAnsi="PMingLiU" w:hint="eastAsia"/>
        </w:rPr>
        <w:t>（那些背道的人）在偽善中說謊話（教導鬼魔的道理）</w:t>
      </w:r>
      <w:r>
        <w:rPr>
          <w:rFonts w:hint="eastAsia"/>
        </w:rPr>
        <w:t>」。</w:t>
      </w:r>
    </w:p>
    <w:p w:rsidR="00125302" w:rsidRDefault="00125302" w:rsidP="00125302">
      <w:r>
        <w:rPr>
          <w:rFonts w:hint="eastAsia"/>
        </w:rPr>
        <w:t>假教師所傳禁止</w:t>
      </w:r>
      <w:proofErr w:type="gramStart"/>
      <w:r>
        <w:rPr>
          <w:rFonts w:hint="eastAsia"/>
        </w:rPr>
        <w:t>婚嫁和禁戒</w:t>
      </w:r>
      <w:proofErr w:type="gramEnd"/>
      <w:r>
        <w:rPr>
          <w:rFonts w:hint="eastAsia"/>
        </w:rPr>
        <w:t>食物這兩種錯誤的教訓都源自他們對於創造</w:t>
      </w:r>
      <w:proofErr w:type="gramStart"/>
      <w:r>
        <w:rPr>
          <w:rFonts w:hint="eastAsia"/>
        </w:rPr>
        <w:t>的錯解</w:t>
      </w:r>
      <w:proofErr w:type="gramEnd"/>
      <w:r>
        <w:rPr>
          <w:rFonts w:hint="eastAsia"/>
        </w:rPr>
        <w:t>，參註解。</w:t>
      </w:r>
    </w:p>
    <w:p w:rsidR="00125302" w:rsidRDefault="00125302" w:rsidP="00125302">
      <w:pPr>
        <w:rPr>
          <w:b/>
        </w:rPr>
      </w:pPr>
      <w:r>
        <w:rPr>
          <w:rFonts w:hint="eastAsia"/>
        </w:rPr>
        <w:lastRenderedPageBreak/>
        <w:t>（假教師基本上反對的是禁絕性關係，禁止婚嫁可達到這個目的）。</w:t>
      </w:r>
    </w:p>
    <w:p w:rsidR="00125302" w:rsidRDefault="00125302" w:rsidP="00125302">
      <w:pPr>
        <w:rPr>
          <w:b/>
        </w:rPr>
      </w:pPr>
    </w:p>
    <w:p w:rsidR="00125302" w:rsidRPr="006348D0" w:rsidRDefault="00125302" w:rsidP="00125302">
      <w:pPr>
        <w:rPr>
          <w:b/>
        </w:rPr>
      </w:pPr>
      <w:r>
        <w:rPr>
          <w:rFonts w:hint="eastAsia"/>
          <w:b/>
        </w:rPr>
        <w:t>四</w:t>
      </w:r>
      <w:r w:rsidRPr="006348D0">
        <w:rPr>
          <w:rFonts w:hint="eastAsia"/>
          <w:b/>
        </w:rPr>
        <w:t>、保羅如何反駁假教師有關食物的教導？</w:t>
      </w:r>
      <w:proofErr w:type="gramStart"/>
      <w:r w:rsidRPr="006348D0">
        <w:rPr>
          <w:rFonts w:hint="eastAsia"/>
          <w:b/>
        </w:rPr>
        <w:t>參</w:t>
      </w:r>
      <w:r>
        <w:rPr>
          <w:rFonts w:hint="eastAsia"/>
          <w:b/>
        </w:rPr>
        <w:t>創</w:t>
      </w:r>
      <w:proofErr w:type="gramEnd"/>
      <w:r>
        <w:rPr>
          <w:rFonts w:hint="eastAsia"/>
          <w:b/>
        </w:rPr>
        <w:t>九：</w:t>
      </w:r>
      <w:r w:rsidRPr="007769DA">
        <w:rPr>
          <w:rFonts w:ascii="PMingLiU" w:hAnsi="PMingLiU" w:hint="eastAsia"/>
          <w:b/>
        </w:rPr>
        <w:t>3</w:t>
      </w:r>
      <w:r>
        <w:rPr>
          <w:rFonts w:ascii="PMingLiU" w:hAnsi="PMingLiU" w:hint="eastAsia"/>
          <w:b/>
        </w:rPr>
        <w:t>，</w:t>
      </w:r>
      <w:r w:rsidRPr="006348D0">
        <w:rPr>
          <w:rFonts w:hint="eastAsia"/>
          <w:b/>
        </w:rPr>
        <w:t>林前十：</w:t>
      </w:r>
      <w:r w:rsidRPr="006348D0">
        <w:rPr>
          <w:rFonts w:hint="eastAsia"/>
          <w:b/>
        </w:rPr>
        <w:t>23-3</w:t>
      </w:r>
      <w:r w:rsidRPr="006348D0">
        <w:rPr>
          <w:rFonts w:ascii="PMingLiU" w:hAnsi="PMingLiU" w:hint="eastAsia"/>
          <w:b/>
        </w:rPr>
        <w:t>3，羅十四：1-23，西二：16、21。</w:t>
      </w:r>
      <w:r>
        <w:rPr>
          <w:rFonts w:ascii="PMingLiU" w:hAnsi="PMingLiU" w:hint="eastAsia"/>
          <w:b/>
        </w:rPr>
        <w:t>保羅認為一個信而明白真理的人對禁戒食物最合宜的反應是甚麼？</w:t>
      </w:r>
    </w:p>
    <w:p w:rsidR="00125302" w:rsidRPr="0047368E" w:rsidRDefault="00125302" w:rsidP="00125302">
      <w:r>
        <w:rPr>
          <w:rFonts w:hint="eastAsia"/>
          <w:b/>
        </w:rPr>
        <w:t xml:space="preserve"> </w:t>
      </w:r>
      <w:r w:rsidRPr="0047368E">
        <w:rPr>
          <w:rFonts w:hint="eastAsia"/>
        </w:rPr>
        <w:t xml:space="preserve">   </w:t>
      </w:r>
      <w:r w:rsidRPr="0047368E">
        <w:rPr>
          <w:rFonts w:hint="eastAsia"/>
        </w:rPr>
        <w:t>保羅用以反駁異端</w:t>
      </w:r>
      <w:r>
        <w:rPr>
          <w:rFonts w:hint="eastAsia"/>
        </w:rPr>
        <w:t>主要的論據</w:t>
      </w:r>
      <w:proofErr w:type="gramStart"/>
      <w:r>
        <w:rPr>
          <w:rFonts w:hint="eastAsia"/>
        </w:rPr>
        <w:t>是神是造物主</w:t>
      </w:r>
      <w:proofErr w:type="gramEnd"/>
      <w:r>
        <w:rPr>
          <w:rFonts w:hint="eastAsia"/>
        </w:rPr>
        <w:t>，神創造食物是為了滿足人的需要，人的回應就是存著感謝的心領受。</w:t>
      </w:r>
    </w:p>
    <w:p w:rsidR="00125302" w:rsidRPr="0047368E" w:rsidRDefault="00125302" w:rsidP="00125302"/>
    <w:p w:rsidR="00125302" w:rsidRDefault="00125302" w:rsidP="00125302">
      <w:pPr>
        <w:rPr>
          <w:b/>
        </w:rPr>
      </w:pPr>
      <w:r>
        <w:rPr>
          <w:rFonts w:hint="eastAsia"/>
          <w:b/>
        </w:rPr>
        <w:t>五、提前四：</w:t>
      </w:r>
      <w:r>
        <w:rPr>
          <w:rFonts w:hint="eastAsia"/>
          <w:b/>
        </w:rPr>
        <w:t>6</w:t>
      </w:r>
      <w:r>
        <w:rPr>
          <w:rFonts w:hint="eastAsia"/>
          <w:b/>
        </w:rPr>
        <w:t>提摩太的責任是甚麼？一個傳道人應該如何預備自己、才能成為耶穌基督的好僕人？</w:t>
      </w:r>
    </w:p>
    <w:p w:rsidR="00125302" w:rsidRDefault="00125302" w:rsidP="00125302">
      <w:pPr>
        <w:rPr>
          <w:rFonts w:ascii="PMingLiU" w:hAnsi="PMingLiU"/>
        </w:rPr>
      </w:pPr>
      <w:r>
        <w:rPr>
          <w:rFonts w:hint="eastAsia"/>
          <w:b/>
        </w:rPr>
        <w:t xml:space="preserve">   </w:t>
      </w:r>
      <w:r w:rsidRPr="00027C8B">
        <w:rPr>
          <w:rFonts w:hint="eastAsia"/>
        </w:rPr>
        <w:t xml:space="preserve"> </w:t>
      </w:r>
      <w:r w:rsidRPr="00027C8B">
        <w:rPr>
          <w:rFonts w:hint="eastAsia"/>
        </w:rPr>
        <w:t>此處的「</w:t>
      </w:r>
      <w:r>
        <w:rPr>
          <w:rFonts w:hint="eastAsia"/>
        </w:rPr>
        <w:t>執事</w:t>
      </w:r>
      <w:r w:rsidRPr="00027C8B">
        <w:rPr>
          <w:rFonts w:hint="eastAsia"/>
        </w:rPr>
        <w:t>」</w:t>
      </w:r>
      <w:r>
        <w:rPr>
          <w:rFonts w:hint="eastAsia"/>
        </w:rPr>
        <w:t>不是指在教會中的職分，乃是指一個事奉基督的人。提摩太的職責是將上述的這些</w:t>
      </w:r>
      <w:r w:rsidRPr="007F7F56">
        <w:rPr>
          <w:rFonts w:ascii="PMingLiU" w:hAnsi="PMingLiU" w:hint="eastAsia"/>
        </w:rPr>
        <w:t>事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提前四：1-5）教導以弗所的信徒，傳道人必須在福音真理上有清楚的認識，才能正確地教導信徒。提摩太要教導以</w:t>
      </w:r>
      <w:proofErr w:type="gramStart"/>
      <w:r>
        <w:rPr>
          <w:rFonts w:ascii="PMingLiU" w:hAnsi="PMingLiU" w:hint="eastAsia"/>
        </w:rPr>
        <w:t>弗</w:t>
      </w:r>
      <w:proofErr w:type="gramEnd"/>
      <w:r>
        <w:rPr>
          <w:rFonts w:ascii="PMingLiU" w:hAnsi="PMingLiU" w:hint="eastAsia"/>
        </w:rPr>
        <w:t>所的信徒正確的創造神學。</w:t>
      </w:r>
      <w:r w:rsidRPr="007F7F56">
        <w:rPr>
          <w:rFonts w:ascii="PMingLiU" w:hAnsi="PMingLiU" w:hint="eastAsia"/>
        </w:rPr>
        <w:t xml:space="preserve"> </w:t>
      </w:r>
    </w:p>
    <w:p w:rsidR="00125302" w:rsidRDefault="00125302" w:rsidP="00125302">
      <w:pPr>
        <w:rPr>
          <w:rFonts w:ascii="PMingLiU" w:hAnsi="PMingLiU"/>
        </w:rPr>
      </w:pPr>
      <w:r>
        <w:rPr>
          <w:rFonts w:ascii="PMingLiU" w:hAnsi="PMingLiU" w:hint="eastAsia"/>
        </w:rPr>
        <w:t>世俗的言語：泛指錯誤的教訓。老婦的無稽傳說：老婦是形容無知的婦女，在以男性為主的文化中，可以用這樣的用語來貶低競爭對手的觀點。</w:t>
      </w:r>
    </w:p>
    <w:p w:rsidR="00125302" w:rsidRPr="00027C8B" w:rsidRDefault="00125302" w:rsidP="00125302"/>
    <w:p w:rsidR="00125302" w:rsidRDefault="00125302" w:rsidP="00125302">
      <w:pPr>
        <w:rPr>
          <w:b/>
        </w:rPr>
      </w:pPr>
      <w:r>
        <w:rPr>
          <w:rFonts w:hint="eastAsia"/>
          <w:b/>
        </w:rPr>
        <w:t>六、甚麼是「敬</w:t>
      </w:r>
      <w:proofErr w:type="gramStart"/>
      <w:r>
        <w:rPr>
          <w:rFonts w:hint="eastAsia"/>
          <w:b/>
        </w:rPr>
        <w:t>虔</w:t>
      </w:r>
      <w:proofErr w:type="gramEnd"/>
      <w:r>
        <w:rPr>
          <w:rFonts w:hint="eastAsia"/>
          <w:b/>
        </w:rPr>
        <w:t>」？為什麼操練敬</w:t>
      </w:r>
      <w:proofErr w:type="gramStart"/>
      <w:r>
        <w:rPr>
          <w:rFonts w:hint="eastAsia"/>
          <w:b/>
        </w:rPr>
        <w:t>虔</w:t>
      </w:r>
      <w:proofErr w:type="gramEnd"/>
      <w:r>
        <w:rPr>
          <w:rFonts w:hint="eastAsia"/>
          <w:b/>
        </w:rPr>
        <w:t>遠勝於操練身體？甚麼是今生和來生的應許？</w:t>
      </w:r>
    </w:p>
    <w:p w:rsidR="00125302" w:rsidRDefault="00125302" w:rsidP="00125302">
      <w:r>
        <w:rPr>
          <w:rFonts w:hint="eastAsia"/>
          <w:b/>
        </w:rPr>
        <w:t xml:space="preserve">   </w:t>
      </w:r>
      <w:r w:rsidRPr="00EC51AB">
        <w:rPr>
          <w:rFonts w:hint="eastAsia"/>
        </w:rPr>
        <w:t xml:space="preserve"> </w:t>
      </w:r>
      <w:r w:rsidRPr="00EC51AB">
        <w:rPr>
          <w:rFonts w:hint="eastAsia"/>
        </w:rPr>
        <w:t>敬</w:t>
      </w:r>
      <w:proofErr w:type="gramStart"/>
      <w:r w:rsidRPr="00EC51AB">
        <w:rPr>
          <w:rFonts w:hint="eastAsia"/>
        </w:rPr>
        <w:t>虔</w:t>
      </w:r>
      <w:proofErr w:type="gramEnd"/>
      <w:r>
        <w:rPr>
          <w:rFonts w:hint="eastAsia"/>
        </w:rPr>
        <w:t>：敬畏神，在聖靈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過合乎神旨意的生活方式。敬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不是苦修。</w:t>
      </w:r>
    </w:p>
    <w:p w:rsidR="00125302" w:rsidRDefault="00125302" w:rsidP="00125302">
      <w:r>
        <w:rPr>
          <w:rFonts w:hint="eastAsia"/>
        </w:rPr>
        <w:t xml:space="preserve">    </w:t>
      </w:r>
      <w:r>
        <w:rPr>
          <w:rFonts w:hint="eastAsia"/>
        </w:rPr>
        <w:t>操練身體：不一定是指健身，可能暗指異端人士的苦修生活。</w:t>
      </w:r>
    </w:p>
    <w:p w:rsidR="00125302" w:rsidRDefault="00125302" w:rsidP="00125302">
      <w:r>
        <w:rPr>
          <w:rFonts w:hint="eastAsia"/>
        </w:rPr>
        <w:t xml:space="preserve">    </w:t>
      </w:r>
      <w:r>
        <w:rPr>
          <w:rFonts w:hint="eastAsia"/>
        </w:rPr>
        <w:t>在生活中表現出敬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的人是真實的信徒，因此有永生的應許，並且操練敬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會帶領信徒在今生經歷神的永生應許。保羅強調操練身體的益處是有限的，操練敬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有更大的價值。</w:t>
      </w:r>
    </w:p>
    <w:p w:rsidR="00125302" w:rsidRDefault="00125302" w:rsidP="00125302"/>
    <w:p w:rsidR="00125302" w:rsidRDefault="00125302" w:rsidP="00125302">
      <w:pPr>
        <w:rPr>
          <w:rFonts w:ascii="PMingLiU" w:hAnsi="PMingLiU"/>
          <w:b/>
        </w:rPr>
      </w:pPr>
      <w:r>
        <w:rPr>
          <w:rFonts w:hint="eastAsia"/>
          <w:b/>
        </w:rPr>
        <w:t>七</w:t>
      </w:r>
      <w:r w:rsidRPr="00240D6C">
        <w:rPr>
          <w:rFonts w:hint="eastAsia"/>
          <w:b/>
        </w:rPr>
        <w:t>、</w:t>
      </w:r>
      <w:r>
        <w:rPr>
          <w:rFonts w:hint="eastAsia"/>
          <w:b/>
        </w:rPr>
        <w:t>從</w:t>
      </w:r>
      <w:r w:rsidRPr="00240D6C">
        <w:rPr>
          <w:rFonts w:hint="eastAsia"/>
          <w:b/>
        </w:rPr>
        <w:t>提前四：</w:t>
      </w:r>
      <w:r w:rsidRPr="00240D6C">
        <w:rPr>
          <w:rFonts w:hint="eastAsia"/>
          <w:b/>
        </w:rPr>
        <w:t>11-</w:t>
      </w:r>
      <w:r>
        <w:rPr>
          <w:rFonts w:hint="eastAsia"/>
          <w:b/>
        </w:rPr>
        <w:t>12</w:t>
      </w:r>
      <w:r>
        <w:rPr>
          <w:rFonts w:hint="eastAsia"/>
          <w:b/>
        </w:rPr>
        <w:t>推測，</w:t>
      </w:r>
      <w:r>
        <w:rPr>
          <w:rFonts w:ascii="PMingLiU" w:hAnsi="PMingLiU" w:hint="eastAsia"/>
          <w:b/>
        </w:rPr>
        <w:t>提摩太在教會中可能會遇到甚麼困難？參林前十六：10-11。保羅勉勵他在那些方面應該做信徒的榜樣？提摩太的職責是甚麼？</w:t>
      </w:r>
    </w:p>
    <w:p w:rsidR="00125302" w:rsidRPr="0095179E" w:rsidRDefault="00125302" w:rsidP="00125302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 </w:t>
      </w:r>
      <w:r w:rsidRPr="0095179E">
        <w:rPr>
          <w:rFonts w:ascii="PMingLiU" w:hAnsi="PMingLiU" w:hint="eastAsia"/>
        </w:rPr>
        <w:t>提摩太可能因為年輕</w:t>
      </w:r>
      <w:proofErr w:type="gramStart"/>
      <w:r w:rsidRPr="0095179E">
        <w:rPr>
          <w:rFonts w:ascii="PMingLiU" w:hAnsi="PMingLiU" w:hint="eastAsia"/>
        </w:rPr>
        <w:t>而難孚眾望</w:t>
      </w:r>
      <w:proofErr w:type="gramEnd"/>
      <w:r>
        <w:rPr>
          <w:rFonts w:ascii="PMingLiU" w:hAnsi="PMingLiU" w:hint="eastAsia"/>
        </w:rPr>
        <w:t xml:space="preserve">，保羅一方面告知眾人，提摩太是他的代表，有從他來的權柄，另一方面，保羅勉勵提摩太要在各方面操練自己，要克服年齡帶來的不利條件，就要做信徒的榜樣。提摩太的職責是做忠心的僕人：以宣讀聖經、勸勉和教導為念（在假教師傳講錯誤教義的背景之下）。 </w:t>
      </w:r>
    </w:p>
    <w:p w:rsidR="00125302" w:rsidRPr="0095179E" w:rsidRDefault="00125302" w:rsidP="00125302">
      <w:pPr>
        <w:rPr>
          <w:rFonts w:ascii="PMingLiU" w:hAnsi="PMingLiU"/>
        </w:rPr>
      </w:pPr>
    </w:p>
    <w:p w:rsidR="00125302" w:rsidRDefault="00125302" w:rsidP="00125302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八、提前四：14保羅提醒提摩太甚麼？這個提醒對提摩太有甚麼激勵？參提前一：18，提後一：6。</w:t>
      </w:r>
    </w:p>
    <w:p w:rsidR="00125302" w:rsidRDefault="00125302" w:rsidP="00125302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  </w:t>
      </w:r>
      <w:r w:rsidRPr="004D3334">
        <w:rPr>
          <w:rFonts w:ascii="PMingLiU" w:hAnsi="PMingLiU" w:hint="eastAsia"/>
        </w:rPr>
        <w:t xml:space="preserve"> </w:t>
      </w:r>
      <w:r>
        <w:rPr>
          <w:rFonts w:ascii="PMingLiU" w:hAnsi="PMingLiU" w:hint="eastAsia"/>
        </w:rPr>
        <w:t>提摩太所得的恩賜是指他在服事上的恩賜和能力。</w:t>
      </w:r>
      <w:r w:rsidRPr="004D3334">
        <w:rPr>
          <w:rFonts w:ascii="PMingLiU" w:hAnsi="PMingLiU" w:hint="eastAsia"/>
        </w:rPr>
        <w:t>保羅提醒提摩太，他</w:t>
      </w:r>
      <w:proofErr w:type="gramStart"/>
      <w:r w:rsidRPr="004D3334">
        <w:rPr>
          <w:rFonts w:ascii="PMingLiU" w:hAnsi="PMingLiU" w:hint="eastAsia"/>
        </w:rPr>
        <w:t>是蒙神的</w:t>
      </w:r>
      <w:proofErr w:type="gramEnd"/>
      <w:r w:rsidRPr="004D3334">
        <w:rPr>
          <w:rFonts w:ascii="PMingLiU" w:hAnsi="PMingLiU" w:hint="eastAsia"/>
        </w:rPr>
        <w:t>呼召來服事神的，他</w:t>
      </w:r>
      <w:r>
        <w:rPr>
          <w:rFonts w:ascii="PMingLiU" w:hAnsi="PMingLiU" w:hint="eastAsia"/>
        </w:rPr>
        <w:t>不但</w:t>
      </w:r>
      <w:r w:rsidRPr="004D3334">
        <w:rPr>
          <w:rFonts w:ascii="PMingLiU" w:hAnsi="PMingLiU" w:hint="eastAsia"/>
        </w:rPr>
        <w:t>有從神來的恩賜</w:t>
      </w:r>
      <w:r>
        <w:rPr>
          <w:rFonts w:ascii="PMingLiU" w:hAnsi="PMingLiU" w:hint="eastAsia"/>
        </w:rPr>
        <w:t>，並且得到教會領袖公開的承認和支持，這段話可以幫助提摩太剛強壯膽，不要小看自己年輕。保羅也是提醒以</w:t>
      </w:r>
      <w:proofErr w:type="gramStart"/>
      <w:r>
        <w:rPr>
          <w:rFonts w:ascii="PMingLiU" w:hAnsi="PMingLiU" w:hint="eastAsia"/>
        </w:rPr>
        <w:t>弗</w:t>
      </w:r>
      <w:proofErr w:type="gramEnd"/>
      <w:r>
        <w:rPr>
          <w:rFonts w:ascii="PMingLiU" w:hAnsi="PMingLiU" w:hint="eastAsia"/>
        </w:rPr>
        <w:t>所教會的領導人，這位年輕的傳道人是得到充分的授權，代表使徒自己，所以要尊重他的教導。</w:t>
      </w:r>
    </w:p>
    <w:p w:rsidR="00125302" w:rsidRDefault="00125302" w:rsidP="00125302">
      <w:pPr>
        <w:rPr>
          <w:rFonts w:ascii="PMingLiU" w:hAnsi="PMingLiU"/>
        </w:rPr>
      </w:pPr>
    </w:p>
    <w:p w:rsidR="00125302" w:rsidRDefault="00125302" w:rsidP="00125302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九</w:t>
      </w:r>
      <w:r w:rsidRPr="00A36836">
        <w:rPr>
          <w:rFonts w:ascii="PMingLiU" w:hAnsi="PMingLiU" w:hint="eastAsia"/>
          <w:b/>
        </w:rPr>
        <w:t>、保羅吩咐提摩太要「謹慎自己和自己的教導」是甚麼意思？為什麼</w:t>
      </w:r>
      <w:proofErr w:type="gramStart"/>
      <w:r w:rsidRPr="00A36836">
        <w:rPr>
          <w:rFonts w:ascii="PMingLiU" w:hAnsi="PMingLiU" w:hint="eastAsia"/>
          <w:b/>
        </w:rPr>
        <w:t>這樣作既能</w:t>
      </w:r>
      <w:proofErr w:type="gramEnd"/>
      <w:r w:rsidRPr="00A36836">
        <w:rPr>
          <w:rFonts w:ascii="PMingLiU" w:hAnsi="PMingLiU" w:hint="eastAsia"/>
          <w:b/>
        </w:rPr>
        <w:t>救自己、又</w:t>
      </w:r>
      <w:proofErr w:type="gramStart"/>
      <w:r w:rsidRPr="00A36836">
        <w:rPr>
          <w:rFonts w:ascii="PMingLiU" w:hAnsi="PMingLiU" w:hint="eastAsia"/>
          <w:b/>
        </w:rPr>
        <w:t>能</w:t>
      </w:r>
      <w:r>
        <w:rPr>
          <w:rFonts w:ascii="PMingLiU" w:hAnsi="PMingLiU" w:hint="eastAsia"/>
          <w:b/>
        </w:rPr>
        <w:t>救</w:t>
      </w:r>
      <w:r w:rsidRPr="00A36836">
        <w:rPr>
          <w:rFonts w:ascii="PMingLiU" w:hAnsi="PMingLiU" w:hint="eastAsia"/>
          <w:b/>
        </w:rPr>
        <w:t>聽的</w:t>
      </w:r>
      <w:proofErr w:type="gramEnd"/>
      <w:r w:rsidRPr="00A36836">
        <w:rPr>
          <w:rFonts w:ascii="PMingLiU" w:hAnsi="PMingLiU" w:hint="eastAsia"/>
          <w:b/>
        </w:rPr>
        <w:t>人？</w:t>
      </w:r>
    </w:p>
    <w:p w:rsidR="00125302" w:rsidRDefault="00125302" w:rsidP="00125302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 </w:t>
      </w:r>
      <w:r w:rsidRPr="00F361BD">
        <w:rPr>
          <w:rFonts w:ascii="PMingLiU" w:hAnsi="PMingLiU" w:hint="eastAsia"/>
        </w:rPr>
        <w:t xml:space="preserve">  謹慎自己</w:t>
      </w:r>
      <w:r>
        <w:rPr>
          <w:rFonts w:ascii="PMingLiU" w:hAnsi="PMingLiU" w:hint="eastAsia"/>
        </w:rPr>
        <w:t>：指提摩太的生活和行事為人要做信徒的榜樣。</w:t>
      </w:r>
    </w:p>
    <w:p w:rsidR="00125302" w:rsidRDefault="00125302" w:rsidP="00125302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     </w:t>
      </w:r>
      <w:r w:rsidRPr="00F361BD">
        <w:rPr>
          <w:rFonts w:ascii="PMingLiU" w:hAnsi="PMingLiU" w:hint="eastAsia"/>
        </w:rPr>
        <w:t>謹慎自己</w:t>
      </w:r>
      <w:r>
        <w:rPr>
          <w:rFonts w:ascii="PMingLiU" w:hAnsi="PMingLiU" w:hint="eastAsia"/>
        </w:rPr>
        <w:t>的教導：</w:t>
      </w:r>
      <w:proofErr w:type="gramStart"/>
      <w:r>
        <w:rPr>
          <w:rFonts w:ascii="PMingLiU" w:hAnsi="PMingLiU" w:hint="eastAsia"/>
        </w:rPr>
        <w:t>傳講正確</w:t>
      </w:r>
      <w:proofErr w:type="gramEnd"/>
      <w:r>
        <w:rPr>
          <w:rFonts w:ascii="PMingLiU" w:hAnsi="PMingLiU" w:hint="eastAsia"/>
        </w:rPr>
        <w:t>的聖經教義。以</w:t>
      </w:r>
      <w:proofErr w:type="gramStart"/>
      <w:r>
        <w:rPr>
          <w:rFonts w:ascii="PMingLiU" w:hAnsi="PMingLiU" w:hint="eastAsia"/>
        </w:rPr>
        <w:t>弗</w:t>
      </w:r>
      <w:proofErr w:type="gramEnd"/>
      <w:r>
        <w:rPr>
          <w:rFonts w:ascii="PMingLiU" w:hAnsi="PMingLiU" w:hint="eastAsia"/>
        </w:rPr>
        <w:t>所基督徒的生命正受到假教師的危害，提摩太正確地教導福音，能挽救這些誤入歧途的人。</w:t>
      </w:r>
    </w:p>
    <w:p w:rsidR="00125302" w:rsidRPr="00F361BD" w:rsidRDefault="00125302" w:rsidP="00125302">
      <w:r>
        <w:rPr>
          <w:rFonts w:ascii="PMingLiU" w:hAnsi="PMingLiU" w:hint="eastAsia"/>
        </w:rPr>
        <w:t xml:space="preserve">    </w:t>
      </w:r>
    </w:p>
    <w:p w:rsidR="00125302" w:rsidRDefault="00125302" w:rsidP="00125302">
      <w:pPr>
        <w:rPr>
          <w:b/>
        </w:rPr>
      </w:pPr>
      <w:r>
        <w:rPr>
          <w:rFonts w:hint="eastAsia"/>
          <w:b/>
        </w:rPr>
        <w:t>十、假設你是一個準備進入教會事奉的年輕傳道人，在深入查考過提前四章，你的領受</w:t>
      </w:r>
      <w:r>
        <w:rPr>
          <w:rFonts w:hint="eastAsia"/>
          <w:b/>
        </w:rPr>
        <w:lastRenderedPageBreak/>
        <w:t>是甚麼？</w:t>
      </w:r>
    </w:p>
    <w:p w:rsidR="00125302" w:rsidRDefault="00125302" w:rsidP="00125302">
      <w:pPr>
        <w:rPr>
          <w:b/>
        </w:rPr>
      </w:pPr>
    </w:p>
    <w:p w:rsidR="00125302" w:rsidRDefault="00125302" w:rsidP="00125302">
      <w:pPr>
        <w:rPr>
          <w:b/>
        </w:rPr>
      </w:pPr>
    </w:p>
    <w:p w:rsidR="00125302" w:rsidRPr="0015637A" w:rsidRDefault="00125302" w:rsidP="00125302">
      <w:pPr>
        <w:rPr>
          <w:rFonts w:ascii="PMingLiU" w:hAnsi="PMingLiU"/>
          <w:b/>
        </w:rPr>
      </w:pPr>
      <w:r>
        <w:rPr>
          <w:rFonts w:hint="eastAsia"/>
          <w:b/>
        </w:rPr>
        <w:t>反思和應用</w:t>
      </w:r>
    </w:p>
    <w:p w:rsidR="00125302" w:rsidRPr="0015637A" w:rsidRDefault="00125302" w:rsidP="00125302">
      <w:pPr>
        <w:rPr>
          <w:rFonts w:ascii="PMingLiU" w:hAnsi="PMingLiU"/>
        </w:rPr>
      </w:pPr>
      <w:r w:rsidRPr="0015637A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、聖經早已預言在末後的日子會有那些現象</w:t>
      </w:r>
      <w:r w:rsidRPr="008D70D9">
        <w:rPr>
          <w:rFonts w:ascii="PMingLiU" w:hAnsi="PMingLiU" w:hint="eastAsia"/>
          <w:b/>
        </w:rPr>
        <w:t>(</w:t>
      </w:r>
      <w:r w:rsidRPr="008D70D9">
        <w:rPr>
          <w:rFonts w:hint="eastAsia"/>
        </w:rPr>
        <w:t>帖後二：</w:t>
      </w:r>
      <w:r w:rsidRPr="008D70D9">
        <w:rPr>
          <w:rFonts w:hint="eastAsia"/>
        </w:rPr>
        <w:t>1-1</w:t>
      </w:r>
      <w:r w:rsidRPr="008D70D9">
        <w:rPr>
          <w:rFonts w:ascii="PMingLiU" w:hAnsi="PMingLiU" w:hint="eastAsia"/>
        </w:rPr>
        <w:t>2，約壹二：18</w:t>
      </w:r>
      <w:proofErr w:type="gramStart"/>
      <w:r>
        <w:rPr>
          <w:rFonts w:ascii="PMingLiU" w:hAnsi="PMingLiU" w:hint="eastAsia"/>
        </w:rPr>
        <w:t>)？</w:t>
      </w:r>
      <w:proofErr w:type="gramEnd"/>
      <w:r>
        <w:rPr>
          <w:rFonts w:ascii="PMingLiU" w:hAnsi="PMingLiU" w:hint="eastAsia"/>
        </w:rPr>
        <w:t>你看到這些事情正發生在世界上的那些地方？或是在你的生活四周？基督徒當如何警醒？</w:t>
      </w:r>
    </w:p>
    <w:p w:rsidR="00125302" w:rsidRPr="0015637A" w:rsidRDefault="00125302" w:rsidP="00125302">
      <w:pPr>
        <w:rPr>
          <w:rFonts w:ascii="PMingLiU" w:hAnsi="PMingLiU"/>
        </w:rPr>
      </w:pPr>
      <w:r w:rsidRPr="0015637A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</w:t>
      </w:r>
      <w:proofErr w:type="gramStart"/>
      <w:r>
        <w:rPr>
          <w:rFonts w:ascii="PMingLiU" w:hAnsi="PMingLiU" w:hint="eastAsia"/>
        </w:rPr>
        <w:t>基督徒當存著</w:t>
      </w:r>
      <w:proofErr w:type="gramEnd"/>
      <w:r>
        <w:rPr>
          <w:rFonts w:ascii="PMingLiU" w:hAnsi="PMingLiU" w:hint="eastAsia"/>
        </w:rPr>
        <w:t>感謝的心領受神所創造的一切美好，也應該學習過一個自律的生活，一個明白真理的人懂得如何在生活中做出各種選擇，</w:t>
      </w:r>
      <w:proofErr w:type="gramStart"/>
      <w:r>
        <w:rPr>
          <w:rFonts w:ascii="PMingLiU" w:hAnsi="PMingLiU" w:hint="eastAsia"/>
        </w:rPr>
        <w:t>求主幫助</w:t>
      </w:r>
      <w:proofErr w:type="gramEnd"/>
      <w:r>
        <w:rPr>
          <w:rFonts w:ascii="PMingLiU" w:hAnsi="PMingLiU" w:hint="eastAsia"/>
        </w:rPr>
        <w:t>我們在查經中愈來愈明白真理。</w:t>
      </w:r>
    </w:p>
    <w:p w:rsidR="00125302" w:rsidRPr="0015637A" w:rsidRDefault="00125302" w:rsidP="00125302">
      <w:pPr>
        <w:rPr>
          <w:rFonts w:ascii="PMingLiU" w:hAnsi="PMingLiU"/>
        </w:rPr>
      </w:pPr>
      <w:r w:rsidRPr="0015637A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、保護羊群不受到豺狼（假教師）的攻擊是牧羊人最重要的職責，一個忠心的傳道人要如何預備自己承擔這個責任？</w:t>
      </w:r>
      <w:r w:rsidRPr="0015637A">
        <w:rPr>
          <w:rFonts w:ascii="PMingLiU" w:hAnsi="PMingLiU" w:hint="eastAsia"/>
        </w:rPr>
        <w:t xml:space="preserve"> </w:t>
      </w:r>
    </w:p>
    <w:p w:rsidR="00125302" w:rsidRPr="0015637A" w:rsidRDefault="00125302" w:rsidP="00125302">
      <w:pPr>
        <w:rPr>
          <w:rFonts w:ascii="PMingLiU" w:hAnsi="PMingLiU"/>
        </w:rPr>
      </w:pPr>
      <w:r w:rsidRPr="0015637A">
        <w:rPr>
          <w:rFonts w:ascii="PMingLiU" w:hAnsi="PMingLiU" w:hint="eastAsia"/>
        </w:rPr>
        <w:t>（4）</w:t>
      </w:r>
      <w:r>
        <w:rPr>
          <w:rFonts w:ascii="PMingLiU" w:hAnsi="PMingLiU" w:hint="eastAsia"/>
        </w:rPr>
        <w:t>、你如何在敬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>上操練自己？你可以舉出一些生活中的例子嗎？</w:t>
      </w:r>
      <w:r w:rsidRPr="0015637A">
        <w:rPr>
          <w:rFonts w:ascii="PMingLiU" w:hAnsi="PMingLiU" w:hint="eastAsia"/>
        </w:rPr>
        <w:t xml:space="preserve"> </w:t>
      </w:r>
      <w:r>
        <w:rPr>
          <w:rFonts w:ascii="PMingLiU" w:hAnsi="PMingLiU" w:hint="eastAsia"/>
        </w:rPr>
        <w:t xml:space="preserve"> </w:t>
      </w:r>
    </w:p>
    <w:p w:rsidR="00125302" w:rsidRPr="0015637A" w:rsidRDefault="00125302" w:rsidP="00125302">
      <w:pPr>
        <w:rPr>
          <w:rFonts w:ascii="PMingLiU" w:hAnsi="PMingLiU"/>
        </w:rPr>
      </w:pPr>
      <w:r w:rsidRPr="0015637A">
        <w:rPr>
          <w:rFonts w:ascii="PMingLiU" w:hAnsi="PMingLiU" w:hint="eastAsia"/>
        </w:rPr>
        <w:t>（5）</w:t>
      </w:r>
      <w:r>
        <w:rPr>
          <w:rFonts w:ascii="PMingLiU" w:hAnsi="PMingLiU" w:hint="eastAsia"/>
        </w:rPr>
        <w:t>、你認為一個年輕的傳道人在教會中可能會遇到甚麼困難？你會如何支持他？</w:t>
      </w:r>
      <w:r w:rsidRPr="0015637A">
        <w:rPr>
          <w:rFonts w:ascii="PMingLiU" w:hAnsi="PMingLiU" w:hint="eastAsia"/>
        </w:rPr>
        <w:t xml:space="preserve"> </w:t>
      </w:r>
    </w:p>
    <w:p w:rsidR="00125302" w:rsidRPr="0015637A" w:rsidRDefault="00125302" w:rsidP="00125302">
      <w:pPr>
        <w:rPr>
          <w:rFonts w:ascii="PMingLiU" w:hAnsi="PMingLiU"/>
        </w:rPr>
      </w:pPr>
      <w:r w:rsidRPr="0015637A">
        <w:rPr>
          <w:rFonts w:ascii="PMingLiU" w:hAnsi="PMingLiU" w:hint="eastAsia"/>
        </w:rPr>
        <w:t>（6）</w:t>
      </w:r>
      <w:r>
        <w:rPr>
          <w:rFonts w:ascii="PMingLiU" w:hAnsi="PMingLiU" w:hint="eastAsia"/>
        </w:rPr>
        <w:t>、雖然你不是專職的傳道人，但從保羅對提摩太的教導中，你吸取到那些有關一個服事主的人應該有的表現？在那些方面你得到最大的幫助？</w:t>
      </w:r>
    </w:p>
    <w:p w:rsidR="00125302" w:rsidRDefault="00125302" w:rsidP="00125302">
      <w:pPr>
        <w:rPr>
          <w:rFonts w:ascii="PMingLiU" w:hAnsi="PMingLiU"/>
          <w:b/>
        </w:rPr>
      </w:pPr>
    </w:p>
    <w:p w:rsidR="00125302" w:rsidRPr="0015637A" w:rsidRDefault="00125302" w:rsidP="00125302">
      <w:pPr>
        <w:pStyle w:val="a7"/>
        <w:jc w:val="left"/>
        <w:rPr>
          <w:b/>
        </w:rPr>
      </w:pPr>
      <w:r w:rsidRPr="0015637A">
        <w:rPr>
          <w:rFonts w:hint="eastAsia"/>
          <w:b/>
        </w:rPr>
        <w:t>註解</w:t>
      </w:r>
    </w:p>
    <w:p w:rsidR="00125302" w:rsidRPr="00681A50" w:rsidRDefault="00125302" w:rsidP="00125302">
      <w:pPr>
        <w:pStyle w:val="a9"/>
        <w:ind w:leftChars="0" w:left="0"/>
        <w:rPr>
          <w:rFonts w:ascii="Times New Roman" w:hAnsi="Times New Roman"/>
          <w:b/>
        </w:rPr>
      </w:pPr>
      <w:r w:rsidRPr="00681A50">
        <w:rPr>
          <w:rFonts w:ascii="Times New Roman" w:hAnsi="Times New Roman" w:hint="eastAsia"/>
          <w:b/>
        </w:rPr>
        <w:t>提前四：</w:t>
      </w:r>
      <w:r w:rsidRPr="00681A50">
        <w:rPr>
          <w:rFonts w:ascii="Times New Roman" w:hAnsi="Times New Roman" w:hint="eastAsia"/>
          <w:b/>
        </w:rPr>
        <w:t>3</w:t>
      </w:r>
      <w:r>
        <w:rPr>
          <w:rFonts w:ascii="Times New Roman" w:hAnsi="Times New Roman" w:hint="eastAsia"/>
          <w:b/>
        </w:rPr>
        <w:t>假教師禁止嫁娶和禁戒食物的</w:t>
      </w:r>
      <w:r w:rsidRPr="00681A50">
        <w:rPr>
          <w:rFonts w:ascii="Times New Roman" w:hAnsi="Times New Roman" w:hint="eastAsia"/>
          <w:b/>
        </w:rPr>
        <w:t>根據</w:t>
      </w:r>
      <w:r>
        <w:rPr>
          <w:rFonts w:ascii="Times New Roman" w:hAnsi="Times New Roman" w:hint="eastAsia"/>
          <w:b/>
        </w:rPr>
        <w:t>來自那裏</w:t>
      </w:r>
      <w:r w:rsidRPr="00681A50">
        <w:rPr>
          <w:rFonts w:ascii="Times New Roman" w:hAnsi="Times New Roman" w:hint="eastAsia"/>
          <w:b/>
        </w:rPr>
        <w:t>？</w:t>
      </w:r>
    </w:p>
    <w:p w:rsidR="00125302" w:rsidRDefault="00125302" w:rsidP="00125302">
      <w:pPr>
        <w:pStyle w:val="a9"/>
        <w:ind w:leftChars="0" w:left="0"/>
      </w:pPr>
      <w:r>
        <w:rPr>
          <w:rFonts w:ascii="Times New Roman" w:hAnsi="Times New Roman" w:hint="eastAsia"/>
        </w:rPr>
        <w:t>這種教導可能是出於假教師對於舊約聖經錯誤的解釋，他們對於舊約創造和早期歷史的故事</w:t>
      </w:r>
      <w:proofErr w:type="gramStart"/>
      <w:r>
        <w:rPr>
          <w:rFonts w:ascii="Times New Roman" w:hAnsi="Times New Roman" w:hint="eastAsia"/>
        </w:rPr>
        <w:t>採取靈意的</w:t>
      </w:r>
      <w:proofErr w:type="gramEnd"/>
      <w:r>
        <w:rPr>
          <w:rFonts w:ascii="Times New Roman" w:hAnsi="Times New Roman" w:hint="eastAsia"/>
        </w:rPr>
        <w:t>解釋，他們很可能認為他們已經處於復活的時代，禁止嫁娶以及禁戒食物，乃是回復到伊甸園的生活方式，在亞當和夏娃墮落之前並沒有性關係，動物的肉也還沒有賜給人當作食物。</w:t>
      </w:r>
    </w:p>
    <w:p w:rsidR="00125302" w:rsidRPr="00047AE9" w:rsidRDefault="00125302" w:rsidP="00125302"/>
    <w:p w:rsidR="00125302" w:rsidRPr="00047AE9" w:rsidRDefault="00125302" w:rsidP="00125302">
      <w:pPr>
        <w:rPr>
          <w:b/>
        </w:rPr>
      </w:pPr>
    </w:p>
    <w:p w:rsidR="00125302" w:rsidRDefault="00125302" w:rsidP="00125302">
      <w:pPr>
        <w:rPr>
          <w:b/>
          <w:sz w:val="28"/>
          <w:szCs w:val="28"/>
        </w:rPr>
      </w:pPr>
    </w:p>
    <w:p w:rsidR="00125302" w:rsidRDefault="00125302" w:rsidP="00125302">
      <w:pPr>
        <w:rPr>
          <w:b/>
          <w:sz w:val="28"/>
          <w:szCs w:val="28"/>
        </w:rPr>
      </w:pPr>
    </w:p>
    <w:p w:rsidR="00125302" w:rsidRDefault="00125302" w:rsidP="00125302">
      <w:pPr>
        <w:rPr>
          <w:b/>
          <w:sz w:val="28"/>
          <w:szCs w:val="28"/>
        </w:rPr>
      </w:pPr>
    </w:p>
    <w:p w:rsidR="00125302" w:rsidRDefault="00125302" w:rsidP="00125302">
      <w:pPr>
        <w:jc w:val="center"/>
        <w:rPr>
          <w:b/>
          <w:sz w:val="28"/>
          <w:szCs w:val="28"/>
        </w:rPr>
      </w:pPr>
    </w:p>
    <w:p w:rsidR="00125302" w:rsidRDefault="00125302" w:rsidP="00125302">
      <w:pPr>
        <w:jc w:val="center"/>
        <w:rPr>
          <w:b/>
          <w:sz w:val="28"/>
          <w:szCs w:val="28"/>
        </w:rPr>
      </w:pPr>
    </w:p>
    <w:p w:rsidR="00125302" w:rsidRDefault="00125302" w:rsidP="00125302">
      <w:pPr>
        <w:jc w:val="center"/>
        <w:rPr>
          <w:b/>
          <w:sz w:val="28"/>
          <w:szCs w:val="28"/>
        </w:rPr>
      </w:pPr>
    </w:p>
    <w:p w:rsidR="00125302" w:rsidRDefault="00125302" w:rsidP="00125302">
      <w:pPr>
        <w:jc w:val="center"/>
        <w:rPr>
          <w:b/>
          <w:sz w:val="28"/>
          <w:szCs w:val="28"/>
        </w:rPr>
      </w:pPr>
    </w:p>
    <w:p w:rsidR="00125302" w:rsidRDefault="00125302" w:rsidP="00125302">
      <w:pPr>
        <w:jc w:val="center"/>
        <w:rPr>
          <w:b/>
          <w:sz w:val="28"/>
          <w:szCs w:val="28"/>
        </w:rPr>
      </w:pPr>
    </w:p>
    <w:p w:rsidR="00125302" w:rsidRDefault="00125302" w:rsidP="00125302">
      <w:pPr>
        <w:jc w:val="center"/>
        <w:rPr>
          <w:b/>
          <w:sz w:val="28"/>
          <w:szCs w:val="28"/>
        </w:rPr>
      </w:pPr>
    </w:p>
    <w:p w:rsidR="00125302" w:rsidRDefault="00125302" w:rsidP="00125302">
      <w:pPr>
        <w:jc w:val="center"/>
        <w:rPr>
          <w:b/>
          <w:sz w:val="28"/>
          <w:szCs w:val="28"/>
        </w:rPr>
      </w:pPr>
    </w:p>
    <w:p w:rsidR="00125302" w:rsidRDefault="00125302" w:rsidP="00125302">
      <w:pPr>
        <w:jc w:val="center"/>
        <w:rPr>
          <w:b/>
          <w:sz w:val="28"/>
          <w:szCs w:val="28"/>
        </w:rPr>
      </w:pPr>
    </w:p>
    <w:p w:rsidR="00125302" w:rsidRDefault="00125302" w:rsidP="00125302">
      <w:pPr>
        <w:jc w:val="center"/>
        <w:rPr>
          <w:b/>
          <w:sz w:val="28"/>
          <w:szCs w:val="28"/>
        </w:rPr>
      </w:pPr>
    </w:p>
    <w:p w:rsidR="0018224A" w:rsidRDefault="0018224A"/>
    <w:sectPr w:rsidR="0018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9B" w:rsidRDefault="00DA7C9B" w:rsidP="00125302">
      <w:r>
        <w:separator/>
      </w:r>
    </w:p>
  </w:endnote>
  <w:endnote w:type="continuationSeparator" w:id="0">
    <w:p w:rsidR="00DA7C9B" w:rsidRDefault="00DA7C9B" w:rsidP="0012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DB" w:rsidRDefault="00A6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DB" w:rsidRDefault="00A645DB" w:rsidP="00A645DB">
    <w:pPr>
      <w:pStyle w:val="a5"/>
      <w:jc w:val="center"/>
      <w:rPr>
        <w:rFonts w:eastAsia="PMingLiU"/>
        <w:kern w:val="2"/>
        <w:sz w:val="20"/>
        <w:szCs w:val="20"/>
        <w:lang w:eastAsia="zh-TW"/>
      </w:rPr>
    </w:pPr>
    <w:r>
      <w:rPr>
        <w:rFonts w:hint="eastAsia"/>
      </w:rPr>
      <w:t>蒋怡欣</w:t>
    </w:r>
    <w:r>
      <w:t xml:space="preserve">, </w:t>
    </w:r>
    <w:r>
      <w:rPr>
        <w:rFonts w:hint="eastAsia"/>
      </w:rPr>
      <w:t>版權所有</w:t>
    </w:r>
    <w:r>
      <w:t>© 2019 By Yi-</w:t>
    </w:r>
    <w:proofErr w:type="spellStart"/>
    <w:r>
      <w:t>hsin</w:t>
    </w:r>
    <w:proofErr w:type="spellEnd"/>
    <w:r>
      <w:t xml:space="preserve"> Chiang Ting; Taipei, Taiwan</w:t>
    </w:r>
  </w:p>
  <w:p w:rsidR="00A645DB" w:rsidRDefault="00A645DB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DB" w:rsidRDefault="00A6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9B" w:rsidRDefault="00DA7C9B" w:rsidP="00125302">
      <w:r>
        <w:separator/>
      </w:r>
    </w:p>
  </w:footnote>
  <w:footnote w:type="continuationSeparator" w:id="0">
    <w:p w:rsidR="00DA7C9B" w:rsidRDefault="00DA7C9B" w:rsidP="0012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DB" w:rsidRDefault="00A6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DB" w:rsidRDefault="00A6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DB" w:rsidRDefault="00A645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ED"/>
    <w:rsid w:val="00125302"/>
    <w:rsid w:val="0018224A"/>
    <w:rsid w:val="001C18ED"/>
    <w:rsid w:val="00A643F5"/>
    <w:rsid w:val="00A645DB"/>
    <w:rsid w:val="00D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F56142-0E47-4F15-98DB-79DCF3B7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0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302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125302"/>
  </w:style>
  <w:style w:type="paragraph" w:styleId="a5">
    <w:name w:val="footer"/>
    <w:basedOn w:val="a"/>
    <w:link w:val="a6"/>
    <w:unhideWhenUsed/>
    <w:rsid w:val="00125302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125302"/>
  </w:style>
  <w:style w:type="paragraph" w:styleId="a7">
    <w:name w:val="Note Heading"/>
    <w:basedOn w:val="a"/>
    <w:next w:val="a"/>
    <w:link w:val="a8"/>
    <w:rsid w:val="00125302"/>
    <w:pPr>
      <w:jc w:val="center"/>
    </w:pPr>
    <w:rPr>
      <w:rFonts w:ascii="PMingLiU" w:hAnsi="PMingLiU"/>
    </w:rPr>
  </w:style>
  <w:style w:type="character" w:customStyle="1" w:styleId="a8">
    <w:name w:val="註釋標題 字元"/>
    <w:basedOn w:val="a0"/>
    <w:link w:val="a7"/>
    <w:rsid w:val="00125302"/>
    <w:rPr>
      <w:rFonts w:ascii="PMingLiU" w:eastAsia="PMingLiU" w:hAnsi="PMingLiU" w:cs="Times New Roman"/>
      <w:kern w:val="2"/>
      <w:sz w:val="24"/>
      <w:szCs w:val="24"/>
      <w:lang w:eastAsia="zh-TW"/>
    </w:rPr>
  </w:style>
  <w:style w:type="paragraph" w:styleId="a9">
    <w:name w:val="Closing"/>
    <w:basedOn w:val="a"/>
    <w:link w:val="aa"/>
    <w:rsid w:val="00125302"/>
    <w:pPr>
      <w:ind w:leftChars="1800" w:left="100"/>
    </w:pPr>
    <w:rPr>
      <w:rFonts w:ascii="PMingLiU" w:hAnsi="PMingLiU"/>
    </w:rPr>
  </w:style>
  <w:style w:type="character" w:customStyle="1" w:styleId="aa">
    <w:name w:val="結語 字元"/>
    <w:basedOn w:val="a0"/>
    <w:link w:val="a9"/>
    <w:rsid w:val="00125302"/>
    <w:rPr>
      <w:rFonts w:ascii="PMingLiU" w:eastAsia="PMingLiU" w:hAnsi="PMingLiU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dcterms:created xsi:type="dcterms:W3CDTF">2019-01-15T00:04:00Z</dcterms:created>
  <dcterms:modified xsi:type="dcterms:W3CDTF">2019-01-15T00:09:00Z</dcterms:modified>
</cp:coreProperties>
</file>