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AAFF" w14:textId="6AFE6C34" w:rsidR="006E791F" w:rsidRDefault="00187E9F" w:rsidP="00D05E8A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Hlk497393235"/>
      <w:bookmarkStart w:id="1" w:name="_GoBack"/>
      <w:bookmarkEnd w:id="1"/>
      <w:r w:rsidRPr="00B6120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B6120B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B6120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聚會之二十一</w:t>
      </w:r>
      <w:r w:rsidRPr="00B6120B">
        <w:rPr>
          <w:rFonts w:asciiTheme="minorEastAsia" w:eastAsia="PMingLiU" w:hAnsiTheme="minorEastAsia"/>
          <w:b/>
          <w:sz w:val="36"/>
          <w:szCs w:val="36"/>
          <w:lang w:eastAsia="zh-TW"/>
        </w:rPr>
        <w:t>:</w:t>
      </w:r>
      <w:r w:rsidR="00DE548D" w:rsidRPr="00CF1A35">
        <w:rPr>
          <w:rFonts w:asciiTheme="minorEastAsia" w:hAnsiTheme="minorEastAsia"/>
          <w:b/>
          <w:sz w:val="36"/>
          <w:szCs w:val="36"/>
          <w:lang w:eastAsia="zh-CN"/>
        </w:rPr>
        <w:t xml:space="preserve"> </w:t>
      </w:r>
    </w:p>
    <w:p w14:paraId="68BF4943" w14:textId="429170B5" w:rsidR="0006219C" w:rsidRPr="00CF1A35" w:rsidRDefault="00187E9F" w:rsidP="00D05E8A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B6120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B6120B">
        <w:rPr>
          <w:rFonts w:asciiTheme="minorEastAsia" w:eastAsia="PMingLiU" w:hAnsiTheme="minorEastAsia"/>
          <w:b/>
          <w:sz w:val="36"/>
          <w:szCs w:val="36"/>
          <w:lang w:eastAsia="zh-TW"/>
        </w:rPr>
        <w:t>33-34</w:t>
      </w:r>
      <w:r w:rsidRPr="00B6120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B6120B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B6120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摩西蒙允</w:t>
      </w:r>
      <w:r w:rsidRPr="00B6120B">
        <w:rPr>
          <w:rFonts w:asciiTheme="minorEastAsia" w:eastAsia="PMingLiU" w:hAnsiTheme="minorEastAsia"/>
          <w:b/>
          <w:sz w:val="36"/>
          <w:szCs w:val="36"/>
          <w:lang w:eastAsia="zh-TW"/>
        </w:rPr>
        <w:t>,</w:t>
      </w:r>
      <w:r w:rsidRPr="00B6120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重申盟約</w:t>
      </w:r>
    </w:p>
    <w:p w14:paraId="2298FB41" w14:textId="2508E0A9" w:rsidR="003926C0" w:rsidRDefault="00187E9F" w:rsidP="00D05E8A">
      <w:pPr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      </w:t>
      </w:r>
      <w:r w:rsidRPr="00B6120B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7B77F5" w:rsidRPr="00D71CC1">
        <w:rPr>
          <w:rFonts w:asciiTheme="minorEastAsia" w:hAnsiTheme="minorEastAsia" w:cs="宋体"/>
          <w:lang w:eastAsia="zh-CN"/>
        </w:rPr>
        <w:t xml:space="preserve"> </w:t>
      </w:r>
    </w:p>
    <w:p w14:paraId="49E8E9BF" w14:textId="77777777" w:rsidR="0006219C" w:rsidRPr="0006219C" w:rsidRDefault="0006219C" w:rsidP="00D05E8A">
      <w:pPr>
        <w:rPr>
          <w:rFonts w:asciiTheme="minorEastAsia" w:hAnsiTheme="minorEastAsia"/>
          <w:lang w:eastAsia="zh-CN"/>
        </w:rPr>
      </w:pPr>
    </w:p>
    <w:p w14:paraId="7E9777A0" w14:textId="5C9F7556" w:rsidR="00864289" w:rsidRPr="00D71CC1" w:rsidRDefault="00187E9F" w:rsidP="00864289">
      <w:pPr>
        <w:rPr>
          <w:rFonts w:asciiTheme="minorEastAsia" w:hAnsiTheme="minorEastAsia" w:cs="宋体"/>
          <w:color w:val="FF0000"/>
          <w:lang w:eastAsia="zh-CN"/>
        </w:rPr>
      </w:pP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13D54271" w14:textId="21AF5106" w:rsidR="00864289" w:rsidRPr="00D71CC1" w:rsidRDefault="00187E9F" w:rsidP="00864289">
      <w:pPr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 w:hint="eastAsia"/>
          <w:lang w:eastAsia="zh-TW"/>
        </w:rPr>
        <w:t>詩歌</w:t>
      </w:r>
      <w:r w:rsidRPr="00B6120B">
        <w:rPr>
          <w:rFonts w:asciiTheme="minorEastAsia" w:eastAsia="PMingLiU" w:hAnsiTheme="minorEastAsia" w:cs="宋体"/>
          <w:lang w:eastAsia="zh-TW"/>
        </w:rPr>
        <w:t xml:space="preserve">: 3-4 </w:t>
      </w:r>
      <w:r w:rsidRPr="00B6120B">
        <w:rPr>
          <w:rFonts w:asciiTheme="minorEastAsia" w:eastAsia="PMingLiU" w:hAnsiTheme="minorEastAsia" w:cs="宋体" w:hint="eastAsia"/>
          <w:lang w:eastAsia="zh-TW"/>
        </w:rPr>
        <w:t>首</w:t>
      </w:r>
      <w:r w:rsidR="00864289" w:rsidRPr="00D71CC1">
        <w:rPr>
          <w:rFonts w:asciiTheme="minorEastAsia" w:hAnsiTheme="minorEastAsia" w:cs="宋体"/>
          <w:lang w:eastAsia="zh-CN"/>
        </w:rPr>
        <w:t xml:space="preserve"> </w:t>
      </w:r>
    </w:p>
    <w:p w14:paraId="7762B2B4" w14:textId="0E7A1BCD" w:rsidR="00864289" w:rsidRPr="00D71CC1" w:rsidRDefault="00187E9F" w:rsidP="00864289">
      <w:pPr>
        <w:rPr>
          <w:rFonts w:asciiTheme="minorEastAsia" w:hAnsiTheme="minorEastAsia" w:cs="宋体"/>
          <w:color w:val="FF0000"/>
          <w:lang w:eastAsia="zh-CN"/>
        </w:rPr>
      </w:pPr>
      <w:r w:rsidRPr="00B6120B">
        <w:rPr>
          <w:rFonts w:asciiTheme="minorEastAsia" w:eastAsia="PMingLiU" w:hAnsiTheme="minorEastAsia" w:cs="宋体" w:hint="eastAsia"/>
          <w:lang w:eastAsia="zh-TW"/>
        </w:rPr>
        <w:t>禱告</w:t>
      </w:r>
      <w:r w:rsidRPr="00B6120B">
        <w:rPr>
          <w:rFonts w:asciiTheme="minorEastAsia" w:eastAsia="PMingLiU" w:hAnsiTheme="minorEastAsia" w:cs="宋体"/>
          <w:lang w:eastAsia="zh-TW"/>
        </w:rPr>
        <w:t xml:space="preserve">:  </w:t>
      </w:r>
      <w:r w:rsidRPr="00B6120B">
        <w:rPr>
          <w:rFonts w:asciiTheme="minorEastAsia" w:eastAsia="PMingLiU" w:hAnsiTheme="minorEastAsia" w:cs="宋体" w:hint="eastAsia"/>
          <w:lang w:eastAsia="zh-TW"/>
        </w:rPr>
        <w:t>為小組</w:t>
      </w:r>
      <w:r w:rsidRPr="00B6120B">
        <w:rPr>
          <w:rFonts w:asciiTheme="minorEastAsia" w:eastAsia="PMingLiU" w:hAnsiTheme="minorEastAsia" w:hint="eastAsia"/>
          <w:lang w:eastAsia="zh-TW"/>
        </w:rPr>
        <w:t>聚會</w:t>
      </w:r>
    </w:p>
    <w:p w14:paraId="776D1A2B" w14:textId="77777777" w:rsidR="000A14DC" w:rsidRDefault="000A14DC" w:rsidP="000A14DC">
      <w:pPr>
        <w:rPr>
          <w:rFonts w:asciiTheme="minorEastAsia" w:hAnsiTheme="minorEastAsia" w:cs="宋体"/>
          <w:color w:val="FF0000"/>
          <w:lang w:eastAsia="zh-CN"/>
        </w:rPr>
      </w:pPr>
    </w:p>
    <w:p w14:paraId="4CF48DA8" w14:textId="0A76DCC0" w:rsidR="00864289" w:rsidRPr="00D71CC1" w:rsidRDefault="00187E9F" w:rsidP="00864289">
      <w:pPr>
        <w:rPr>
          <w:rFonts w:asciiTheme="minorEastAsia" w:hAnsiTheme="minorEastAsia" w:cs="宋体"/>
          <w:color w:val="FF0000"/>
          <w:lang w:eastAsia="zh-CN"/>
        </w:rPr>
      </w:pP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5CEB3DFF" w14:textId="6E6A8D07" w:rsidR="00864289" w:rsidRPr="00D71CC1" w:rsidRDefault="00187E9F" w:rsidP="00864289">
      <w:pPr>
        <w:rPr>
          <w:rFonts w:asciiTheme="minorEastAsia" w:hAnsiTheme="minorEastAsia" w:cs="宋体"/>
          <w:lang w:eastAsia="zh-TW"/>
        </w:rPr>
      </w:pPr>
      <w:r w:rsidRPr="00B6120B">
        <w:rPr>
          <w:rFonts w:asciiTheme="minorEastAsia" w:eastAsia="PMingLiU" w:hAnsiTheme="minorEastAsia" w:cs="宋体" w:hint="eastAsia"/>
          <w:lang w:eastAsia="zh-TW"/>
        </w:rPr>
        <w:t>讀經</w:t>
      </w:r>
      <w:r w:rsidRPr="00B6120B">
        <w:rPr>
          <w:rFonts w:asciiTheme="minorEastAsia" w:eastAsia="PMingLiU" w:hAnsiTheme="minorEastAsia" w:hint="eastAsia"/>
          <w:lang w:eastAsia="zh-TW"/>
        </w:rPr>
        <w:t>：默讀</w:t>
      </w:r>
      <w:r w:rsidRPr="00B6120B">
        <w:rPr>
          <w:rFonts w:asciiTheme="minorEastAsia" w:eastAsia="PMingLiU" w:hAnsiTheme="minorEastAsia"/>
          <w:lang w:eastAsia="zh-TW"/>
        </w:rPr>
        <w:t>/</w:t>
      </w:r>
      <w:r w:rsidRPr="00B6120B">
        <w:rPr>
          <w:rFonts w:asciiTheme="minorEastAsia" w:eastAsia="PMingLiU" w:hAnsiTheme="minorEastAsia" w:hint="eastAsia"/>
          <w:lang w:eastAsia="zh-TW"/>
        </w:rPr>
        <w:t>速讀</w:t>
      </w:r>
      <w:r w:rsidRPr="00B6120B">
        <w:rPr>
          <w:rFonts w:asciiTheme="minorEastAsia" w:eastAsia="PMingLiU" w:hAnsiTheme="minorEastAsia"/>
          <w:lang w:eastAsia="zh-TW"/>
        </w:rPr>
        <w:t>/</w:t>
      </w:r>
      <w:r w:rsidRPr="00B6120B">
        <w:rPr>
          <w:rFonts w:asciiTheme="minorEastAsia" w:eastAsia="PMingLiU" w:hAnsiTheme="minorEastAsia" w:hint="eastAsia"/>
          <w:lang w:eastAsia="zh-TW"/>
        </w:rPr>
        <w:t>輪流讀</w:t>
      </w:r>
      <w:r w:rsidRPr="00B6120B">
        <w:rPr>
          <w:rFonts w:asciiTheme="minorEastAsia" w:eastAsia="PMingLiU" w:hAnsiTheme="minorEastAsia"/>
          <w:lang w:eastAsia="zh-TW"/>
        </w:rPr>
        <w:t xml:space="preserve">: </w:t>
      </w:r>
      <w:r w:rsidRPr="00B6120B">
        <w:rPr>
          <w:rFonts w:asciiTheme="minorEastAsia" w:eastAsia="PMingLiU" w:hAnsiTheme="minorEastAsia" w:hint="eastAsia"/>
          <w:lang w:eastAsia="zh-TW"/>
        </w:rPr>
        <w:t>出埃及</w:t>
      </w:r>
      <w:r w:rsidRPr="00B6120B">
        <w:rPr>
          <w:rFonts w:asciiTheme="minorEastAsia" w:eastAsia="PMingLiU" w:hAnsiTheme="minorEastAsia" w:cs="宋体" w:hint="eastAsia"/>
          <w:lang w:eastAsia="zh-TW"/>
        </w:rPr>
        <w:t>記</w:t>
      </w:r>
      <w:r w:rsidRPr="00B6120B">
        <w:rPr>
          <w:rFonts w:asciiTheme="minorEastAsia" w:eastAsia="PMingLiU" w:hAnsiTheme="minorEastAsia"/>
          <w:lang w:eastAsia="zh-TW"/>
        </w:rPr>
        <w:t>33-34</w:t>
      </w:r>
      <w:r w:rsidRPr="00B6120B">
        <w:rPr>
          <w:rFonts w:asciiTheme="minorEastAsia" w:eastAsia="PMingLiU" w:hAnsiTheme="minorEastAsia" w:hint="eastAsia"/>
          <w:lang w:eastAsia="zh-TW"/>
        </w:rPr>
        <w:t>章</w:t>
      </w:r>
      <w:r w:rsidRPr="00B6120B">
        <w:rPr>
          <w:rFonts w:asciiTheme="minorEastAsia" w:eastAsia="PMingLiU" w:hAnsiTheme="minorEastAsia"/>
          <w:lang w:eastAsia="zh-TW"/>
        </w:rPr>
        <w:t>.</w:t>
      </w:r>
    </w:p>
    <w:p w14:paraId="3704DDE3" w14:textId="65C26270" w:rsidR="00864289" w:rsidRPr="00D71CC1" w:rsidRDefault="00864289" w:rsidP="00864289">
      <w:pPr>
        <w:rPr>
          <w:rFonts w:asciiTheme="minorEastAsia" w:hAnsiTheme="minorEastAsia" w:cs="宋体"/>
          <w:b/>
          <w:color w:val="FF0000"/>
          <w:sz w:val="28"/>
          <w:szCs w:val="28"/>
          <w:lang w:eastAsia="zh-TW"/>
        </w:rPr>
      </w:pPr>
    </w:p>
    <w:p w14:paraId="1E330E10" w14:textId="03EB87BF" w:rsidR="004E67C3" w:rsidRPr="00D71CC1" w:rsidRDefault="00187E9F" w:rsidP="00067C73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B6120B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B6120B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0B5C0604" w14:textId="2F98B37E" w:rsidR="004E67C3" w:rsidRDefault="004E67C3" w:rsidP="00067C73">
      <w:pPr>
        <w:rPr>
          <w:rFonts w:asciiTheme="minorEastAsia" w:hAnsiTheme="minorEastAsia" w:cs="宋体"/>
          <w:lang w:eastAsia="zh-CN"/>
        </w:rPr>
      </w:pPr>
    </w:p>
    <w:p w14:paraId="41C82E18" w14:textId="37FD01B2" w:rsidR="00D71CC1" w:rsidRDefault="00187E9F" w:rsidP="00067C73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A.</w:t>
      </w:r>
      <w:r w:rsidRPr="00B6120B">
        <w:rPr>
          <w:rFonts w:asciiTheme="minorEastAsia" w:eastAsia="PMingLiU" w:hAnsiTheme="minorEastAsia" w:hint="eastAsia"/>
          <w:lang w:eastAsia="zh-TW"/>
        </w:rPr>
        <w:t>出</w:t>
      </w:r>
      <w:r w:rsidRPr="00B6120B">
        <w:rPr>
          <w:rFonts w:asciiTheme="minorEastAsia" w:eastAsia="PMingLiU" w:hAnsiTheme="minorEastAsia"/>
          <w:lang w:eastAsia="zh-TW"/>
        </w:rPr>
        <w:t>33</w:t>
      </w:r>
      <w:r w:rsidRPr="00B6120B">
        <w:rPr>
          <w:rFonts w:asciiTheme="minorEastAsia" w:eastAsia="PMingLiU" w:hAnsiTheme="minorEastAsia" w:hint="eastAsia"/>
          <w:lang w:eastAsia="zh-TW"/>
        </w:rPr>
        <w:t>章</w:t>
      </w:r>
      <w:r w:rsidRPr="00B6120B">
        <w:rPr>
          <w:rFonts w:asciiTheme="minorEastAsia" w:eastAsia="PMingLiU" w:hAnsiTheme="minorEastAsia"/>
          <w:lang w:eastAsia="zh-TW"/>
        </w:rPr>
        <w:t xml:space="preserve"> </w:t>
      </w:r>
      <w:r w:rsidRPr="00B6120B">
        <w:rPr>
          <w:rFonts w:asciiTheme="minorEastAsia" w:eastAsia="PMingLiU" w:hAnsiTheme="minorEastAsia" w:hint="eastAsia"/>
          <w:lang w:eastAsia="zh-TW"/>
        </w:rPr>
        <w:t>摩西在神面前蒙允</w:t>
      </w:r>
    </w:p>
    <w:p w14:paraId="2F3B0851" w14:textId="5A4C2CC0" w:rsidR="00B25829" w:rsidRDefault="00B25829" w:rsidP="00067C73">
      <w:pPr>
        <w:rPr>
          <w:rFonts w:asciiTheme="minorEastAsia" w:hAnsiTheme="minorEastAsia"/>
          <w:lang w:eastAsia="zh-CN"/>
        </w:rPr>
      </w:pPr>
    </w:p>
    <w:p w14:paraId="7DC630B1" w14:textId="4DC1B1DE" w:rsidR="00B25829" w:rsidRPr="00B25829" w:rsidRDefault="00187E9F" w:rsidP="00B25829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 xml:space="preserve">33:3-5 </w:t>
      </w:r>
      <w:r w:rsidRPr="00B6120B">
        <w:rPr>
          <w:rFonts w:asciiTheme="minorEastAsia" w:eastAsia="PMingLiU" w:hAnsiTheme="minorEastAsia" w:hint="eastAsia"/>
          <w:lang w:eastAsia="zh-TW"/>
        </w:rPr>
        <w:t>硬著頸項的百姓</w:t>
      </w:r>
      <w:r w:rsidRPr="00B6120B">
        <w:rPr>
          <w:rFonts w:asciiTheme="minorEastAsia" w:eastAsia="PMingLiU" w:hAnsiTheme="minorEastAsia"/>
          <w:lang w:eastAsia="zh-TW"/>
        </w:rPr>
        <w:t xml:space="preserve"> (32:9, 34:9)</w:t>
      </w:r>
    </w:p>
    <w:p w14:paraId="3746F934" w14:textId="77777777" w:rsidR="00B25829" w:rsidRPr="00B25829" w:rsidRDefault="00B25829" w:rsidP="00B25829">
      <w:pPr>
        <w:rPr>
          <w:rFonts w:asciiTheme="minorEastAsia" w:hAnsiTheme="minorEastAsia"/>
          <w:lang w:eastAsia="zh-CN"/>
        </w:rPr>
      </w:pPr>
    </w:p>
    <w:p w14:paraId="38D2FFF5" w14:textId="3CA25DF4" w:rsidR="00B25829" w:rsidRPr="00B25829" w:rsidRDefault="00187E9F" w:rsidP="00B25829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 w:hint="eastAsia"/>
          <w:lang w:eastAsia="zh-TW"/>
        </w:rPr>
        <w:t>會幕</w:t>
      </w:r>
      <w:r w:rsidRPr="00B6120B">
        <w:rPr>
          <w:rFonts w:asciiTheme="minorEastAsia" w:eastAsia="PMingLiU" w:hAnsiTheme="minorEastAsia"/>
          <w:lang w:eastAsia="zh-TW"/>
        </w:rPr>
        <w:t xml:space="preserve">: </w:t>
      </w:r>
      <w:r w:rsidRPr="00B6120B">
        <w:rPr>
          <w:rFonts w:asciiTheme="minorEastAsia" w:eastAsia="PMingLiU" w:hAnsiTheme="minorEastAsia" w:hint="eastAsia"/>
          <w:lang w:eastAsia="zh-TW"/>
        </w:rPr>
        <w:t>前身</w:t>
      </w:r>
      <w:r w:rsidRPr="00B6120B">
        <w:rPr>
          <w:rFonts w:asciiTheme="minorEastAsia" w:eastAsia="PMingLiU" w:hAnsiTheme="minorEastAsia"/>
          <w:lang w:eastAsia="zh-TW"/>
        </w:rPr>
        <w:t xml:space="preserve"> 33:7, </w:t>
      </w:r>
      <w:r w:rsidRPr="00B6120B">
        <w:rPr>
          <w:rFonts w:asciiTheme="minorEastAsia" w:eastAsia="PMingLiU" w:hAnsiTheme="minorEastAsia" w:hint="eastAsia"/>
          <w:lang w:eastAsia="zh-TW"/>
        </w:rPr>
        <w:t>摩西的帳棚在營外與神相會之處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百姓不敢入會幕</w:t>
      </w:r>
    </w:p>
    <w:p w14:paraId="11B21919" w14:textId="77777777" w:rsidR="00B25829" w:rsidRPr="00B25829" w:rsidRDefault="00B25829" w:rsidP="00B25829">
      <w:pPr>
        <w:rPr>
          <w:rFonts w:asciiTheme="minorEastAsia" w:hAnsiTheme="minorEastAsia"/>
          <w:lang w:eastAsia="zh-CN"/>
        </w:rPr>
      </w:pPr>
    </w:p>
    <w:p w14:paraId="7879854F" w14:textId="4040FAC1" w:rsidR="00B25829" w:rsidRPr="00B25829" w:rsidRDefault="00187E9F" w:rsidP="00B25829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 xml:space="preserve">33: 12-27 </w:t>
      </w:r>
      <w:r w:rsidRPr="00B6120B">
        <w:rPr>
          <w:rFonts w:asciiTheme="minorEastAsia" w:eastAsia="PMingLiU" w:hAnsiTheme="minorEastAsia" w:hint="eastAsia"/>
          <w:lang w:eastAsia="zh-TW"/>
        </w:rPr>
        <w:t>程式</w:t>
      </w:r>
      <w:r w:rsidRPr="00B6120B">
        <w:rPr>
          <w:rFonts w:asciiTheme="minorEastAsia" w:eastAsia="PMingLiU" w:hAnsiTheme="minorEastAsia"/>
          <w:lang w:eastAsia="zh-TW"/>
        </w:rPr>
        <w:t>: (</w:t>
      </w:r>
      <w:r w:rsidRPr="00B6120B">
        <w:rPr>
          <w:rFonts w:asciiTheme="minorEastAsia" w:eastAsia="PMingLiU" w:hAnsiTheme="minorEastAsia" w:hint="eastAsia"/>
          <w:lang w:eastAsia="zh-TW"/>
        </w:rPr>
        <w:t>摩西</w:t>
      </w:r>
      <w:r w:rsidRPr="00B6120B">
        <w:rPr>
          <w:rFonts w:asciiTheme="minorEastAsia" w:eastAsia="PMingLiU" w:hAnsiTheme="minorEastAsia"/>
          <w:lang w:eastAsia="zh-TW"/>
        </w:rPr>
        <w:t>)</w:t>
      </w:r>
      <w:r w:rsidRPr="00B6120B">
        <w:rPr>
          <w:rFonts w:asciiTheme="minorEastAsia" w:eastAsia="PMingLiU" w:hAnsiTheme="minorEastAsia" w:hint="eastAsia"/>
          <w:lang w:eastAsia="zh-TW"/>
        </w:rPr>
        <w:t>我</w:t>
      </w:r>
      <w:r w:rsidR="00A037EC" w:rsidRPr="00A037EC">
        <w:rPr>
          <w:rFonts w:asciiTheme="minorEastAsia" w:hAnsiTheme="minorEastAsia"/>
          <w:lang w:eastAsia="zh-CN"/>
        </w:rPr>
        <w:sym w:font="Wingdings" w:char="F0E0"/>
      </w:r>
      <w:r w:rsidRPr="00B6120B">
        <w:rPr>
          <w:rFonts w:asciiTheme="minorEastAsia" w:eastAsia="PMingLiU" w:hAnsiTheme="minorEastAsia" w:hint="eastAsia"/>
          <w:lang w:eastAsia="zh-TW"/>
        </w:rPr>
        <w:t>我們</w:t>
      </w:r>
      <w:r w:rsidRPr="00B6120B">
        <w:rPr>
          <w:rFonts w:asciiTheme="minorEastAsia" w:eastAsia="PMingLiU" w:hAnsiTheme="minorEastAsia"/>
          <w:lang w:eastAsia="zh-TW"/>
        </w:rPr>
        <w:t>(</w:t>
      </w:r>
      <w:r w:rsidRPr="00B6120B">
        <w:rPr>
          <w:rFonts w:asciiTheme="minorEastAsia" w:eastAsia="PMingLiU" w:hAnsiTheme="minorEastAsia" w:hint="eastAsia"/>
          <w:lang w:eastAsia="zh-TW"/>
        </w:rPr>
        <w:t>以色列</w:t>
      </w:r>
      <w:r w:rsidRPr="00B6120B">
        <w:rPr>
          <w:rFonts w:asciiTheme="minorEastAsia" w:eastAsia="PMingLiU" w:hAnsiTheme="minorEastAsia"/>
          <w:lang w:eastAsia="zh-TW"/>
        </w:rPr>
        <w:t xml:space="preserve">), </w:t>
      </w:r>
      <w:r w:rsidRPr="00B6120B">
        <w:rPr>
          <w:rFonts w:asciiTheme="minorEastAsia" w:eastAsia="PMingLiU" w:hAnsiTheme="minorEastAsia" w:hint="eastAsia"/>
          <w:lang w:eastAsia="zh-TW"/>
        </w:rPr>
        <w:t>神同往</w:t>
      </w:r>
      <w:r w:rsidR="00A037EC" w:rsidRPr="00A037EC">
        <w:rPr>
          <w:rFonts w:asciiTheme="minorEastAsia" w:hAnsiTheme="minorEastAsia"/>
          <w:lang w:eastAsia="zh-CN"/>
        </w:rPr>
        <w:sym w:font="Wingdings" w:char="F0E0"/>
      </w:r>
      <w:r w:rsidRPr="00B6120B">
        <w:rPr>
          <w:rFonts w:asciiTheme="minorEastAsia" w:eastAsia="PMingLiU" w:hAnsiTheme="minorEastAsia" w:hint="eastAsia"/>
          <w:lang w:eastAsia="zh-TW"/>
        </w:rPr>
        <w:t>不同往</w:t>
      </w:r>
      <w:r w:rsidRPr="00B6120B">
        <w:rPr>
          <w:rFonts w:asciiTheme="minorEastAsia" w:eastAsia="PMingLiU" w:hAnsiTheme="minorEastAsia"/>
          <w:lang w:eastAsia="zh-TW"/>
        </w:rPr>
        <w:t>/</w:t>
      </w:r>
      <w:r w:rsidRPr="00B6120B">
        <w:rPr>
          <w:rFonts w:asciiTheme="minorEastAsia" w:eastAsia="PMingLiU" w:hAnsiTheme="minorEastAsia" w:hint="eastAsia"/>
          <w:lang w:eastAsia="zh-TW"/>
        </w:rPr>
        <w:t>只與摩西同去</w:t>
      </w:r>
      <w:r w:rsidRPr="00B6120B">
        <w:rPr>
          <w:rFonts w:asciiTheme="minorEastAsia" w:eastAsia="PMingLiU" w:hAnsiTheme="minorEastAsia"/>
          <w:lang w:eastAsia="zh-TW"/>
        </w:rPr>
        <w:t>(v.14)</w:t>
      </w:r>
      <w:r w:rsidR="00A64855" w:rsidRPr="00A64855">
        <w:rPr>
          <w:rFonts w:asciiTheme="minorEastAsia" w:hAnsiTheme="minorEastAsia"/>
          <w:lang w:eastAsia="zh-CN"/>
        </w:rPr>
        <w:sym w:font="Wingdings" w:char="F0E0"/>
      </w:r>
      <w:r w:rsidRPr="00B6120B">
        <w:rPr>
          <w:rFonts w:asciiTheme="minorEastAsia" w:eastAsia="PMingLiU" w:hAnsiTheme="minorEastAsia" w:hint="eastAsia"/>
          <w:lang w:eastAsia="zh-TW"/>
        </w:rPr>
        <w:t>你所求的我也要行</w:t>
      </w:r>
      <w:r w:rsidRPr="00B6120B">
        <w:rPr>
          <w:rFonts w:asciiTheme="minorEastAsia" w:eastAsia="PMingLiU" w:hAnsiTheme="minorEastAsia"/>
          <w:lang w:eastAsia="zh-TW"/>
        </w:rPr>
        <w:t>(v.17)</w:t>
      </w:r>
    </w:p>
    <w:p w14:paraId="68FC0E80" w14:textId="77777777" w:rsidR="00B25829" w:rsidRPr="00B25829" w:rsidRDefault="00B25829" w:rsidP="00B25829">
      <w:pPr>
        <w:rPr>
          <w:rFonts w:asciiTheme="minorEastAsia" w:hAnsiTheme="minorEastAsia"/>
          <w:lang w:eastAsia="zh-CN"/>
        </w:rPr>
      </w:pPr>
    </w:p>
    <w:p w14:paraId="28C5266F" w14:textId="7D9FD544" w:rsidR="00B25829" w:rsidRPr="00B25829" w:rsidRDefault="00187E9F" w:rsidP="00B25829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 xml:space="preserve">33: 18-23 </w:t>
      </w:r>
      <w:r w:rsidRPr="00B6120B">
        <w:rPr>
          <w:rFonts w:asciiTheme="minorEastAsia" w:eastAsia="PMingLiU" w:hAnsiTheme="minorEastAsia" w:hint="eastAsia"/>
          <w:lang w:eastAsia="zh-TW"/>
        </w:rPr>
        <w:t>神向摩西顯榮耀</w:t>
      </w:r>
      <w:r w:rsidRPr="00B6120B">
        <w:rPr>
          <w:rFonts w:asciiTheme="minorEastAsia" w:eastAsia="PMingLiU" w:hAnsiTheme="minorEastAsia"/>
          <w:lang w:eastAsia="zh-TW"/>
        </w:rPr>
        <w:t xml:space="preserve">(theophany): </w:t>
      </w:r>
      <w:r w:rsidRPr="00B6120B">
        <w:rPr>
          <w:rFonts w:asciiTheme="minorEastAsia" w:eastAsia="PMingLiU" w:hAnsiTheme="minorEastAsia" w:hint="eastAsia"/>
          <w:lang w:eastAsia="zh-TW"/>
        </w:rPr>
        <w:t>宣告祂的名</w:t>
      </w:r>
      <w:r w:rsidRPr="00B6120B">
        <w:rPr>
          <w:rFonts w:asciiTheme="minorEastAsia" w:eastAsia="PMingLiU" w:hAnsiTheme="minorEastAsia"/>
          <w:lang w:eastAsia="zh-TW"/>
        </w:rPr>
        <w:t xml:space="preserve">(YHWH, I Am Who I Am), </w:t>
      </w:r>
      <w:r w:rsidRPr="00B6120B">
        <w:rPr>
          <w:rFonts w:asciiTheme="minorEastAsia" w:eastAsia="PMingLiU" w:hAnsiTheme="minorEastAsia" w:hint="eastAsia"/>
          <w:lang w:eastAsia="zh-TW"/>
        </w:rPr>
        <w:t>我要恩待誰就恩待誰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神的名</w:t>
      </w:r>
      <w:r w:rsidRPr="00B6120B">
        <w:rPr>
          <w:rFonts w:asciiTheme="minorEastAsia" w:eastAsia="PMingLiU" w:hAnsiTheme="minorEastAsia"/>
          <w:lang w:eastAsia="zh-TW"/>
        </w:rPr>
        <w:t>=</w:t>
      </w:r>
      <w:r w:rsidRPr="00B6120B">
        <w:rPr>
          <w:rFonts w:asciiTheme="minorEastAsia" w:eastAsia="PMingLiU" w:hAnsiTheme="minorEastAsia" w:hint="eastAsia"/>
          <w:lang w:eastAsia="zh-TW"/>
        </w:rPr>
        <w:t>神的本性</w:t>
      </w:r>
      <w:r w:rsidRPr="00B6120B">
        <w:rPr>
          <w:rFonts w:asciiTheme="minorEastAsia" w:eastAsia="PMingLiU" w:hAnsiTheme="minorEastAsia"/>
          <w:lang w:eastAsia="zh-TW"/>
        </w:rPr>
        <w:t>(Who He Is)</w:t>
      </w:r>
    </w:p>
    <w:p w14:paraId="2E603350" w14:textId="77777777" w:rsidR="00B25829" w:rsidRPr="00B25829" w:rsidRDefault="00B25829" w:rsidP="00B25829">
      <w:pPr>
        <w:rPr>
          <w:rFonts w:asciiTheme="minorEastAsia" w:hAnsiTheme="minorEastAsia"/>
          <w:lang w:eastAsia="zh-CN"/>
        </w:rPr>
      </w:pPr>
    </w:p>
    <w:p w14:paraId="3B9D4660" w14:textId="67008BE5" w:rsidR="00B25829" w:rsidRPr="00B25829" w:rsidRDefault="00187E9F" w:rsidP="00B25829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 w:hint="eastAsia"/>
          <w:lang w:eastAsia="zh-TW"/>
        </w:rPr>
        <w:t>摩西藏在</w:t>
      </w:r>
      <w:r w:rsidRPr="00B6120B">
        <w:rPr>
          <w:rFonts w:asciiTheme="minorEastAsia" w:eastAsia="PMingLiU" w:hAnsiTheme="minorEastAsia"/>
          <w:lang w:eastAsia="zh-TW"/>
        </w:rPr>
        <w:t>“</w:t>
      </w:r>
      <w:r w:rsidRPr="00B6120B">
        <w:rPr>
          <w:rFonts w:asciiTheme="minorEastAsia" w:eastAsia="PMingLiU" w:hAnsiTheme="minorEastAsia" w:hint="eastAsia"/>
          <w:lang w:eastAsia="zh-TW"/>
        </w:rPr>
        <w:t>磐石”後面“看見”神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神的榮耀人不能見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只能透過神兒子的</w:t>
      </w:r>
      <w:r w:rsidRPr="00B6120B">
        <w:rPr>
          <w:rFonts w:asciiTheme="minorEastAsia" w:eastAsia="PMingLiU" w:hAnsiTheme="minorEastAsia"/>
          <w:lang w:eastAsia="zh-TW"/>
        </w:rPr>
        <w:t>“</w:t>
      </w:r>
      <w:r w:rsidRPr="00B6120B">
        <w:rPr>
          <w:rFonts w:asciiTheme="minorEastAsia" w:eastAsia="PMingLiU" w:hAnsiTheme="minorEastAsia" w:hint="eastAsia"/>
          <w:lang w:eastAsia="zh-TW"/>
        </w:rPr>
        <w:t>磐石”顯明出來</w:t>
      </w:r>
      <w:r w:rsidRPr="00B6120B">
        <w:rPr>
          <w:rFonts w:asciiTheme="minorEastAsia" w:eastAsia="PMingLiU" w:hAnsiTheme="minorEastAsia"/>
          <w:lang w:eastAsia="zh-TW"/>
        </w:rPr>
        <w:t>. (</w:t>
      </w:r>
      <w:r w:rsidRPr="00B6120B">
        <w:rPr>
          <w:rFonts w:asciiTheme="minorEastAsia" w:eastAsia="PMingLiU" w:hAnsiTheme="minorEastAsia" w:hint="eastAsia"/>
          <w:lang w:eastAsia="zh-TW"/>
        </w:rPr>
        <w:t>約</w:t>
      </w:r>
      <w:r w:rsidRPr="00B6120B">
        <w:rPr>
          <w:rFonts w:asciiTheme="minorEastAsia" w:eastAsia="PMingLiU" w:hAnsiTheme="minorEastAsia"/>
          <w:lang w:eastAsia="zh-TW"/>
        </w:rPr>
        <w:t xml:space="preserve">1, </w:t>
      </w:r>
      <w:r w:rsidRPr="00B6120B">
        <w:rPr>
          <w:rFonts w:asciiTheme="minorEastAsia" w:eastAsia="PMingLiU" w:hAnsiTheme="minorEastAsia" w:hint="eastAsia"/>
          <w:lang w:eastAsia="zh-TW"/>
        </w:rPr>
        <w:t>林前</w:t>
      </w:r>
      <w:r w:rsidRPr="00B6120B">
        <w:rPr>
          <w:rFonts w:asciiTheme="minorEastAsia" w:eastAsia="PMingLiU" w:hAnsiTheme="minorEastAsia"/>
          <w:lang w:eastAsia="zh-TW"/>
        </w:rPr>
        <w:t>10:1,4)</w:t>
      </w:r>
    </w:p>
    <w:p w14:paraId="26DF93A8" w14:textId="400C334E" w:rsidR="0006219C" w:rsidRDefault="0006219C" w:rsidP="00067C73">
      <w:pPr>
        <w:rPr>
          <w:rFonts w:asciiTheme="minorEastAsia" w:hAnsiTheme="minorEastAsia"/>
          <w:lang w:eastAsia="zh-CN"/>
        </w:rPr>
      </w:pPr>
    </w:p>
    <w:p w14:paraId="0FD4E6AC" w14:textId="2F191081" w:rsidR="0006219C" w:rsidRDefault="0006219C" w:rsidP="00067C73">
      <w:pPr>
        <w:rPr>
          <w:rFonts w:asciiTheme="minorEastAsia" w:hAnsiTheme="minorEastAsia"/>
          <w:lang w:eastAsia="zh-CN"/>
        </w:rPr>
      </w:pPr>
    </w:p>
    <w:p w14:paraId="5E8B1F9F" w14:textId="2A3B225A" w:rsidR="00243768" w:rsidRPr="00AF2D23" w:rsidRDefault="00187E9F" w:rsidP="00243768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B.</w:t>
      </w:r>
      <w:r w:rsidRPr="00B6120B">
        <w:rPr>
          <w:rFonts w:asciiTheme="minorEastAsia" w:eastAsia="PMingLiU" w:hAnsiTheme="minorEastAsia" w:hint="eastAsia"/>
          <w:lang w:eastAsia="zh-TW"/>
        </w:rPr>
        <w:t>出</w:t>
      </w:r>
      <w:r w:rsidRPr="00B6120B">
        <w:rPr>
          <w:rFonts w:asciiTheme="minorEastAsia" w:eastAsia="PMingLiU" w:hAnsiTheme="minorEastAsia"/>
          <w:lang w:eastAsia="zh-TW"/>
        </w:rPr>
        <w:t>34</w:t>
      </w:r>
      <w:r w:rsidRPr="00B6120B">
        <w:rPr>
          <w:rFonts w:asciiTheme="minorEastAsia" w:eastAsia="PMingLiU" w:hAnsiTheme="minorEastAsia" w:hint="eastAsia"/>
          <w:lang w:eastAsia="zh-TW"/>
        </w:rPr>
        <w:t>章</w:t>
      </w:r>
      <w:r w:rsidRPr="00B6120B">
        <w:rPr>
          <w:rFonts w:asciiTheme="minorEastAsia" w:eastAsia="PMingLiU" w:hAnsiTheme="minorEastAsia"/>
          <w:lang w:eastAsia="zh-TW"/>
        </w:rPr>
        <w:t xml:space="preserve"> </w:t>
      </w:r>
      <w:r w:rsidRPr="00B6120B">
        <w:rPr>
          <w:rFonts w:asciiTheme="minorEastAsia" w:eastAsia="PMingLiU" w:hAnsiTheme="minorEastAsia" w:hint="eastAsia"/>
          <w:lang w:eastAsia="zh-TW"/>
        </w:rPr>
        <w:t>重申盟約</w:t>
      </w:r>
    </w:p>
    <w:p w14:paraId="1A4907FB" w14:textId="77777777" w:rsidR="00243768" w:rsidRPr="00AF2D23" w:rsidRDefault="00243768" w:rsidP="00243768">
      <w:pPr>
        <w:rPr>
          <w:rFonts w:asciiTheme="minorEastAsia" w:hAnsiTheme="minorEastAsia" w:cs="宋体"/>
          <w:lang w:eastAsia="zh-CN"/>
        </w:rPr>
      </w:pPr>
    </w:p>
    <w:p w14:paraId="7EC3ED44" w14:textId="1A63C54F" w:rsidR="00243768" w:rsidRDefault="00187E9F" w:rsidP="00243768">
      <w:pPr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34:1-9 </w:t>
      </w:r>
      <w:r w:rsidRPr="00B6120B">
        <w:rPr>
          <w:rFonts w:asciiTheme="minorEastAsia" w:eastAsia="PMingLiU" w:hAnsiTheme="minorEastAsia" w:cs="宋体" w:hint="eastAsia"/>
          <w:lang w:eastAsia="zh-TW"/>
        </w:rPr>
        <w:t>立約的主降臨</w:t>
      </w:r>
      <w:r w:rsidRPr="00B6120B">
        <w:rPr>
          <w:rFonts w:asciiTheme="minorEastAsia" w:eastAsia="PMingLiU" w:hAnsiTheme="minorEastAsia" w:cs="宋体"/>
          <w:lang w:eastAsia="zh-TW"/>
        </w:rPr>
        <w:t xml:space="preserve">: </w:t>
      </w:r>
      <w:r w:rsidRPr="00B6120B">
        <w:rPr>
          <w:rFonts w:asciiTheme="minorEastAsia" w:eastAsia="PMingLiU" w:hAnsiTheme="minorEastAsia" w:cs="宋体" w:hint="eastAsia"/>
          <w:lang w:eastAsia="zh-TW"/>
        </w:rPr>
        <w:t>摩西的代求</w:t>
      </w:r>
    </w:p>
    <w:p w14:paraId="6054D2B9" w14:textId="77777777" w:rsidR="00243768" w:rsidRPr="00AF2D23" w:rsidRDefault="00243768" w:rsidP="00243768">
      <w:pPr>
        <w:rPr>
          <w:rFonts w:asciiTheme="minorEastAsia" w:hAnsiTheme="minorEastAsia" w:cs="宋体"/>
          <w:lang w:eastAsia="zh-CN"/>
        </w:rPr>
      </w:pPr>
    </w:p>
    <w:p w14:paraId="3D7235AD" w14:textId="7023D0B2" w:rsidR="00243768" w:rsidRDefault="00187E9F" w:rsidP="00243768">
      <w:pPr>
        <w:ind w:left="180"/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(1) </w:t>
      </w:r>
      <w:r w:rsidRPr="00B6120B">
        <w:rPr>
          <w:rFonts w:asciiTheme="minorEastAsia" w:eastAsia="PMingLiU" w:hAnsiTheme="minorEastAsia" w:cs="宋体" w:hint="eastAsia"/>
          <w:lang w:eastAsia="zh-TW"/>
        </w:rPr>
        <w:t>摩西上山帶著新石版塊</w:t>
      </w:r>
      <w:r w:rsidRPr="00B6120B">
        <w:rPr>
          <w:rFonts w:asciiTheme="minorEastAsia" w:eastAsia="PMingLiU" w:hAnsiTheme="minorEastAsia" w:cs="宋体"/>
          <w:lang w:eastAsia="zh-TW"/>
        </w:rPr>
        <w:t>(v.1-4)</w:t>
      </w:r>
    </w:p>
    <w:p w14:paraId="7FEB779E" w14:textId="77777777" w:rsidR="00243768" w:rsidRPr="00AF2D23" w:rsidRDefault="00243768" w:rsidP="00243768">
      <w:pPr>
        <w:ind w:left="180"/>
        <w:rPr>
          <w:rFonts w:asciiTheme="minorEastAsia" w:hAnsiTheme="minorEastAsia" w:cs="宋体"/>
          <w:lang w:eastAsia="zh-CN"/>
        </w:rPr>
      </w:pPr>
    </w:p>
    <w:p w14:paraId="6181FDF2" w14:textId="33A1A5BD" w:rsidR="00243768" w:rsidRPr="00AF2D23" w:rsidRDefault="00187E9F" w:rsidP="00243768">
      <w:pPr>
        <w:ind w:left="180"/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(2) </w:t>
      </w:r>
      <w:r w:rsidRPr="00B6120B">
        <w:rPr>
          <w:rFonts w:asciiTheme="minorEastAsia" w:eastAsia="PMingLiU" w:hAnsiTheme="minorEastAsia" w:cs="宋体" w:hint="eastAsia"/>
          <w:lang w:eastAsia="zh-TW"/>
        </w:rPr>
        <w:t>耶和華雲中降臨</w:t>
      </w:r>
      <w:r w:rsidRPr="00B6120B">
        <w:rPr>
          <w:rFonts w:asciiTheme="minorEastAsia" w:eastAsia="PMingLiU" w:hAnsiTheme="minorEastAsia" w:cs="宋体"/>
          <w:lang w:eastAsia="zh-TW"/>
        </w:rPr>
        <w:t>(v.5)</w:t>
      </w:r>
    </w:p>
    <w:p w14:paraId="7A449DA7" w14:textId="77777777" w:rsidR="00243768" w:rsidRDefault="00243768" w:rsidP="00243768">
      <w:pPr>
        <w:ind w:left="180"/>
        <w:rPr>
          <w:rFonts w:asciiTheme="minorEastAsia" w:hAnsiTheme="minorEastAsia" w:cs="宋体"/>
          <w:lang w:eastAsia="zh-CN"/>
        </w:rPr>
      </w:pPr>
    </w:p>
    <w:p w14:paraId="1127C047" w14:textId="0AA143A7" w:rsidR="00243768" w:rsidRPr="00AF2D23" w:rsidRDefault="00187E9F" w:rsidP="00243768">
      <w:pPr>
        <w:ind w:left="180"/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(3) </w:t>
      </w:r>
      <w:r w:rsidRPr="00B6120B">
        <w:rPr>
          <w:rFonts w:asciiTheme="minorEastAsia" w:eastAsia="PMingLiU" w:hAnsiTheme="minorEastAsia" w:cs="宋体" w:hint="eastAsia"/>
          <w:lang w:eastAsia="zh-TW"/>
        </w:rPr>
        <w:t>宣告耶和華的名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lang w:eastAsia="zh-TW"/>
        </w:rPr>
        <w:t>耶和華之名代表神的屬性之一</w:t>
      </w:r>
      <w:r w:rsidRPr="00B6120B">
        <w:rPr>
          <w:rFonts w:asciiTheme="minorEastAsia" w:eastAsia="PMingLiU" w:hAnsiTheme="minorEastAsia" w:cs="宋体"/>
          <w:lang w:eastAsia="zh-TW"/>
        </w:rPr>
        <w:t>.(v.6-7)</w:t>
      </w:r>
    </w:p>
    <w:p w14:paraId="66CD59CA" w14:textId="77777777" w:rsidR="00243768" w:rsidRDefault="00243768" w:rsidP="00243768">
      <w:pPr>
        <w:ind w:left="180"/>
        <w:rPr>
          <w:rFonts w:asciiTheme="minorEastAsia" w:hAnsiTheme="minorEastAsia" w:cs="宋体"/>
          <w:lang w:eastAsia="zh-CN"/>
        </w:rPr>
      </w:pPr>
    </w:p>
    <w:p w14:paraId="3D0827AE" w14:textId="1576A7E3" w:rsidR="00243768" w:rsidRPr="00AF2D23" w:rsidRDefault="00187E9F" w:rsidP="00243768">
      <w:pPr>
        <w:ind w:left="180"/>
        <w:rPr>
          <w:rFonts w:asciiTheme="minorEastAsia" w:hAnsiTheme="minorEastAsia" w:cs="宋体"/>
          <w:color w:val="FF0000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(4) </w:t>
      </w:r>
      <w:r w:rsidRPr="00B6120B">
        <w:rPr>
          <w:rFonts w:asciiTheme="minorEastAsia" w:eastAsia="PMingLiU" w:hAnsiTheme="minorEastAsia" w:cs="宋体" w:hint="eastAsia"/>
          <w:lang w:eastAsia="zh-TW"/>
        </w:rPr>
        <w:t>摩西為百姓求神赦免他們的罪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lang w:eastAsia="zh-TW"/>
        </w:rPr>
        <w:t>以他們為神的產業</w:t>
      </w:r>
      <w:r w:rsidRPr="00B6120B">
        <w:rPr>
          <w:rFonts w:asciiTheme="minorEastAsia" w:eastAsia="PMingLiU" w:hAnsiTheme="minorEastAsia" w:cs="宋体"/>
          <w:lang w:eastAsia="zh-TW"/>
        </w:rPr>
        <w:t>(</w:t>
      </w:r>
      <w:r w:rsidRPr="00B6120B">
        <w:rPr>
          <w:rFonts w:asciiTheme="minorEastAsia" w:eastAsia="PMingLiU" w:hAnsiTheme="minorEastAsia" w:cs="宋体" w:hint="eastAsia"/>
          <w:lang w:eastAsia="zh-TW"/>
        </w:rPr>
        <w:t>約民</w:t>
      </w:r>
      <w:r w:rsidRPr="00B6120B">
        <w:rPr>
          <w:rFonts w:asciiTheme="minorEastAsia" w:eastAsia="PMingLiU" w:hAnsiTheme="minorEastAsia" w:cs="宋体"/>
          <w:lang w:eastAsia="zh-TW"/>
        </w:rPr>
        <w:t>).(v.8-9)</w:t>
      </w:r>
    </w:p>
    <w:p w14:paraId="7CE7076A" w14:textId="77777777" w:rsidR="00243768" w:rsidRPr="00AF2D23" w:rsidRDefault="00243768" w:rsidP="00243768">
      <w:pPr>
        <w:rPr>
          <w:rFonts w:asciiTheme="minorEastAsia" w:hAnsiTheme="minorEastAsia" w:cs="宋体"/>
          <w:lang w:eastAsia="zh-CN"/>
        </w:rPr>
      </w:pPr>
    </w:p>
    <w:p w14:paraId="4614591B" w14:textId="03E22E60" w:rsidR="00243768" w:rsidRDefault="00187E9F" w:rsidP="00243768">
      <w:pPr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34:10-35 </w:t>
      </w:r>
      <w:r w:rsidRPr="00B6120B">
        <w:rPr>
          <w:rFonts w:asciiTheme="minorEastAsia" w:eastAsia="PMingLiU" w:hAnsiTheme="minorEastAsia" w:cs="宋体" w:hint="eastAsia"/>
          <w:lang w:eastAsia="zh-TW"/>
        </w:rPr>
        <w:t>耶和華立約</w:t>
      </w:r>
    </w:p>
    <w:p w14:paraId="715A4356" w14:textId="77777777" w:rsidR="00243768" w:rsidRPr="00AF2D23" w:rsidRDefault="00243768" w:rsidP="00243768">
      <w:pPr>
        <w:rPr>
          <w:rFonts w:asciiTheme="minorEastAsia" w:hAnsiTheme="minorEastAsia" w:cs="宋体"/>
          <w:lang w:eastAsia="zh-CN"/>
        </w:rPr>
      </w:pPr>
    </w:p>
    <w:p w14:paraId="15AB345B" w14:textId="0845E28B" w:rsidR="00243768" w:rsidRPr="00AF2D23" w:rsidRDefault="00187E9F" w:rsidP="00243768">
      <w:pPr>
        <w:ind w:left="180"/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(1) </w:t>
      </w:r>
      <w:r w:rsidRPr="00B6120B">
        <w:rPr>
          <w:rFonts w:asciiTheme="minorEastAsia" w:eastAsia="PMingLiU" w:hAnsiTheme="minorEastAsia" w:cs="宋体" w:hint="eastAsia"/>
          <w:lang w:eastAsia="zh-TW"/>
        </w:rPr>
        <w:t>根據立約的程式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lang w:eastAsia="zh-TW"/>
        </w:rPr>
        <w:t>有歷史的回顧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lang w:eastAsia="zh-TW"/>
        </w:rPr>
        <w:t>規定等等</w:t>
      </w:r>
      <w:r w:rsidRPr="00B6120B">
        <w:rPr>
          <w:rFonts w:asciiTheme="minorEastAsia" w:eastAsia="PMingLiU" w:hAnsiTheme="minorEastAsia" w:cs="宋体"/>
          <w:lang w:eastAsia="zh-TW"/>
        </w:rPr>
        <w:t>.(v.10-13)</w:t>
      </w:r>
    </w:p>
    <w:p w14:paraId="1CDE7720" w14:textId="77777777" w:rsidR="00243768" w:rsidRDefault="00243768" w:rsidP="00243768">
      <w:pPr>
        <w:ind w:left="180"/>
        <w:rPr>
          <w:rFonts w:asciiTheme="minorEastAsia" w:hAnsiTheme="minorEastAsia" w:cs="宋体"/>
          <w:lang w:eastAsia="zh-CN"/>
        </w:rPr>
      </w:pPr>
    </w:p>
    <w:p w14:paraId="51CBF9DD" w14:textId="2F263EB6" w:rsidR="00684480" w:rsidRDefault="00187E9F" w:rsidP="00243768">
      <w:pPr>
        <w:ind w:left="180"/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 w:cs="宋体"/>
          <w:lang w:eastAsia="zh-TW"/>
        </w:rPr>
        <w:t xml:space="preserve">(2) </w:t>
      </w:r>
      <w:r w:rsidRPr="00B6120B">
        <w:rPr>
          <w:rFonts w:asciiTheme="minorEastAsia" w:eastAsia="PMingLiU" w:hAnsiTheme="minorEastAsia" w:hint="eastAsia"/>
          <w:lang w:eastAsia="zh-TW"/>
        </w:rPr>
        <w:t>重申盟約內容</w:t>
      </w:r>
      <w:r w:rsidRPr="00B6120B">
        <w:rPr>
          <w:rFonts w:asciiTheme="minorEastAsia" w:eastAsia="PMingLiU" w:hAnsiTheme="minorEastAsia"/>
          <w:lang w:eastAsia="zh-TW"/>
        </w:rPr>
        <w:t>:</w:t>
      </w:r>
      <w:r w:rsidR="00243768" w:rsidRPr="00AF2D23">
        <w:rPr>
          <w:rFonts w:asciiTheme="minorEastAsia" w:hAnsiTheme="minorEastAsia"/>
          <w:lang w:eastAsia="zh-CN"/>
        </w:rPr>
        <w:t xml:space="preserve"> </w:t>
      </w:r>
    </w:p>
    <w:p w14:paraId="633745D0" w14:textId="29756E99" w:rsidR="00684480" w:rsidRDefault="00187E9F" w:rsidP="00684480">
      <w:pPr>
        <w:ind w:left="720"/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(a)</w:t>
      </w:r>
      <w:r w:rsidRPr="00B6120B">
        <w:rPr>
          <w:rFonts w:asciiTheme="minorEastAsia" w:eastAsia="PMingLiU" w:hAnsiTheme="minorEastAsia" w:hint="eastAsia"/>
          <w:lang w:eastAsia="zh-TW"/>
        </w:rPr>
        <w:t>不可拜別神</w:t>
      </w:r>
      <w:r w:rsidRPr="00B6120B">
        <w:rPr>
          <w:rFonts w:asciiTheme="minorEastAsia" w:eastAsia="PMingLiU" w:hAnsiTheme="minorEastAsia"/>
          <w:lang w:eastAsia="zh-TW"/>
        </w:rPr>
        <w:t>,</w:t>
      </w:r>
      <w:r w:rsidR="00243768" w:rsidRPr="00AF2D23">
        <w:rPr>
          <w:rFonts w:asciiTheme="minorEastAsia" w:hAnsiTheme="minorEastAsia"/>
          <w:lang w:eastAsia="zh-CN"/>
        </w:rPr>
        <w:t xml:space="preserve"> </w:t>
      </w:r>
    </w:p>
    <w:p w14:paraId="373BC4E5" w14:textId="089099FC" w:rsidR="00684480" w:rsidRDefault="00187E9F" w:rsidP="00684480">
      <w:pPr>
        <w:ind w:left="720"/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(b)</w:t>
      </w:r>
      <w:r w:rsidRPr="00B6120B">
        <w:rPr>
          <w:rFonts w:asciiTheme="minorEastAsia" w:eastAsia="PMingLiU" w:hAnsiTheme="minorEastAsia" w:hint="eastAsia"/>
          <w:lang w:eastAsia="zh-TW"/>
        </w:rPr>
        <w:t>不可有神像</w:t>
      </w:r>
      <w:r w:rsidRPr="00B6120B">
        <w:rPr>
          <w:rFonts w:asciiTheme="minorEastAsia" w:eastAsia="PMingLiU" w:hAnsiTheme="minorEastAsia"/>
          <w:lang w:eastAsia="zh-TW"/>
        </w:rPr>
        <w:t>,</w:t>
      </w:r>
      <w:r w:rsidR="00243768" w:rsidRPr="00AF2D23">
        <w:rPr>
          <w:rFonts w:asciiTheme="minorEastAsia" w:hAnsiTheme="minorEastAsia"/>
          <w:lang w:eastAsia="zh-CN"/>
        </w:rPr>
        <w:t xml:space="preserve"> </w:t>
      </w:r>
    </w:p>
    <w:p w14:paraId="332E1EDC" w14:textId="104103AD" w:rsidR="00684480" w:rsidRDefault="00187E9F" w:rsidP="00684480">
      <w:pPr>
        <w:ind w:left="720"/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(c)</w:t>
      </w:r>
      <w:r w:rsidRPr="00B6120B">
        <w:rPr>
          <w:rFonts w:asciiTheme="minorEastAsia" w:eastAsia="PMingLiU" w:hAnsiTheme="minorEastAsia" w:hint="eastAsia"/>
          <w:lang w:eastAsia="zh-TW"/>
        </w:rPr>
        <w:t>逾越節無酵節頭生之例</w:t>
      </w:r>
      <w:r w:rsidRPr="00B6120B">
        <w:rPr>
          <w:rFonts w:asciiTheme="minorEastAsia" w:eastAsia="PMingLiU" w:hAnsiTheme="minorEastAsia"/>
          <w:lang w:eastAsia="zh-TW"/>
        </w:rPr>
        <w:t>,</w:t>
      </w:r>
      <w:r w:rsidR="00243768" w:rsidRPr="00AF2D23">
        <w:rPr>
          <w:rFonts w:asciiTheme="minorEastAsia" w:hAnsiTheme="minorEastAsia"/>
          <w:lang w:eastAsia="zh-CN"/>
        </w:rPr>
        <w:t xml:space="preserve"> </w:t>
      </w:r>
    </w:p>
    <w:p w14:paraId="614DF242" w14:textId="4435A09D" w:rsidR="00684480" w:rsidRDefault="00187E9F" w:rsidP="00684480">
      <w:pPr>
        <w:ind w:left="720"/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(d)</w:t>
      </w:r>
      <w:r w:rsidRPr="00B6120B">
        <w:rPr>
          <w:rFonts w:asciiTheme="minorEastAsia" w:eastAsia="PMingLiU" w:hAnsiTheme="minorEastAsia" w:hint="eastAsia"/>
          <w:lang w:eastAsia="zh-TW"/>
        </w:rPr>
        <w:t>安息日</w:t>
      </w:r>
      <w:r w:rsidRPr="00B6120B">
        <w:rPr>
          <w:rFonts w:asciiTheme="minorEastAsia" w:eastAsia="PMingLiU" w:hAnsiTheme="minorEastAsia"/>
          <w:lang w:eastAsia="zh-TW"/>
        </w:rPr>
        <w:t>,</w:t>
      </w:r>
      <w:r w:rsidR="00243768" w:rsidRPr="00AF2D23">
        <w:rPr>
          <w:rFonts w:asciiTheme="minorEastAsia" w:hAnsiTheme="minorEastAsia"/>
          <w:lang w:eastAsia="zh-CN"/>
        </w:rPr>
        <w:t xml:space="preserve"> </w:t>
      </w:r>
    </w:p>
    <w:p w14:paraId="64044ED7" w14:textId="7778E438" w:rsidR="00243768" w:rsidRPr="00AF2D23" w:rsidRDefault="00187E9F" w:rsidP="00684480">
      <w:pPr>
        <w:ind w:left="720"/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 xml:space="preserve">(e) </w:t>
      </w:r>
      <w:r w:rsidRPr="00B6120B">
        <w:rPr>
          <w:rFonts w:asciiTheme="minorEastAsia" w:eastAsia="PMingLiU" w:hAnsiTheme="minorEastAsia" w:hint="eastAsia"/>
          <w:lang w:eastAsia="zh-TW"/>
        </w:rPr>
        <w:t>獻祭之例</w:t>
      </w:r>
      <w:r w:rsidRPr="00B6120B">
        <w:rPr>
          <w:rFonts w:asciiTheme="minorEastAsia" w:eastAsia="PMingLiU" w:hAnsiTheme="minorEastAsia"/>
          <w:lang w:eastAsia="zh-TW"/>
        </w:rPr>
        <w:t xml:space="preserve">: </w:t>
      </w:r>
      <w:r w:rsidRPr="00B6120B">
        <w:rPr>
          <w:rFonts w:asciiTheme="minorEastAsia" w:eastAsia="PMingLiU" w:hAnsiTheme="minorEastAsia" w:hint="eastAsia"/>
          <w:lang w:eastAsia="zh-TW"/>
        </w:rPr>
        <w:t>祭血與有酵餅不可獻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/>
          <w:lang w:eastAsia="zh-TW"/>
        </w:rPr>
        <w:t>逾越節獻牲不可以畄到早上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獻上初熟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不可用山羊羔母的奶、煮山羊羔</w:t>
      </w:r>
      <w:r w:rsidRPr="00B6120B">
        <w:rPr>
          <w:rFonts w:asciiTheme="minorEastAsia" w:eastAsia="PMingLiU" w:hAnsiTheme="minorEastAsia"/>
          <w:lang w:eastAsia="zh-TW"/>
        </w:rPr>
        <w:t>.(v.14-28)</w:t>
      </w:r>
    </w:p>
    <w:p w14:paraId="3EF3D944" w14:textId="77777777" w:rsidR="00243768" w:rsidRDefault="00243768" w:rsidP="00243768">
      <w:pPr>
        <w:ind w:left="180"/>
        <w:rPr>
          <w:rFonts w:asciiTheme="minorEastAsia" w:hAnsiTheme="minorEastAsia"/>
          <w:lang w:eastAsia="zh-CN"/>
        </w:rPr>
      </w:pPr>
    </w:p>
    <w:p w14:paraId="14516866" w14:textId="6E113EB5" w:rsidR="00243768" w:rsidRDefault="00187E9F" w:rsidP="00243768">
      <w:pPr>
        <w:ind w:left="180"/>
        <w:rPr>
          <w:rFonts w:asciiTheme="minorEastAsia" w:hAnsiTheme="minorEastAsia" w:cs="宋体"/>
          <w:lang w:eastAsia="zh-CN"/>
        </w:rPr>
      </w:pPr>
      <w:r w:rsidRPr="00B6120B">
        <w:rPr>
          <w:rFonts w:asciiTheme="minorEastAsia" w:eastAsia="PMingLiU" w:hAnsiTheme="minorEastAsia"/>
          <w:lang w:eastAsia="zh-TW"/>
        </w:rPr>
        <w:t>(3)</w:t>
      </w:r>
      <w:r w:rsidRPr="00B6120B">
        <w:rPr>
          <w:rFonts w:asciiTheme="minorEastAsia" w:eastAsia="PMingLiU" w:hAnsiTheme="minorEastAsia" w:cs="宋体"/>
          <w:lang w:eastAsia="zh-TW"/>
        </w:rPr>
        <w:t xml:space="preserve"> </w:t>
      </w:r>
      <w:r w:rsidRPr="00B6120B">
        <w:rPr>
          <w:rFonts w:asciiTheme="minorEastAsia" w:eastAsia="PMingLiU" w:hAnsiTheme="minorEastAsia" w:cs="宋体" w:hint="eastAsia"/>
          <w:lang w:eastAsia="zh-TW"/>
        </w:rPr>
        <w:t>摩西下山傳話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lang w:eastAsia="zh-TW"/>
        </w:rPr>
        <w:t>面皮</w:t>
      </w:r>
      <w:r w:rsidR="001F79C2">
        <w:rPr>
          <w:rFonts w:asciiTheme="minorEastAsia" w:eastAsia="PMingLiU" w:hAnsiTheme="minorEastAsia" w:cs="宋体" w:hint="eastAsia"/>
          <w:lang w:eastAsia="zh-CN"/>
        </w:rPr>
        <w:t>發</w:t>
      </w:r>
      <w:r w:rsidRPr="00B6120B">
        <w:rPr>
          <w:rFonts w:asciiTheme="minorEastAsia" w:eastAsia="PMingLiU" w:hAnsiTheme="minorEastAsia" w:cs="宋体" w:hint="eastAsia"/>
          <w:lang w:eastAsia="zh-TW"/>
        </w:rPr>
        <w:t>光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="001F79C2">
        <w:rPr>
          <w:rFonts w:asciiTheme="minorEastAsia" w:eastAsia="PMingLiU" w:hAnsiTheme="minorEastAsia" w:cs="宋体" w:hint="eastAsia"/>
          <w:lang w:eastAsia="zh-TW"/>
        </w:rPr>
        <w:t>以帕子蒙脸</w:t>
      </w:r>
      <w:r w:rsidRPr="00B6120B">
        <w:rPr>
          <w:rFonts w:asciiTheme="minorEastAsia" w:eastAsia="PMingLiU" w:hAnsiTheme="minorEastAsia" w:cs="宋体"/>
          <w:lang w:eastAsia="zh-TW"/>
        </w:rPr>
        <w:t xml:space="preserve">(v.29-35, </w:t>
      </w:r>
      <w:r w:rsidRPr="00B6120B">
        <w:rPr>
          <w:rFonts w:asciiTheme="minorEastAsia" w:eastAsia="PMingLiU" w:hAnsiTheme="minorEastAsia" w:cs="宋体" w:hint="eastAsia"/>
          <w:lang w:eastAsia="zh-TW"/>
        </w:rPr>
        <w:t>林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後</w:t>
      </w:r>
      <w:r w:rsidRPr="00B6120B">
        <w:rPr>
          <w:rFonts w:asciiTheme="minorEastAsia" w:eastAsia="PMingLiU" w:hAnsiTheme="minorEastAsia" w:cs="宋体"/>
          <w:lang w:eastAsia="zh-TW"/>
        </w:rPr>
        <w:t>3:13-16)</w:t>
      </w:r>
    </w:p>
    <w:p w14:paraId="395B1936" w14:textId="77777777" w:rsidR="00243768" w:rsidRPr="00AF2D23" w:rsidRDefault="00243768" w:rsidP="00243768">
      <w:pPr>
        <w:rPr>
          <w:rFonts w:asciiTheme="minorEastAsia" w:hAnsiTheme="minorEastAsia" w:cs="宋体"/>
          <w:lang w:eastAsia="zh-CN"/>
        </w:rPr>
      </w:pPr>
    </w:p>
    <w:p w14:paraId="246E9902" w14:textId="58D83B34" w:rsidR="00D71CC1" w:rsidRPr="00D71CC1" w:rsidRDefault="00187E9F" w:rsidP="00067C73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B6120B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神學要義</w:t>
      </w:r>
      <w:r w:rsidRPr="00B6120B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1C18C768" w14:textId="48717813" w:rsidR="00D71CC1" w:rsidRPr="0006219C" w:rsidRDefault="00D71CC1" w:rsidP="00D71CC1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4067B326" w14:textId="70E926D1" w:rsidR="0006219C" w:rsidRPr="0006219C" w:rsidRDefault="00187E9F" w:rsidP="0006219C">
      <w:pPr>
        <w:rPr>
          <w:rFonts w:asciiTheme="minorEastAsia" w:hAnsiTheme="minorEastAsia" w:cs="宋体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A.</w:t>
      </w:r>
      <w:r w:rsidRPr="00B6120B">
        <w:rPr>
          <w:rFonts w:asciiTheme="minorEastAsia" w:eastAsia="PMingLiU" w:hAnsiTheme="minorEastAsia" w:hint="eastAsia"/>
          <w:lang w:eastAsia="zh-TW"/>
        </w:rPr>
        <w:t>出</w:t>
      </w:r>
      <w:r w:rsidRPr="00B6120B">
        <w:rPr>
          <w:rFonts w:asciiTheme="minorEastAsia" w:eastAsia="PMingLiU" w:hAnsiTheme="minorEastAsia"/>
          <w:lang w:eastAsia="zh-TW"/>
        </w:rPr>
        <w:t>33</w:t>
      </w:r>
      <w:r w:rsidRPr="00B6120B">
        <w:rPr>
          <w:rFonts w:asciiTheme="minorEastAsia" w:eastAsia="PMingLiU" w:hAnsiTheme="minorEastAsia" w:hint="eastAsia"/>
          <w:lang w:eastAsia="zh-TW"/>
        </w:rPr>
        <w:t>章</w:t>
      </w:r>
      <w:r w:rsidRPr="00B6120B">
        <w:rPr>
          <w:rFonts w:asciiTheme="minorEastAsia" w:eastAsia="PMingLiU" w:hAnsiTheme="minorEastAsia"/>
          <w:lang w:eastAsia="zh-TW"/>
        </w:rPr>
        <w:t xml:space="preserve"> </w:t>
      </w:r>
      <w:r w:rsidRPr="00B6120B">
        <w:rPr>
          <w:rFonts w:asciiTheme="minorEastAsia" w:eastAsia="PMingLiU" w:hAnsiTheme="minorEastAsia" w:hint="eastAsia"/>
          <w:lang w:eastAsia="zh-TW"/>
        </w:rPr>
        <w:t>摩西在神面前蒙允</w:t>
      </w:r>
    </w:p>
    <w:p w14:paraId="44183F81" w14:textId="440D1C24" w:rsidR="0006219C" w:rsidRDefault="0006219C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45FD6752" w14:textId="6B5E6182" w:rsidR="00EE70FC" w:rsidRDefault="00187E9F" w:rsidP="00D71CC1">
      <w:pPr>
        <w:rPr>
          <w:rFonts w:asciiTheme="minorEastAsia" w:hAnsiTheme="minorEastAsia" w:cs="宋体"/>
          <w:color w:val="000000" w:themeColor="text1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1.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聖潔的神不能容納犯罪不悔改的人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會把他們滅絕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. (33:3)</w:t>
      </w:r>
    </w:p>
    <w:p w14:paraId="4D0EA0F4" w14:textId="77777777" w:rsidR="00901E66" w:rsidRDefault="00901E66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56F4C3D7" w14:textId="5598586A" w:rsidR="00EE70FC" w:rsidRDefault="00187E9F" w:rsidP="00D71CC1">
      <w:pPr>
        <w:rPr>
          <w:rFonts w:asciiTheme="minorEastAsia" w:hAnsiTheme="minorEastAsia" w:cs="宋体"/>
          <w:color w:val="000000" w:themeColor="text1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2.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耶和華與摩西面對面說話像朋友一樣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說明神願與人建立關係的屬性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.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也就是建築會幕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(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會面的地方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)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的原來意思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(33:11).</w:t>
      </w:r>
    </w:p>
    <w:p w14:paraId="1B0AAECB" w14:textId="77777777" w:rsidR="00901E66" w:rsidRDefault="00901E66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2028B6F0" w14:textId="2DCFFC47" w:rsidR="00D71CC1" w:rsidRPr="00EE70FC" w:rsidRDefault="00187E9F" w:rsidP="00D71CC1">
      <w:pPr>
        <w:rPr>
          <w:rFonts w:asciiTheme="minorEastAsia" w:hAnsiTheme="minorEastAsia" w:cs="宋体"/>
          <w:color w:val="000000" w:themeColor="text1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3.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摩西蒙恩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神彰顯榮耀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(33:13,18,19).</w:t>
      </w:r>
    </w:p>
    <w:p w14:paraId="6C8850D6" w14:textId="3548E509" w:rsidR="0006219C" w:rsidRDefault="0006219C" w:rsidP="0006219C">
      <w:pPr>
        <w:rPr>
          <w:rFonts w:asciiTheme="minorEastAsia" w:hAnsiTheme="minorEastAsia"/>
          <w:lang w:eastAsia="zh-TW"/>
        </w:rPr>
      </w:pPr>
    </w:p>
    <w:p w14:paraId="44920938" w14:textId="13555D80" w:rsidR="0006219C" w:rsidRDefault="00187E9F" w:rsidP="0006219C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>B.</w:t>
      </w:r>
      <w:r w:rsidRPr="00B6120B">
        <w:rPr>
          <w:rFonts w:asciiTheme="minorEastAsia" w:eastAsia="PMingLiU" w:hAnsiTheme="minorEastAsia" w:hint="eastAsia"/>
          <w:lang w:eastAsia="zh-TW"/>
        </w:rPr>
        <w:t>出</w:t>
      </w:r>
      <w:r w:rsidRPr="00B6120B">
        <w:rPr>
          <w:rFonts w:asciiTheme="minorEastAsia" w:eastAsia="PMingLiU" w:hAnsiTheme="minorEastAsia"/>
          <w:lang w:eastAsia="zh-TW"/>
        </w:rPr>
        <w:t>34</w:t>
      </w:r>
      <w:r w:rsidRPr="00B6120B">
        <w:rPr>
          <w:rFonts w:asciiTheme="minorEastAsia" w:eastAsia="PMingLiU" w:hAnsiTheme="minorEastAsia" w:hint="eastAsia"/>
          <w:lang w:eastAsia="zh-TW"/>
        </w:rPr>
        <w:t>章</w:t>
      </w:r>
      <w:r w:rsidRPr="00B6120B">
        <w:rPr>
          <w:rFonts w:asciiTheme="minorEastAsia" w:eastAsia="PMingLiU" w:hAnsiTheme="minorEastAsia"/>
          <w:lang w:eastAsia="zh-TW"/>
        </w:rPr>
        <w:t xml:space="preserve"> </w:t>
      </w:r>
      <w:r w:rsidRPr="00B6120B">
        <w:rPr>
          <w:rFonts w:asciiTheme="minorEastAsia" w:eastAsia="PMingLiU" w:hAnsiTheme="minorEastAsia" w:hint="eastAsia"/>
          <w:lang w:eastAsia="zh-TW"/>
        </w:rPr>
        <w:t>重申盟約</w:t>
      </w:r>
    </w:p>
    <w:p w14:paraId="080E6FB8" w14:textId="37C37D0E" w:rsidR="00D71CC1" w:rsidRPr="00EE70FC" w:rsidRDefault="00D71CC1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61A14C7D" w14:textId="0DEAB3E4" w:rsidR="00EE70FC" w:rsidRDefault="00187E9F" w:rsidP="00D71CC1">
      <w:pPr>
        <w:rPr>
          <w:rFonts w:asciiTheme="minorEastAsia" w:hAnsiTheme="minorEastAsia" w:cs="宋体"/>
          <w:color w:val="000000" w:themeColor="text1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1.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這裏不是另立新約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只是重複已立的約和複製石板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內容大致上與上文所記之約相同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.</w:t>
      </w:r>
    </w:p>
    <w:p w14:paraId="6D45C587" w14:textId="77777777" w:rsidR="00901E66" w:rsidRPr="00EE70FC" w:rsidRDefault="00901E66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17BF682D" w14:textId="393F5B6D" w:rsidR="00EE70FC" w:rsidRDefault="00187E9F" w:rsidP="00D71CC1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2.</w:t>
      </w:r>
      <w:r w:rsidRPr="00B6120B">
        <w:rPr>
          <w:rFonts w:asciiTheme="minorEastAsia" w:eastAsia="PMingLiU" w:hAnsiTheme="minorEastAsia" w:hint="eastAsia"/>
          <w:lang w:eastAsia="zh-TW"/>
        </w:rPr>
        <w:t>重申盟約提出兩大重點</w:t>
      </w:r>
      <w:r w:rsidRPr="00B6120B">
        <w:rPr>
          <w:rFonts w:asciiTheme="minorEastAsia" w:eastAsia="PMingLiU" w:hAnsiTheme="minorEastAsia"/>
          <w:lang w:eastAsia="zh-TW"/>
        </w:rPr>
        <w:t>: (1)</w:t>
      </w:r>
      <w:r w:rsidRPr="00B6120B">
        <w:rPr>
          <w:rFonts w:asciiTheme="minorEastAsia" w:eastAsia="PMingLiU" w:hAnsiTheme="minorEastAsia" w:hint="eastAsia"/>
          <w:lang w:eastAsia="zh-TW"/>
        </w:rPr>
        <w:t>重新立約乃是基於神赦免之恩</w:t>
      </w:r>
      <w:r w:rsidRPr="00B6120B">
        <w:rPr>
          <w:rFonts w:asciiTheme="minorEastAsia" w:eastAsia="PMingLiU" w:hAnsiTheme="minorEastAsia"/>
          <w:lang w:eastAsia="zh-TW"/>
        </w:rPr>
        <w:t>.(2)</w:t>
      </w:r>
      <w:r w:rsidRPr="00B6120B">
        <w:rPr>
          <w:rFonts w:asciiTheme="minorEastAsia" w:eastAsia="PMingLiU" w:hAnsiTheme="minorEastAsia" w:hint="eastAsia"/>
          <w:lang w:eastAsia="zh-TW"/>
        </w:rPr>
        <w:t>強調以色列信仰要與異教異神分別出來</w:t>
      </w:r>
      <w:r w:rsidRPr="00B6120B">
        <w:rPr>
          <w:rFonts w:asciiTheme="minorEastAsia" w:eastAsia="PMingLiU" w:hAnsiTheme="minorEastAsia"/>
          <w:lang w:eastAsia="zh-TW"/>
        </w:rPr>
        <w:t>.</w:t>
      </w:r>
    </w:p>
    <w:p w14:paraId="7616684D" w14:textId="77777777" w:rsidR="00F51758" w:rsidRPr="00EE70FC" w:rsidRDefault="00F51758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07B9A220" w14:textId="6B425C86" w:rsidR="00EE70FC" w:rsidRDefault="00187E9F" w:rsidP="00D71CC1">
      <w:pPr>
        <w:rPr>
          <w:rFonts w:asciiTheme="minorEastAsia" w:hAnsiTheme="minorEastAsia" w:cs="宋体"/>
          <w:color w:val="000000" w:themeColor="text1"/>
          <w:lang w:eastAsia="zh-TW"/>
        </w:rPr>
      </w:pP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3.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神的榮耀罪人不能看見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促使摩西光著臉見神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蒙著臉見以色列民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.</w:t>
      </w:r>
    </w:p>
    <w:p w14:paraId="15EBBF0A" w14:textId="77777777" w:rsidR="00F51758" w:rsidRPr="00EE70FC" w:rsidRDefault="00F51758" w:rsidP="00D71CC1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3D8C65CD" w14:textId="77777777" w:rsidR="00D71CC1" w:rsidRPr="00D71CC1" w:rsidRDefault="00D71CC1" w:rsidP="00D71CC1">
      <w:pPr>
        <w:rPr>
          <w:rFonts w:asciiTheme="minorEastAsia" w:hAnsiTheme="minorEastAsia" w:cs="宋体"/>
          <w:color w:val="FF0000"/>
          <w:lang w:eastAsia="zh-TW"/>
        </w:rPr>
      </w:pPr>
    </w:p>
    <w:p w14:paraId="3CD6A84C" w14:textId="5699E144" w:rsidR="00D71CC1" w:rsidRPr="00D71CC1" w:rsidRDefault="00187E9F" w:rsidP="00D71CC1">
      <w:pPr>
        <w:rPr>
          <w:rFonts w:asciiTheme="minorEastAsia" w:hAnsiTheme="minorEastAsia" w:cs="宋体"/>
          <w:color w:val="FF0000"/>
          <w:lang w:eastAsia="zh-CN"/>
        </w:rPr>
      </w:pP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22302297" w14:textId="77777777" w:rsidR="00D71CC1" w:rsidRPr="00D71CC1" w:rsidRDefault="00D71CC1" w:rsidP="00D71CC1">
      <w:pPr>
        <w:rPr>
          <w:rFonts w:asciiTheme="minorEastAsia" w:hAnsiTheme="minorEastAsia" w:cs="宋体"/>
          <w:color w:val="FF0000"/>
          <w:lang w:eastAsia="zh-CN"/>
        </w:rPr>
      </w:pPr>
    </w:p>
    <w:p w14:paraId="41F0B5CC" w14:textId="32D7842A" w:rsidR="00D71CC1" w:rsidRPr="00D71CC1" w:rsidRDefault="00187E9F" w:rsidP="00D71CC1">
      <w:pPr>
        <w:rPr>
          <w:rFonts w:asciiTheme="minorEastAsia" w:hAnsiTheme="minorEastAsia" w:cs="宋体"/>
          <w:color w:val="FF0000"/>
          <w:lang w:eastAsia="zh-CN"/>
        </w:rPr>
      </w:pP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B6120B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4A7B254E" w14:textId="524A60CE" w:rsidR="00D71CC1" w:rsidRDefault="00187E9F" w:rsidP="00D71CC1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>(</w:t>
      </w:r>
      <w:r w:rsidRPr="00B6120B">
        <w:rPr>
          <w:rFonts w:asciiTheme="minorEastAsia" w:eastAsia="PMingLiU" w:hAnsiTheme="minorEastAsia" w:hint="eastAsia"/>
          <w:lang w:eastAsia="zh-TW"/>
        </w:rPr>
        <w:t>可分組討論下列題目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B6120B">
        <w:rPr>
          <w:rFonts w:asciiTheme="minorEastAsia" w:eastAsia="PMingLiU" w:hAnsiTheme="minorEastAsia"/>
          <w:lang w:eastAsia="zh-TW"/>
        </w:rPr>
        <w:t>1, 2</w:t>
      </w:r>
      <w:r w:rsidRPr="00B6120B">
        <w:rPr>
          <w:rFonts w:asciiTheme="minorEastAsia" w:eastAsia="PMingLiU" w:hAnsiTheme="minorEastAsia" w:hint="eastAsia"/>
          <w:lang w:eastAsia="zh-TW"/>
        </w:rPr>
        <w:t>或</w:t>
      </w:r>
      <w:r w:rsidRPr="00B6120B">
        <w:rPr>
          <w:rFonts w:asciiTheme="minorEastAsia" w:eastAsia="PMingLiU" w:hAnsiTheme="minorEastAsia"/>
          <w:lang w:eastAsia="zh-TW"/>
        </w:rPr>
        <w:t>3, 4, 5, 6, 7</w:t>
      </w:r>
      <w:r w:rsidRPr="00B6120B">
        <w:rPr>
          <w:rFonts w:asciiTheme="minorEastAsia" w:eastAsia="PMingLiU" w:hAnsiTheme="minorEastAsia" w:hint="eastAsia"/>
          <w:lang w:eastAsia="zh-TW"/>
        </w:rPr>
        <w:t>大題</w:t>
      </w:r>
      <w:r w:rsidRPr="00B6120B">
        <w:rPr>
          <w:rFonts w:asciiTheme="minorEastAsia" w:eastAsia="PMingLiU" w:hAnsiTheme="minorEastAsia"/>
          <w:lang w:eastAsia="zh-TW"/>
        </w:rPr>
        <w:t>, 45</w:t>
      </w:r>
      <w:r w:rsidRPr="00B6120B">
        <w:rPr>
          <w:rFonts w:asciiTheme="minorEastAsia" w:eastAsia="PMingLiU" w:hAnsiTheme="minorEastAsia"/>
          <w:lang w:eastAsia="zh-TW"/>
        </w:rPr>
        <w:t>分鈡後合組報告與討論</w:t>
      </w:r>
      <w:r w:rsidRPr="00B6120B">
        <w:rPr>
          <w:rFonts w:asciiTheme="minorEastAsia" w:eastAsia="PMingLiU" w:hAnsiTheme="minorEastAsia"/>
          <w:lang w:eastAsia="zh-TW"/>
        </w:rPr>
        <w:t xml:space="preserve">; </w:t>
      </w:r>
      <w:r w:rsidRPr="00B6120B">
        <w:rPr>
          <w:rFonts w:asciiTheme="minorEastAsia" w:eastAsia="PMingLiU" w:hAnsiTheme="minorEastAsia" w:hint="eastAsia"/>
          <w:lang w:eastAsia="zh-TW"/>
        </w:rPr>
        <w:t>若不分組則可用</w:t>
      </w:r>
      <w:r w:rsidRPr="00B6120B">
        <w:rPr>
          <w:rFonts w:asciiTheme="minorEastAsia" w:eastAsia="PMingLiU" w:hAnsiTheme="minorEastAsia"/>
          <w:lang w:eastAsia="zh-TW"/>
        </w:rPr>
        <w:t>60</w:t>
      </w:r>
      <w:r w:rsidRPr="00B6120B">
        <w:rPr>
          <w:rFonts w:asciiTheme="minorEastAsia" w:eastAsia="PMingLiU" w:hAnsiTheme="minorEastAsia"/>
          <w:lang w:eastAsia="zh-TW"/>
        </w:rPr>
        <w:t>分鈡把下列大題全部一起討論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省去合組時間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B6120B">
        <w:rPr>
          <w:rFonts w:asciiTheme="minorEastAsia" w:eastAsia="PMingLiU" w:hAnsiTheme="minorEastAsia"/>
          <w:lang w:eastAsia="zh-TW"/>
        </w:rPr>
        <w:t>.) (</w:t>
      </w:r>
      <w:r w:rsidR="001F79C2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1F79C2" w:rsidRPr="00E91E54">
        <w:rPr>
          <w:rFonts w:asciiTheme="minorEastAsia" w:eastAsia="PMingLiU" w:hAnsiTheme="minorEastAsia"/>
          <w:lang w:eastAsia="zh-TW"/>
        </w:rPr>
        <w:t xml:space="preserve">copy </w:t>
      </w:r>
      <w:r w:rsidR="001F79C2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1F79C2" w:rsidRPr="00431157">
        <w:rPr>
          <w:rFonts w:asciiTheme="minorEastAsia" w:eastAsia="PMingLiU" w:hAnsiTheme="minorEastAsia" w:hint="eastAsia"/>
          <w:lang w:eastAsia="zh-TW"/>
        </w:rPr>
        <w:t>發</w:t>
      </w:r>
      <w:r w:rsidR="001F79C2" w:rsidRPr="00E91E54">
        <w:rPr>
          <w:rFonts w:asciiTheme="minorEastAsia" w:eastAsia="PMingLiU" w:hAnsiTheme="minorEastAsia" w:hint="eastAsia"/>
          <w:lang w:eastAsia="zh-TW"/>
        </w:rPr>
        <w:t>組員</w:t>
      </w:r>
      <w:r w:rsidR="001F79C2" w:rsidRPr="00E91E54">
        <w:rPr>
          <w:rFonts w:asciiTheme="minorEastAsia" w:eastAsia="PMingLiU" w:hAnsiTheme="minorEastAsia"/>
          <w:lang w:eastAsia="zh-TW"/>
        </w:rPr>
        <w:t xml:space="preserve">, </w:t>
      </w:r>
      <w:r w:rsidR="001F79C2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1F79C2">
        <w:rPr>
          <w:rFonts w:asciiTheme="minorEastAsia" w:eastAsia="PMingLiU" w:hAnsiTheme="minorEastAsia" w:hint="eastAsia"/>
          <w:lang w:eastAsia="zh-CN"/>
        </w:rPr>
        <w:t>。帶</w:t>
      </w:r>
      <w:r w:rsidR="001F79C2" w:rsidRPr="00E91E54">
        <w:rPr>
          <w:rFonts w:asciiTheme="minorEastAsia" w:eastAsia="PMingLiU" w:hAnsiTheme="minorEastAsia"/>
          <w:lang w:eastAsia="zh-TW"/>
        </w:rPr>
        <w:t>*</w:t>
      </w:r>
      <w:r w:rsidR="001F79C2">
        <w:rPr>
          <w:rFonts w:asciiTheme="minorEastAsia" w:eastAsia="PMingLiU" w:hAnsiTheme="minorEastAsia" w:hint="eastAsia"/>
          <w:lang w:eastAsia="zh-CN"/>
        </w:rPr>
        <w:t>的題目可以讓大家</w:t>
      </w:r>
      <w:r w:rsidR="001F79C2" w:rsidRPr="00E91E54">
        <w:rPr>
          <w:rFonts w:asciiTheme="minorEastAsia" w:eastAsia="PMingLiU" w:hAnsiTheme="minorEastAsia" w:hint="eastAsia"/>
          <w:lang w:eastAsia="zh-TW"/>
        </w:rPr>
        <w:t>自由</w:t>
      </w:r>
      <w:r w:rsidR="001F79C2" w:rsidRPr="00431157">
        <w:rPr>
          <w:rFonts w:asciiTheme="minorEastAsia" w:eastAsia="PMingLiU" w:hAnsiTheme="minorEastAsia" w:hint="eastAsia"/>
          <w:lang w:eastAsia="zh-TW"/>
        </w:rPr>
        <w:t>發</w:t>
      </w:r>
      <w:r w:rsidR="001F79C2" w:rsidRPr="00E91E54">
        <w:rPr>
          <w:rFonts w:asciiTheme="minorEastAsia" w:eastAsia="PMingLiU" w:hAnsiTheme="minorEastAsia" w:hint="eastAsia"/>
          <w:lang w:eastAsia="zh-TW"/>
        </w:rPr>
        <w:t>揮</w:t>
      </w:r>
      <w:r w:rsidRPr="00B6120B">
        <w:rPr>
          <w:rFonts w:asciiTheme="minorEastAsia" w:eastAsia="PMingLiU" w:hAnsiTheme="minorEastAsia"/>
          <w:lang w:eastAsia="zh-TW"/>
        </w:rPr>
        <w:t>)</w:t>
      </w:r>
    </w:p>
    <w:p w14:paraId="278839C2" w14:textId="301C9A93" w:rsidR="00EE70FC" w:rsidRPr="004E6A98" w:rsidRDefault="00EE70FC" w:rsidP="00D71CC1">
      <w:pPr>
        <w:rPr>
          <w:rFonts w:asciiTheme="minorEastAsia" w:hAnsiTheme="minorEastAsia"/>
          <w:i/>
          <w:lang w:eastAsia="zh-TW"/>
        </w:rPr>
      </w:pPr>
    </w:p>
    <w:p w14:paraId="5462BDBC" w14:textId="4642BEEC" w:rsidR="00EE70FC" w:rsidRPr="004E6A98" w:rsidRDefault="00187E9F" w:rsidP="00D71CC1">
      <w:pPr>
        <w:rPr>
          <w:rFonts w:asciiTheme="minorEastAsia" w:hAnsiTheme="minorEastAsia"/>
          <w:i/>
          <w:lang w:eastAsia="zh-TW"/>
        </w:rPr>
      </w:pPr>
      <w:r w:rsidRPr="00B6120B">
        <w:rPr>
          <w:rFonts w:asciiTheme="minorEastAsia" w:eastAsia="PMingLiU" w:hAnsiTheme="minorEastAsia"/>
          <w:i/>
          <w:lang w:eastAsia="zh-TW"/>
        </w:rPr>
        <w:t>A.</w:t>
      </w:r>
      <w:r w:rsidRPr="00B6120B">
        <w:rPr>
          <w:rFonts w:asciiTheme="minorEastAsia" w:eastAsia="PMingLiU" w:hAnsiTheme="minorEastAsia" w:hint="eastAsia"/>
          <w:i/>
          <w:lang w:eastAsia="zh-TW"/>
        </w:rPr>
        <w:t>出</w:t>
      </w:r>
      <w:r w:rsidRPr="00B6120B">
        <w:rPr>
          <w:rFonts w:asciiTheme="minorEastAsia" w:eastAsia="PMingLiU" w:hAnsiTheme="minorEastAsia"/>
          <w:i/>
          <w:lang w:eastAsia="zh-TW"/>
        </w:rPr>
        <w:t>33</w:t>
      </w:r>
      <w:r w:rsidRPr="00B6120B">
        <w:rPr>
          <w:rFonts w:asciiTheme="minorEastAsia" w:eastAsia="PMingLiU" w:hAnsiTheme="minorEastAsia" w:hint="eastAsia"/>
          <w:i/>
          <w:lang w:eastAsia="zh-TW"/>
        </w:rPr>
        <w:t>章</w:t>
      </w:r>
    </w:p>
    <w:p w14:paraId="30750328" w14:textId="1406DF0B" w:rsidR="00EE70FC" w:rsidRPr="00600106" w:rsidRDefault="00EE70FC" w:rsidP="00D71CC1">
      <w:pPr>
        <w:rPr>
          <w:rFonts w:asciiTheme="minorEastAsia" w:hAnsiTheme="minorEastAsia"/>
          <w:color w:val="000000" w:themeColor="text1"/>
          <w:lang w:eastAsia="zh-TW"/>
        </w:rPr>
      </w:pPr>
    </w:p>
    <w:p w14:paraId="0F07C2BA" w14:textId="5BFFD9B8" w:rsidR="00F51758" w:rsidRDefault="00187E9F" w:rsidP="00D71CC1">
      <w:pPr>
        <w:rPr>
          <w:rFonts w:asciiTheme="minorEastAsia" w:hAnsiTheme="minorEastAsia"/>
          <w:color w:val="000000" w:themeColor="text1"/>
          <w:lang w:eastAsia="zh-TW"/>
        </w:rPr>
      </w:pPr>
      <w:r w:rsidRPr="00B6120B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B6120B">
        <w:rPr>
          <w:rFonts w:asciiTheme="minorEastAsia" w:eastAsia="PMingLiU" w:hAnsiTheme="minorEastAsia" w:hint="eastAsia"/>
          <w:color w:val="000000" w:themeColor="text1"/>
          <w:lang w:eastAsia="zh-TW"/>
        </w:rPr>
        <w:t>為什麼耶和華雖不欲與子民一同上路</w:t>
      </w:r>
      <w:r w:rsidRPr="00B6120B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000000" w:themeColor="text1"/>
          <w:lang w:eastAsia="zh-TW"/>
        </w:rPr>
        <w:t>卻仍派使者領路</w:t>
      </w:r>
      <w:r w:rsidRPr="00B6120B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2DFE1556" w14:textId="77777777" w:rsidR="00CF1A35" w:rsidRPr="00600106" w:rsidRDefault="00CF1A35" w:rsidP="00D71CC1">
      <w:pPr>
        <w:rPr>
          <w:rFonts w:asciiTheme="minorEastAsia" w:hAnsiTheme="minorEastAsia"/>
          <w:color w:val="000000" w:themeColor="text1"/>
          <w:lang w:eastAsia="zh-TW"/>
        </w:rPr>
      </w:pPr>
    </w:p>
    <w:p w14:paraId="651BF2AE" w14:textId="33FF04E6" w:rsidR="00F51758" w:rsidRDefault="00187E9F" w:rsidP="00D71CC1">
      <w:pPr>
        <w:rPr>
          <w:rFonts w:asciiTheme="minorEastAsia" w:hAnsiTheme="minorEastAsia"/>
          <w:color w:val="4F81BD" w:themeColor="accent1"/>
          <w:lang w:eastAsia="zh-CN"/>
        </w:rPr>
      </w:pP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因為子民是硬著頸項的百姓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聖潔公義的耶和華雖不欲棄絕他們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但會因他們的罪把他們消滅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但是基於祂的恩慈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也只派使者領路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5A887EB" w14:textId="77777777" w:rsidR="00E07555" w:rsidRPr="00A64855" w:rsidRDefault="00E07555" w:rsidP="00D71CC1">
      <w:pPr>
        <w:rPr>
          <w:rFonts w:asciiTheme="minorEastAsia" w:hAnsiTheme="minorEastAsia"/>
          <w:color w:val="4F81BD" w:themeColor="accent1"/>
          <w:lang w:eastAsia="zh-CN"/>
        </w:rPr>
      </w:pPr>
    </w:p>
    <w:p w14:paraId="5548F95F" w14:textId="77777777" w:rsidR="00F51758" w:rsidRDefault="00F51758" w:rsidP="00D71CC1">
      <w:pPr>
        <w:rPr>
          <w:rFonts w:asciiTheme="minorEastAsia" w:hAnsiTheme="minorEastAsia"/>
          <w:lang w:eastAsia="zh-CN"/>
        </w:rPr>
      </w:pPr>
    </w:p>
    <w:p w14:paraId="3DB57702" w14:textId="7C2A377C" w:rsidR="00A64855" w:rsidRDefault="00187E9F" w:rsidP="00D71CC1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Q2: </w:t>
      </w:r>
      <w:r w:rsidRPr="00B6120B">
        <w:rPr>
          <w:rFonts w:asciiTheme="minorEastAsia" w:eastAsia="PMingLiU" w:hAnsiTheme="minorEastAsia" w:hint="eastAsia"/>
          <w:lang w:eastAsia="zh-TW"/>
        </w:rPr>
        <w:t>在這個時候子民是否已經建造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會幕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? 33:7“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會幕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>”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指什麼</w:t>
      </w:r>
      <w:r w:rsidRPr="00B6120B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會幕有什麼</w:t>
      </w:r>
      <w:r w:rsidRPr="00B6120B">
        <w:rPr>
          <w:rFonts w:asciiTheme="minorEastAsia" w:eastAsia="PMingLiU" w:hAnsiTheme="minorEastAsia" w:hint="eastAsia"/>
          <w:lang w:eastAsia="zh-TW"/>
        </w:rPr>
        <w:t>神學意義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3CAD2CCB" w14:textId="5A9C3FC9" w:rsidR="00A64855" w:rsidRPr="005A630C" w:rsidRDefault="00A64855" w:rsidP="00D71CC1">
      <w:pPr>
        <w:rPr>
          <w:rFonts w:asciiTheme="minorEastAsia" w:hAnsiTheme="minorEastAsia"/>
          <w:color w:val="4F81BD" w:themeColor="accent1"/>
          <w:lang w:eastAsia="zh-TW"/>
        </w:rPr>
      </w:pPr>
    </w:p>
    <w:p w14:paraId="3747EC45" w14:textId="4AC8B286" w:rsidR="00A64855" w:rsidRDefault="00187E9F" w:rsidP="00D71CC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在這個時候摩西與神會面的場所是會幕的前身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B6120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會幕的存在說明我們的神是願意與人建立關係的神</w:t>
      </w:r>
      <w:r w:rsidRPr="00B6120B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祂與摩西說話如同朋友一樣</w:t>
      </w:r>
      <w:r w:rsidRPr="00B6120B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71567495" w14:textId="77777777" w:rsidR="00E07555" w:rsidRPr="005A630C" w:rsidRDefault="00E07555" w:rsidP="00D71CC1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1562FCCE" w14:textId="77777777" w:rsidR="00A64855" w:rsidRDefault="00A64855" w:rsidP="00D71CC1">
      <w:pPr>
        <w:rPr>
          <w:rFonts w:asciiTheme="minorEastAsia" w:hAnsiTheme="minorEastAsia"/>
          <w:lang w:eastAsia="zh-TW"/>
        </w:rPr>
      </w:pPr>
    </w:p>
    <w:p w14:paraId="3932125B" w14:textId="617FC560" w:rsidR="00EE70FC" w:rsidRDefault="00187E9F" w:rsidP="00D71CC1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Q3: </w:t>
      </w:r>
      <w:r w:rsidRPr="00B6120B">
        <w:rPr>
          <w:rFonts w:asciiTheme="minorEastAsia" w:eastAsia="PMingLiU" w:hAnsiTheme="minorEastAsia" w:hint="eastAsia"/>
          <w:lang w:eastAsia="zh-TW"/>
        </w:rPr>
        <w:t>摩西在會幕與神說話時有什麼異像</w:t>
      </w:r>
      <w:r w:rsidRPr="00B6120B">
        <w:rPr>
          <w:rFonts w:asciiTheme="minorEastAsia" w:eastAsia="PMingLiU" w:hAnsiTheme="minorEastAsia"/>
          <w:lang w:eastAsia="zh-TW"/>
        </w:rPr>
        <w:t xml:space="preserve">? </w:t>
      </w:r>
      <w:r w:rsidRPr="00B6120B">
        <w:rPr>
          <w:rFonts w:asciiTheme="minorEastAsia" w:eastAsia="PMingLiU" w:hAnsiTheme="minorEastAsia" w:hint="eastAsia"/>
          <w:lang w:eastAsia="zh-TW"/>
        </w:rPr>
        <w:t>意義是什麼</w:t>
      </w:r>
      <w:r w:rsidRPr="00B6120B">
        <w:rPr>
          <w:rFonts w:asciiTheme="minorEastAsia" w:eastAsia="PMingLiU" w:hAnsiTheme="minorEastAsia"/>
          <w:lang w:eastAsia="zh-TW"/>
        </w:rPr>
        <w:t xml:space="preserve">? </w:t>
      </w:r>
      <w:r w:rsidRPr="00B6120B">
        <w:rPr>
          <w:rFonts w:asciiTheme="minorEastAsia" w:eastAsia="PMingLiU" w:hAnsiTheme="minorEastAsia" w:hint="eastAsia"/>
          <w:lang w:eastAsia="zh-TW"/>
        </w:rPr>
        <w:t>百姓看見了有什麼反應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7702E10D" w14:textId="4480B5FF" w:rsidR="005A630C" w:rsidRDefault="005A630C" w:rsidP="00D71CC1">
      <w:pPr>
        <w:rPr>
          <w:rFonts w:asciiTheme="minorEastAsia" w:hAnsiTheme="minorEastAsia"/>
          <w:lang w:eastAsia="zh-TW"/>
        </w:rPr>
      </w:pPr>
    </w:p>
    <w:p w14:paraId="18D2BE4C" w14:textId="6F14597E" w:rsidR="005A630C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摩西在會幕與神說話時有雲柱立在會幕前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證明神的臨在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引致百姓的敬拜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1D527AA" w14:textId="77777777" w:rsidR="00E07555" w:rsidRPr="005A630C" w:rsidRDefault="00E07555" w:rsidP="00D71CC1">
      <w:pPr>
        <w:rPr>
          <w:rFonts w:asciiTheme="minorEastAsia" w:hAnsiTheme="minorEastAsia"/>
          <w:color w:val="4F81BD" w:themeColor="accent1"/>
          <w:lang w:eastAsia="zh-TW"/>
        </w:rPr>
      </w:pPr>
    </w:p>
    <w:p w14:paraId="603BFB55" w14:textId="77777777" w:rsidR="005A630C" w:rsidRDefault="005A630C" w:rsidP="00D71CC1">
      <w:pPr>
        <w:rPr>
          <w:rFonts w:asciiTheme="minorEastAsia" w:hAnsiTheme="minorEastAsia"/>
          <w:lang w:eastAsia="zh-TW"/>
        </w:rPr>
      </w:pPr>
    </w:p>
    <w:p w14:paraId="02D1D7D9" w14:textId="547991F9" w:rsidR="00EE70FC" w:rsidRDefault="00187E9F" w:rsidP="00D71CC1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Q4: </w:t>
      </w:r>
      <w:r w:rsidRPr="00B6120B">
        <w:rPr>
          <w:rFonts w:asciiTheme="minorEastAsia" w:eastAsia="PMingLiU" w:hAnsiTheme="minorEastAsia" w:hint="eastAsia"/>
          <w:lang w:eastAsia="zh-TW"/>
        </w:rPr>
        <w:t>摩西如何為以色列代求</w:t>
      </w:r>
      <w:r w:rsidRPr="00B6120B">
        <w:rPr>
          <w:rFonts w:asciiTheme="minorEastAsia" w:eastAsia="PMingLiU" w:hAnsiTheme="minorEastAsia"/>
          <w:lang w:eastAsia="zh-TW"/>
        </w:rPr>
        <w:t xml:space="preserve">? </w:t>
      </w:r>
      <w:r w:rsidRPr="00B6120B">
        <w:rPr>
          <w:rFonts w:asciiTheme="minorEastAsia" w:eastAsia="PMingLiU" w:hAnsiTheme="minorEastAsia" w:hint="eastAsia"/>
          <w:lang w:eastAsia="zh-TW"/>
        </w:rPr>
        <w:t>如何從個人的屬靈經歷引申到團體的光景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376A413E" w14:textId="0255C4D0" w:rsidR="005A630C" w:rsidRDefault="005A630C" w:rsidP="00D71CC1">
      <w:pPr>
        <w:rPr>
          <w:rFonts w:asciiTheme="minorEastAsia" w:hAnsiTheme="minorEastAsia"/>
          <w:lang w:eastAsia="zh-TW"/>
        </w:rPr>
      </w:pPr>
    </w:p>
    <w:p w14:paraId="2F6C1882" w14:textId="277F5A90" w:rsidR="005A630C" w:rsidRPr="00F7213B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(1)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摩西先肯定神在荊棘火中呼召他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是打發他領以色列民出埃及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這全是神的恩典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33)</w:t>
      </w:r>
    </w:p>
    <w:p w14:paraId="02A3D3CF" w14:textId="620165F8" w:rsidR="005A630C" w:rsidRPr="00F7213B" w:rsidRDefault="005A630C" w:rsidP="00D71CC1">
      <w:pPr>
        <w:rPr>
          <w:rFonts w:asciiTheme="minorEastAsia" w:hAnsiTheme="minorEastAsia"/>
          <w:color w:val="4F81BD" w:themeColor="accent1"/>
          <w:lang w:eastAsia="zh-TW"/>
        </w:rPr>
      </w:pPr>
    </w:p>
    <w:p w14:paraId="6AB1B6A8" w14:textId="2800D598" w:rsidR="005A630C" w:rsidRPr="00F7213B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(2)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摩西認識到神恩待以色列民也是出於</w:t>
      </w:r>
      <w:r w:rsidRPr="00B6120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祂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的恩典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使以色列成為祭司的國度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在萬民中作見證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19).</w:t>
      </w:r>
    </w:p>
    <w:p w14:paraId="78019869" w14:textId="7040F89D" w:rsidR="005A630C" w:rsidRPr="00F7213B" w:rsidRDefault="005A630C" w:rsidP="00D71CC1">
      <w:pPr>
        <w:rPr>
          <w:rFonts w:asciiTheme="minorEastAsia" w:hAnsiTheme="minorEastAsia"/>
          <w:color w:val="4F81BD" w:themeColor="accent1"/>
          <w:lang w:eastAsia="zh-TW"/>
        </w:rPr>
      </w:pPr>
    </w:p>
    <w:p w14:paraId="078EA4A3" w14:textId="04FDD09B" w:rsidR="005A630C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(3)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摩西指出他被召是為了領以色列民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他與以色列民分不開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神要恩待他個人也要恩待以色列全民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(34:14-16).</w:t>
      </w:r>
    </w:p>
    <w:p w14:paraId="19F3E588" w14:textId="77777777" w:rsidR="00E07555" w:rsidRPr="00F7213B" w:rsidRDefault="00E07555" w:rsidP="00D71CC1">
      <w:pPr>
        <w:rPr>
          <w:rFonts w:asciiTheme="minorEastAsia" w:hAnsiTheme="minorEastAsia"/>
          <w:color w:val="4F81BD" w:themeColor="accent1"/>
          <w:lang w:eastAsia="zh-TW"/>
        </w:rPr>
      </w:pPr>
    </w:p>
    <w:p w14:paraId="4A56A486" w14:textId="77777777" w:rsidR="00F7213B" w:rsidRDefault="00F7213B" w:rsidP="00D71CC1">
      <w:pPr>
        <w:rPr>
          <w:rFonts w:asciiTheme="minorEastAsia" w:hAnsiTheme="minorEastAsia"/>
          <w:lang w:eastAsia="zh-TW"/>
        </w:rPr>
      </w:pPr>
    </w:p>
    <w:p w14:paraId="428DF9CE" w14:textId="443FF83F" w:rsidR="00EE70FC" w:rsidRDefault="00187E9F" w:rsidP="00D71CC1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Q5: 33:19 </w:t>
      </w:r>
      <w:r w:rsidRPr="00B6120B">
        <w:rPr>
          <w:rFonts w:asciiTheme="minorEastAsia" w:eastAsia="PMingLiU" w:hAnsiTheme="minorEastAsia" w:hint="eastAsia"/>
          <w:lang w:eastAsia="zh-TW"/>
        </w:rPr>
        <w:t>在什麼情況之下誰說</w:t>
      </w:r>
      <w:r w:rsidRPr="00B6120B">
        <w:rPr>
          <w:rFonts w:asciiTheme="minorEastAsia" w:eastAsia="PMingLiU" w:hAnsiTheme="minorEastAsia"/>
          <w:lang w:eastAsia="zh-TW"/>
        </w:rPr>
        <w:t>“</w:t>
      </w:r>
      <w:r w:rsidRPr="00B6120B">
        <w:rPr>
          <w:rFonts w:asciiTheme="minorEastAsia" w:eastAsia="PMingLiU" w:hAnsiTheme="minorEastAsia" w:hint="eastAsia"/>
          <w:lang w:eastAsia="zh-TW"/>
        </w:rPr>
        <w:t>我要恩待誰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就恩待誰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要憐憫誰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就憐憫誰</w:t>
      </w:r>
      <w:r w:rsidRPr="00B6120B">
        <w:rPr>
          <w:rFonts w:asciiTheme="minorEastAsia" w:eastAsia="PMingLiU" w:hAnsiTheme="minorEastAsia"/>
          <w:lang w:eastAsia="zh-TW"/>
        </w:rPr>
        <w:t xml:space="preserve">”? </w:t>
      </w:r>
      <w:r w:rsidRPr="00B6120B">
        <w:rPr>
          <w:rFonts w:asciiTheme="minorEastAsia" w:eastAsia="PMingLiU" w:hAnsiTheme="minorEastAsia" w:hint="eastAsia"/>
          <w:lang w:eastAsia="zh-TW"/>
        </w:rPr>
        <w:t>何解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791538AC" w14:textId="3E2C2402" w:rsidR="00F7213B" w:rsidRDefault="00F7213B" w:rsidP="00D71CC1">
      <w:pPr>
        <w:rPr>
          <w:rFonts w:asciiTheme="minorEastAsia" w:hAnsiTheme="minorEastAsia"/>
          <w:lang w:eastAsia="zh-TW"/>
        </w:rPr>
      </w:pPr>
    </w:p>
    <w:p w14:paraId="3E6E2E94" w14:textId="00A580E6" w:rsidR="00F7213B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摩西求看見神的榮耀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因為他認識神只憑神的名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而未見過神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他希望看見神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神回答說有罪的人不能親眼見神而存活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所以神對他的期望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只能恩待他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用手遮掩他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然後神的榮耀經過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. 33:19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這句說話顯示神的主權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神與人之間有不可超越的鴻溝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CE587D1" w14:textId="77777777" w:rsidR="00E07555" w:rsidRDefault="00E07555" w:rsidP="00D71CC1">
      <w:pPr>
        <w:rPr>
          <w:rFonts w:asciiTheme="minorEastAsia" w:hAnsiTheme="minorEastAsia"/>
          <w:lang w:eastAsia="zh-TW"/>
        </w:rPr>
      </w:pPr>
    </w:p>
    <w:p w14:paraId="6CBCD829" w14:textId="7B13D9E8" w:rsidR="00EE70FC" w:rsidRDefault="00EE70FC" w:rsidP="00D71CC1">
      <w:pPr>
        <w:rPr>
          <w:rFonts w:asciiTheme="minorEastAsia" w:hAnsiTheme="minorEastAsia"/>
          <w:i/>
          <w:lang w:eastAsia="zh-TW"/>
        </w:rPr>
      </w:pPr>
    </w:p>
    <w:p w14:paraId="439B9630" w14:textId="77777777" w:rsidR="003C7EE5" w:rsidRPr="004E6A98" w:rsidRDefault="003C7EE5" w:rsidP="00D71CC1">
      <w:pPr>
        <w:rPr>
          <w:rFonts w:asciiTheme="minorEastAsia" w:hAnsiTheme="minorEastAsia"/>
          <w:i/>
          <w:lang w:eastAsia="zh-TW"/>
        </w:rPr>
      </w:pPr>
    </w:p>
    <w:p w14:paraId="4ED45C5D" w14:textId="2FB2C191" w:rsidR="00EE70FC" w:rsidRPr="004E6A98" w:rsidRDefault="00187E9F" w:rsidP="00D71CC1">
      <w:pPr>
        <w:rPr>
          <w:rFonts w:asciiTheme="minorEastAsia" w:hAnsiTheme="minorEastAsia"/>
          <w:i/>
          <w:lang w:eastAsia="zh-TW"/>
        </w:rPr>
      </w:pPr>
      <w:r w:rsidRPr="00B6120B">
        <w:rPr>
          <w:rFonts w:asciiTheme="minorEastAsia" w:eastAsia="PMingLiU" w:hAnsiTheme="minorEastAsia"/>
          <w:i/>
          <w:lang w:eastAsia="zh-TW"/>
        </w:rPr>
        <w:t>B.</w:t>
      </w:r>
      <w:r w:rsidRPr="00B6120B">
        <w:rPr>
          <w:rFonts w:asciiTheme="minorEastAsia" w:eastAsia="PMingLiU" w:hAnsiTheme="minorEastAsia" w:hint="eastAsia"/>
          <w:i/>
          <w:lang w:eastAsia="zh-TW"/>
        </w:rPr>
        <w:t>出</w:t>
      </w:r>
      <w:r w:rsidRPr="00B6120B">
        <w:rPr>
          <w:rFonts w:asciiTheme="minorEastAsia" w:eastAsia="PMingLiU" w:hAnsiTheme="minorEastAsia"/>
          <w:i/>
          <w:lang w:eastAsia="zh-TW"/>
        </w:rPr>
        <w:t>34</w:t>
      </w:r>
      <w:r w:rsidRPr="00B6120B">
        <w:rPr>
          <w:rFonts w:asciiTheme="minorEastAsia" w:eastAsia="PMingLiU" w:hAnsiTheme="minorEastAsia" w:hint="eastAsia"/>
          <w:i/>
          <w:lang w:eastAsia="zh-TW"/>
        </w:rPr>
        <w:t>章</w:t>
      </w:r>
    </w:p>
    <w:p w14:paraId="3FD0DC1D" w14:textId="77777777" w:rsidR="00EE70FC" w:rsidRDefault="00EE70FC" w:rsidP="00D71CC1">
      <w:pPr>
        <w:rPr>
          <w:rFonts w:asciiTheme="minorEastAsia" w:hAnsiTheme="minorEastAsia"/>
          <w:lang w:eastAsia="zh-TW"/>
        </w:rPr>
      </w:pPr>
    </w:p>
    <w:p w14:paraId="4A992365" w14:textId="63847D37" w:rsidR="00EE70FC" w:rsidRDefault="00187E9F" w:rsidP="00EE70FC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Q1: 34:1 </w:t>
      </w:r>
      <w:r w:rsidRPr="00B6120B">
        <w:rPr>
          <w:rFonts w:asciiTheme="minorEastAsia" w:eastAsia="PMingLiU" w:hAnsiTheme="minorEastAsia" w:hint="eastAsia"/>
          <w:lang w:eastAsia="zh-TW"/>
        </w:rPr>
        <w:t>與</w:t>
      </w:r>
      <w:r w:rsidRPr="00B6120B">
        <w:rPr>
          <w:rFonts w:asciiTheme="minorEastAsia" w:eastAsia="PMingLiU" w:hAnsiTheme="minorEastAsia"/>
          <w:lang w:eastAsia="zh-TW"/>
        </w:rPr>
        <w:t xml:space="preserve"> 34:27,28</w:t>
      </w:r>
      <w:r w:rsidRPr="00B6120B">
        <w:rPr>
          <w:rFonts w:asciiTheme="minorEastAsia" w:eastAsia="PMingLiU" w:hAnsiTheme="minorEastAsia" w:hint="eastAsia"/>
          <w:lang w:eastAsia="zh-TW"/>
        </w:rPr>
        <w:t>前後呼應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有什麼共通點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13E6A914" w14:textId="12F123F5" w:rsidR="00D47430" w:rsidRPr="00C972E7" w:rsidRDefault="00D47430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7232A025" w14:textId="5EF7FEEF" w:rsidR="00E07555" w:rsidRDefault="00187E9F" w:rsidP="00EE70FC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神親自寫下這約在兩塊石板上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像以前摔碎的石板一樣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D368A96" w14:textId="77777777" w:rsidR="00684480" w:rsidRDefault="00684480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766F90E4" w14:textId="77777777" w:rsidR="00C972E7" w:rsidRPr="00C972E7" w:rsidRDefault="00C972E7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6FEFB1E1" w14:textId="003E7A5C" w:rsidR="00EE70FC" w:rsidRDefault="00187E9F" w:rsidP="00EE70FC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lastRenderedPageBreak/>
        <w:t xml:space="preserve">Q2: </w:t>
      </w:r>
      <w:r w:rsidRPr="00B6120B">
        <w:rPr>
          <w:rFonts w:asciiTheme="minorEastAsia" w:eastAsia="PMingLiU" w:hAnsiTheme="minorEastAsia" w:hint="eastAsia"/>
          <w:lang w:eastAsia="zh-TW"/>
        </w:rPr>
        <w:t>耶和華宣告祂的名</w:t>
      </w:r>
      <w:r w:rsidRPr="00B6120B">
        <w:rPr>
          <w:rFonts w:asciiTheme="minorEastAsia" w:eastAsia="PMingLiU" w:hAnsiTheme="minorEastAsia"/>
          <w:lang w:eastAsia="zh-TW"/>
        </w:rPr>
        <w:t xml:space="preserve">(v.5), </w:t>
      </w:r>
      <w:r w:rsidRPr="00B6120B">
        <w:rPr>
          <w:rFonts w:asciiTheme="minorEastAsia" w:eastAsia="PMingLiU" w:hAnsiTheme="minorEastAsia" w:hint="eastAsia"/>
          <w:lang w:eastAsia="zh-TW"/>
        </w:rPr>
        <w:t>祂的名代表祂有什麼性情</w:t>
      </w:r>
      <w:r w:rsidRPr="00B6120B">
        <w:rPr>
          <w:rFonts w:asciiTheme="minorEastAsia" w:eastAsia="PMingLiU" w:hAnsiTheme="minorEastAsia"/>
          <w:lang w:eastAsia="zh-TW"/>
        </w:rPr>
        <w:t xml:space="preserve">(v.5-7)? </w:t>
      </w:r>
      <w:r w:rsidRPr="00B6120B">
        <w:rPr>
          <w:rFonts w:asciiTheme="minorEastAsia" w:eastAsia="PMingLiU" w:hAnsiTheme="minorEastAsia" w:hint="eastAsia"/>
          <w:lang w:eastAsia="zh-TW"/>
        </w:rPr>
        <w:t>對當時的以色列民有什麼意義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4C487031" w14:textId="1204D3A2" w:rsidR="00C972E7" w:rsidRPr="00600106" w:rsidRDefault="00C972E7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5E379A6F" w14:textId="5A68E37B" w:rsidR="00C972E7" w:rsidRDefault="00187E9F" w:rsidP="00EE70FC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v.5-7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神赦罪之恩對曾經犯罪叛逆的以色列民是一個提醒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神不以有罪的為無罪的公義審判是當頭棒喝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30ECE1D" w14:textId="77777777" w:rsidR="00E07555" w:rsidRDefault="00E07555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7B918445" w14:textId="77777777" w:rsidR="00600106" w:rsidRPr="00600106" w:rsidRDefault="00600106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5E532B9E" w14:textId="5B23847E" w:rsidR="00600106" w:rsidRDefault="00187E9F" w:rsidP="00EE70FC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Q3: </w:t>
      </w:r>
      <w:r w:rsidRPr="00B6120B">
        <w:rPr>
          <w:rFonts w:asciiTheme="minorEastAsia" w:eastAsia="PMingLiU" w:hAnsiTheme="minorEastAsia" w:hint="eastAsia"/>
          <w:lang w:eastAsia="zh-TW"/>
        </w:rPr>
        <w:t>重申盟約中有哪些於一神信仰有關連</w:t>
      </w:r>
      <w:r w:rsidRPr="00B6120B">
        <w:rPr>
          <w:rFonts w:asciiTheme="minorEastAsia" w:eastAsia="PMingLiU" w:hAnsiTheme="minorEastAsia"/>
          <w:lang w:eastAsia="zh-TW"/>
        </w:rPr>
        <w:t>?</w:t>
      </w:r>
    </w:p>
    <w:p w14:paraId="2A45A724" w14:textId="4D29D982" w:rsidR="00600106" w:rsidRDefault="00600106" w:rsidP="00EE70FC">
      <w:pPr>
        <w:rPr>
          <w:rFonts w:asciiTheme="minorEastAsia" w:hAnsiTheme="minorEastAsia"/>
          <w:lang w:eastAsia="zh-TW"/>
        </w:rPr>
      </w:pPr>
    </w:p>
    <w:p w14:paraId="598A2A5D" w14:textId="524ADD21" w:rsidR="00600106" w:rsidRDefault="00187E9F" w:rsidP="00EE70FC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v.11-17 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不能與異教異民立約或通婚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v.24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趕出外邦人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v.26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不可用山羊羔母的奶</w:t>
      </w:r>
      <w:r>
        <w:rPr>
          <w:rFonts w:asciiTheme="minorEastAsia" w:eastAsia="PMingLiU" w:hAnsiTheme="minorEastAsia"/>
          <w:color w:val="4F81BD" w:themeColor="accent1"/>
          <w:lang w:eastAsia="zh-TW"/>
        </w:rPr>
        <w:t>,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煮山羊羔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不仿效異教風俗去拜偶像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一定要排除外邦異神的風俗習慣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不能與他們妥協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8F296CB" w14:textId="77777777" w:rsidR="00B72E01" w:rsidRPr="00600106" w:rsidRDefault="00B72E01" w:rsidP="00EE70FC">
      <w:pPr>
        <w:rPr>
          <w:rFonts w:asciiTheme="minorEastAsia" w:hAnsiTheme="minorEastAsia"/>
          <w:color w:val="4F81BD" w:themeColor="accent1"/>
          <w:lang w:eastAsia="zh-TW"/>
        </w:rPr>
      </w:pPr>
    </w:p>
    <w:p w14:paraId="1D51E812" w14:textId="77777777" w:rsidR="00600106" w:rsidRDefault="00600106" w:rsidP="00EE70FC">
      <w:pPr>
        <w:rPr>
          <w:rFonts w:asciiTheme="minorEastAsia" w:hAnsiTheme="minorEastAsia"/>
          <w:lang w:eastAsia="zh-TW"/>
        </w:rPr>
      </w:pPr>
    </w:p>
    <w:p w14:paraId="50FED10F" w14:textId="1AFC0142" w:rsidR="00EE70FC" w:rsidRDefault="00187E9F" w:rsidP="00EE70FC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 xml:space="preserve">Q4: </w:t>
      </w:r>
      <w:r w:rsidRPr="00B6120B">
        <w:rPr>
          <w:rFonts w:asciiTheme="minorEastAsia" w:eastAsia="PMingLiU" w:hAnsiTheme="minorEastAsia" w:hint="eastAsia"/>
          <w:lang w:eastAsia="zh-TW"/>
        </w:rPr>
        <w:t>摩西為何蒙面</w:t>
      </w:r>
      <w:r w:rsidRPr="00B6120B">
        <w:rPr>
          <w:rFonts w:asciiTheme="minorEastAsia" w:eastAsia="PMingLiU" w:hAnsiTheme="minorEastAsia"/>
          <w:lang w:eastAsia="zh-TW"/>
        </w:rPr>
        <w:t xml:space="preserve">?, </w:t>
      </w:r>
      <w:r w:rsidRPr="00B6120B">
        <w:rPr>
          <w:rFonts w:asciiTheme="minorEastAsia" w:eastAsia="PMingLiU" w:hAnsiTheme="minorEastAsia"/>
          <w:lang w:eastAsia="zh-TW"/>
        </w:rPr>
        <w:t>何時幆去帕子</w:t>
      </w:r>
      <w:r w:rsidRPr="00B6120B">
        <w:rPr>
          <w:rFonts w:asciiTheme="minorEastAsia" w:eastAsia="PMingLiU" w:hAnsiTheme="minorEastAsia"/>
          <w:lang w:eastAsia="zh-TW"/>
        </w:rPr>
        <w:t xml:space="preserve">? </w:t>
      </w:r>
      <w:r w:rsidRPr="00B6120B">
        <w:rPr>
          <w:rFonts w:asciiTheme="minorEastAsia" w:eastAsia="PMingLiU" w:hAnsiTheme="minorEastAsia" w:hint="eastAsia"/>
          <w:lang w:eastAsia="zh-TW"/>
        </w:rPr>
        <w:t>保羅如何引申</w:t>
      </w:r>
      <w:r w:rsidRPr="00B6120B">
        <w:rPr>
          <w:rFonts w:asciiTheme="minorEastAsia" w:eastAsia="PMingLiU" w:hAnsiTheme="minorEastAsia"/>
          <w:lang w:eastAsia="zh-TW"/>
        </w:rPr>
        <w:t>?</w:t>
      </w:r>
      <w:r w:rsidRPr="00B6120B">
        <w:rPr>
          <w:rFonts w:asciiTheme="minorEastAsia" w:eastAsia="PMingLiU" w:hAnsiTheme="minorEastAsia" w:cs="宋体"/>
          <w:lang w:eastAsia="zh-TW"/>
        </w:rPr>
        <w:t xml:space="preserve"> (</w:t>
      </w:r>
      <w:r w:rsidRPr="00B6120B">
        <w:rPr>
          <w:rFonts w:asciiTheme="minorEastAsia" w:eastAsia="PMingLiU" w:hAnsiTheme="minorEastAsia" w:cs="宋体" w:hint="eastAsia"/>
          <w:lang w:eastAsia="zh-TW"/>
        </w:rPr>
        <w:t>出</w:t>
      </w:r>
      <w:r w:rsidRPr="00B6120B">
        <w:rPr>
          <w:rFonts w:asciiTheme="minorEastAsia" w:eastAsia="PMingLiU" w:hAnsiTheme="minorEastAsia" w:cs="宋体"/>
          <w:lang w:eastAsia="zh-TW"/>
        </w:rPr>
        <w:t>34:29-35),(</w:t>
      </w:r>
      <w:r w:rsidRPr="00B6120B">
        <w:rPr>
          <w:rFonts w:asciiTheme="minorEastAsia" w:eastAsia="PMingLiU" w:hAnsiTheme="minorEastAsia" w:cs="宋体" w:hint="eastAsia"/>
          <w:lang w:eastAsia="zh-TW"/>
        </w:rPr>
        <w:t>林</w:t>
      </w:r>
      <w:r w:rsidRPr="00B6120B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後</w:t>
      </w:r>
      <w:r w:rsidRPr="00B6120B">
        <w:rPr>
          <w:rFonts w:asciiTheme="minorEastAsia" w:eastAsia="PMingLiU" w:hAnsiTheme="minorEastAsia" w:cs="宋体"/>
          <w:lang w:eastAsia="zh-TW"/>
        </w:rPr>
        <w:t>3:7-18)</w:t>
      </w:r>
    </w:p>
    <w:p w14:paraId="3FFD29D3" w14:textId="249FFC35" w:rsidR="00600106" w:rsidRDefault="00600106" w:rsidP="00EE70FC">
      <w:pPr>
        <w:rPr>
          <w:rFonts w:asciiTheme="minorEastAsia" w:hAnsiTheme="minorEastAsia"/>
          <w:lang w:eastAsia="zh-TW"/>
        </w:rPr>
      </w:pPr>
    </w:p>
    <w:p w14:paraId="687A9BA2" w14:textId="34796F16" w:rsidR="00600106" w:rsidRPr="00684480" w:rsidRDefault="00187E9F" w:rsidP="00600106">
      <w:pPr>
        <w:rPr>
          <w:rFonts w:asciiTheme="minorEastAsia" w:eastAsia="PMingLiU" w:hAnsiTheme="minorEastAsia" w:cs="宋体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神的榮耀罪人不能看見</w:t>
      </w:r>
      <w:r w:rsidRPr="00B6120B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促使摩西光著臉見神</w:t>
      </w:r>
      <w:r w:rsidRPr="00B6120B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蒙著臉見以色列民</w:t>
      </w:r>
      <w:r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42B18186" w14:textId="77777777" w:rsidR="00600106" w:rsidRPr="00810992" w:rsidRDefault="00600106" w:rsidP="0060010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B15A748" w14:textId="515B8772" w:rsidR="00EE70FC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“…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不像摩西將帕子蒙在臉上，叫以色列人不能定睛看到那將廢者的結局。但他們的心地剛硬，直到今日誦讀舊約的時候，這帕子還沒有揭去。這帕子在基督裏已經廢去了。然而直到今日，每逢誦讀摩西書的時候，帕子還在他們心上。但他們的心幾時歸向主，帕子就幾時除去了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…”</w:t>
      </w:r>
      <w:r w:rsidRPr="00B6120B">
        <w:rPr>
          <w:rFonts w:asciiTheme="minorEastAsia" w:eastAsia="PMingLiU" w:hAnsiTheme="minorEastAsia"/>
          <w:lang w:eastAsia="zh-TW"/>
        </w:rPr>
        <w:t xml:space="preserve"> 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林後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3:13-16)</w:t>
      </w:r>
    </w:p>
    <w:p w14:paraId="0853BFE7" w14:textId="0FF5BB5E" w:rsidR="00CF1A35" w:rsidRDefault="00CF1A35" w:rsidP="00D71CC1">
      <w:pPr>
        <w:rPr>
          <w:rFonts w:asciiTheme="minorEastAsia" w:hAnsiTheme="minorEastAsia"/>
          <w:color w:val="4F81BD" w:themeColor="accent1"/>
          <w:lang w:eastAsia="zh-TW"/>
        </w:rPr>
      </w:pPr>
    </w:p>
    <w:p w14:paraId="6121AC56" w14:textId="14F6A599" w:rsidR="00CF1A35" w:rsidRPr="00810992" w:rsidRDefault="00187E9F" w:rsidP="00D71CC1">
      <w:pPr>
        <w:rPr>
          <w:rFonts w:asciiTheme="minorEastAsia" w:hAnsiTheme="minorEastAsia"/>
          <w:color w:val="4F81BD" w:themeColor="accent1"/>
          <w:lang w:eastAsia="zh-TW"/>
        </w:rPr>
      </w:pP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保羅引用出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34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指出當代以色列人心地剛硬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對律法字句的誤解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執著和偏見，以致對基督心懷成見，不承認祂就是舊約所預表的彌賽亞，因此棄絕祂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也犯同樣的錯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其實這帕子在基督裏已經廢去了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所以他們對基督的心態──承認祂或棄絕祂──成了能否看見神啟示的關鍵所在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,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承認祂時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帕子就除去了</w:t>
      </w:r>
      <w:r w:rsidRPr="00B6120B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B6120B">
        <w:rPr>
          <w:rFonts w:asciiTheme="minorEastAsia" w:eastAsia="PMingLiU" w:hAnsiTheme="minorEastAsia" w:hint="eastAsia"/>
          <w:color w:val="4F81BD" w:themeColor="accent1"/>
          <w:lang w:eastAsia="zh-TW"/>
        </w:rPr>
        <w:t>意即可以立刻看清神的心意，不再被蒙蔽。</w:t>
      </w:r>
    </w:p>
    <w:p w14:paraId="622CDA6F" w14:textId="0AF0E29C" w:rsidR="00EE70FC" w:rsidRPr="00810992" w:rsidRDefault="00EE70FC" w:rsidP="00D71CC1">
      <w:pPr>
        <w:ind w:left="270"/>
        <w:rPr>
          <w:rFonts w:asciiTheme="minorEastAsia" w:hAnsiTheme="minorEastAsia"/>
          <w:color w:val="4F81BD" w:themeColor="accent1"/>
          <w:lang w:eastAsia="zh-TW"/>
        </w:rPr>
      </w:pPr>
    </w:p>
    <w:p w14:paraId="5632278E" w14:textId="77777777" w:rsidR="00EE70FC" w:rsidRPr="00EE70FC" w:rsidRDefault="00EE70FC" w:rsidP="00D71CC1">
      <w:pPr>
        <w:ind w:left="270"/>
        <w:rPr>
          <w:rFonts w:asciiTheme="minorEastAsia" w:hAnsiTheme="minorEastAsia"/>
          <w:sz w:val="28"/>
          <w:szCs w:val="28"/>
          <w:lang w:eastAsia="zh-TW"/>
        </w:rPr>
      </w:pPr>
    </w:p>
    <w:p w14:paraId="052D355D" w14:textId="74CE1CB8" w:rsidR="00F07D70" w:rsidRPr="00D71CC1" w:rsidRDefault="00187E9F" w:rsidP="00F07D70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B6120B">
        <w:rPr>
          <w:rFonts w:asciiTheme="minorEastAsia" w:eastAsia="PMingLiU" w:hAnsiTheme="minorEastAsia"/>
          <w:lang w:eastAsia="zh-TW"/>
        </w:rPr>
        <w:t>: 15 min</w:t>
      </w:r>
    </w:p>
    <w:p w14:paraId="3264DC65" w14:textId="47D72F04" w:rsidR="00F07D70" w:rsidRPr="00D71CC1" w:rsidRDefault="00187E9F" w:rsidP="00F07D70">
      <w:pPr>
        <w:rPr>
          <w:rFonts w:asciiTheme="minorEastAsia" w:hAnsiTheme="minorEastAsia"/>
          <w:lang w:eastAsia="zh-TW"/>
        </w:rPr>
      </w:pPr>
      <w:r w:rsidRPr="00B6120B">
        <w:rPr>
          <w:rFonts w:asciiTheme="minorEastAsia" w:eastAsia="PMingLiU" w:hAnsiTheme="minorEastAsia"/>
          <w:lang w:eastAsia="zh-TW"/>
        </w:rPr>
        <w:t>(</w:t>
      </w:r>
      <w:r w:rsidRPr="00B6120B">
        <w:rPr>
          <w:rFonts w:asciiTheme="minorEastAsia" w:eastAsia="PMingLiU" w:hAnsiTheme="minorEastAsia" w:hint="eastAsia"/>
          <w:lang w:eastAsia="zh-TW"/>
        </w:rPr>
        <w:t>各組報告討論結果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分享補充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B6120B">
        <w:rPr>
          <w:rFonts w:asciiTheme="minorEastAsia" w:eastAsia="PMingLiU" w:hAnsiTheme="minorEastAsia"/>
          <w:lang w:eastAsia="zh-TW"/>
        </w:rPr>
        <w:t xml:space="preserve">, </w:t>
      </w:r>
      <w:r w:rsidRPr="00B6120B">
        <w:rPr>
          <w:rFonts w:asciiTheme="minorEastAsia" w:eastAsia="PMingLiU" w:hAnsiTheme="minorEastAsia" w:hint="eastAsia"/>
          <w:lang w:eastAsia="zh-TW"/>
        </w:rPr>
        <w:t>作整體性總結</w:t>
      </w:r>
      <w:r w:rsidRPr="00B6120B">
        <w:rPr>
          <w:rFonts w:asciiTheme="minorEastAsia" w:eastAsia="PMingLiU" w:hAnsiTheme="minorEastAsia"/>
          <w:lang w:eastAsia="zh-TW"/>
        </w:rPr>
        <w:t>)</w:t>
      </w:r>
    </w:p>
    <w:p w14:paraId="1B862B06" w14:textId="77777777" w:rsidR="00F07D70" w:rsidRPr="00D71CC1" w:rsidRDefault="00F07D70" w:rsidP="003A038E">
      <w:pPr>
        <w:rPr>
          <w:rFonts w:asciiTheme="minorEastAsia" w:hAnsiTheme="minorEastAsia"/>
          <w:lang w:eastAsia="zh-TW"/>
        </w:rPr>
      </w:pPr>
    </w:p>
    <w:bookmarkEnd w:id="0"/>
    <w:p w14:paraId="0E7CF922" w14:textId="78B05793" w:rsidR="00DA2413" w:rsidRPr="00D71CC1" w:rsidRDefault="00187E9F" w:rsidP="00DC790C">
      <w:pPr>
        <w:rPr>
          <w:rFonts w:asciiTheme="minorEastAsia" w:hAnsiTheme="minorEastAsia"/>
          <w:lang w:eastAsia="zh-CN"/>
        </w:rPr>
      </w:pPr>
      <w:r w:rsidRPr="00B6120B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B6120B">
        <w:rPr>
          <w:rFonts w:asciiTheme="minorEastAsia" w:eastAsia="PMingLiU" w:hAnsiTheme="minorEastAsia" w:cs="宋体"/>
          <w:lang w:eastAsia="zh-TW"/>
        </w:rPr>
        <w:t>:  15 min</w:t>
      </w:r>
      <w:r w:rsidRPr="00B6120B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B6120B">
        <w:rPr>
          <w:rFonts w:asciiTheme="minorEastAsia" w:eastAsia="PMingLiU" w:hAnsiTheme="minorEastAsia" w:cs="宋体"/>
          <w:lang w:eastAsia="zh-TW"/>
        </w:rPr>
        <w:t xml:space="preserve">, </w:t>
      </w:r>
      <w:r w:rsidRPr="00B6120B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sectPr w:rsidR="00DA2413" w:rsidRPr="00D71CC1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0377" w14:textId="77777777" w:rsidR="002534BB" w:rsidRDefault="002534BB" w:rsidP="00630F94">
      <w:r>
        <w:separator/>
      </w:r>
    </w:p>
  </w:endnote>
  <w:endnote w:type="continuationSeparator" w:id="0">
    <w:p w14:paraId="6D749256" w14:textId="77777777" w:rsidR="002534BB" w:rsidRDefault="002534BB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B448F8" w:rsidRDefault="00B448F8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B448F8" w:rsidRDefault="00B448F8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3FAC9647" w:rsidR="00B448F8" w:rsidRDefault="00B448F8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0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B448F8" w:rsidRDefault="00B448F8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1ADD0" w14:textId="77777777" w:rsidR="002534BB" w:rsidRDefault="002534BB" w:rsidP="00630F94">
      <w:r>
        <w:separator/>
      </w:r>
    </w:p>
  </w:footnote>
  <w:footnote w:type="continuationSeparator" w:id="0">
    <w:p w14:paraId="71CC6990" w14:textId="77777777" w:rsidR="002534BB" w:rsidRDefault="002534BB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23BD1A69" w:rsidR="00B448F8" w:rsidRPr="00CF1A35" w:rsidRDefault="00187E9F">
    <w:pPr>
      <w:pStyle w:val="Header"/>
      <w:rPr>
        <w:rFonts w:asciiTheme="minorEastAsia" w:hAnsiTheme="minorEastAsia"/>
        <w:lang w:eastAsia="zh-CN"/>
      </w:rPr>
    </w:pPr>
    <w:r w:rsidRPr="00B6120B">
      <w:rPr>
        <w:rFonts w:asciiTheme="minorEastAsia" w:eastAsia="PMingLiU" w:hAnsiTheme="minorEastAsia" w:hint="eastAsia"/>
        <w:lang w:eastAsia="zh-TW"/>
      </w:rPr>
      <w:t>出埃及</w:t>
    </w:r>
    <w:r w:rsidRPr="00B6120B">
      <w:rPr>
        <w:rFonts w:asciiTheme="minorEastAsia" w:eastAsia="PMingLiU" w:hAnsiTheme="minorEastAsia" w:cs="Baoli SC Regular" w:hint="eastAsia"/>
        <w:lang w:eastAsia="zh-TW"/>
      </w:rPr>
      <w:t>記查經資料</w:t>
    </w:r>
    <w:r w:rsidRPr="00B6120B">
      <w:rPr>
        <w:rFonts w:asciiTheme="minorEastAsia" w:eastAsia="PMingLiU" w:hAnsiTheme="minorEastAsia" w:cs="Baoli SC Regular"/>
        <w:lang w:eastAsia="zh-TW"/>
      </w:rPr>
      <w:tab/>
    </w:r>
    <w:r w:rsidRPr="00B6120B">
      <w:rPr>
        <w:rFonts w:asciiTheme="minorEastAsia" w:eastAsia="PMingLiU" w:hAnsiTheme="minorEastAsia" w:cs="Baoli SC Regular" w:hint="eastAsia"/>
        <w:lang w:eastAsia="zh-TW"/>
      </w:rPr>
      <w:t>趙任君</w:t>
    </w:r>
    <w:r w:rsidRPr="00B6120B">
      <w:rPr>
        <w:rFonts w:asciiTheme="minorEastAsia" w:eastAsia="PMingLiU" w:hAnsiTheme="minorEastAsia" w:cs="Baoli SC Regular"/>
        <w:lang w:eastAsia="zh-TW"/>
      </w:rPr>
      <w:t xml:space="preserve">, </w:t>
    </w:r>
    <w:r w:rsidRPr="00B6120B">
      <w:rPr>
        <w:rFonts w:asciiTheme="minorEastAsia" w:eastAsia="PMingLiU" w:hAnsiTheme="minorEastAsia" w:cs="Baoli SC Regular" w:hint="eastAsia"/>
        <w:lang w:eastAsia="zh-TW"/>
      </w:rPr>
      <w:t>潘柏滔</w:t>
    </w:r>
    <w:r w:rsidRPr="00B6120B">
      <w:rPr>
        <w:rFonts w:asciiTheme="minorEastAsia" w:eastAsia="PMingLiU" w:hAnsiTheme="minorEastAsia" w:cs="Baoli SC Regular"/>
        <w:lang w:eastAsia="zh-TW"/>
      </w:rPr>
      <w:tab/>
      <w:t>2018</w:t>
    </w:r>
    <w:r w:rsidRPr="00B6120B">
      <w:rPr>
        <w:rFonts w:asciiTheme="minorEastAsia" w:eastAsia="PMingLiU" w:hAnsiTheme="minorEastAsia" w:cs="Baoli SC Regular"/>
        <w:lang w:eastAsia="zh-TW"/>
      </w:rPr>
      <w:tab/>
    </w:r>
    <w:r w:rsidRPr="00B6120B">
      <w:rPr>
        <w:rFonts w:asciiTheme="minorEastAsia" w:eastAsia="PMingLiU" w:hAnsiTheme="minorEastAsia" w:cs="Baoli SC Regular"/>
        <w:lang w:eastAsia="zh-TW"/>
      </w:rPr>
      <w:tab/>
    </w:r>
    <w:r w:rsidR="00B448F8" w:rsidRPr="00CF1A35">
      <w:rPr>
        <w:rFonts w:asciiTheme="minorEastAsia" w:hAnsiTheme="minorEastAsia" w:cs="Baoli SC Regular"/>
        <w:lang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6745"/>
    <w:rsid w:val="00006EFF"/>
    <w:rsid w:val="000106FB"/>
    <w:rsid w:val="00010A28"/>
    <w:rsid w:val="00013FE2"/>
    <w:rsid w:val="00014D57"/>
    <w:rsid w:val="00020DB0"/>
    <w:rsid w:val="00021ACB"/>
    <w:rsid w:val="00026D1B"/>
    <w:rsid w:val="00027DFC"/>
    <w:rsid w:val="00034B23"/>
    <w:rsid w:val="00045907"/>
    <w:rsid w:val="00045A81"/>
    <w:rsid w:val="00046A0B"/>
    <w:rsid w:val="00052CE6"/>
    <w:rsid w:val="000533CB"/>
    <w:rsid w:val="00053B7C"/>
    <w:rsid w:val="000558AD"/>
    <w:rsid w:val="00057296"/>
    <w:rsid w:val="00057FE2"/>
    <w:rsid w:val="0006219C"/>
    <w:rsid w:val="0006448E"/>
    <w:rsid w:val="000650B2"/>
    <w:rsid w:val="000651D9"/>
    <w:rsid w:val="00067C73"/>
    <w:rsid w:val="00073537"/>
    <w:rsid w:val="000839D9"/>
    <w:rsid w:val="00084203"/>
    <w:rsid w:val="000873DB"/>
    <w:rsid w:val="00093F56"/>
    <w:rsid w:val="000A14DC"/>
    <w:rsid w:val="000A2416"/>
    <w:rsid w:val="000A6510"/>
    <w:rsid w:val="000B515C"/>
    <w:rsid w:val="000C1C37"/>
    <w:rsid w:val="000C500D"/>
    <w:rsid w:val="000C7EE1"/>
    <w:rsid w:val="000D34E6"/>
    <w:rsid w:val="000E0BCD"/>
    <w:rsid w:val="000E10B3"/>
    <w:rsid w:val="000E129D"/>
    <w:rsid w:val="000E176E"/>
    <w:rsid w:val="000E5B52"/>
    <w:rsid w:val="000F17D3"/>
    <w:rsid w:val="000F1B11"/>
    <w:rsid w:val="000F4352"/>
    <w:rsid w:val="000F5414"/>
    <w:rsid w:val="0010092D"/>
    <w:rsid w:val="00102868"/>
    <w:rsid w:val="00103233"/>
    <w:rsid w:val="00103D88"/>
    <w:rsid w:val="00104049"/>
    <w:rsid w:val="0010468E"/>
    <w:rsid w:val="00104B02"/>
    <w:rsid w:val="00114AAD"/>
    <w:rsid w:val="00123173"/>
    <w:rsid w:val="0012414B"/>
    <w:rsid w:val="00131B96"/>
    <w:rsid w:val="00133828"/>
    <w:rsid w:val="001342F3"/>
    <w:rsid w:val="00136440"/>
    <w:rsid w:val="001406EE"/>
    <w:rsid w:val="00140792"/>
    <w:rsid w:val="00140D8F"/>
    <w:rsid w:val="00141A4E"/>
    <w:rsid w:val="001457A8"/>
    <w:rsid w:val="00147DB8"/>
    <w:rsid w:val="00162159"/>
    <w:rsid w:val="001655CB"/>
    <w:rsid w:val="00166EF9"/>
    <w:rsid w:val="0017054D"/>
    <w:rsid w:val="0017180C"/>
    <w:rsid w:val="00171A6D"/>
    <w:rsid w:val="00174F3C"/>
    <w:rsid w:val="0018460E"/>
    <w:rsid w:val="0018758B"/>
    <w:rsid w:val="00187E9F"/>
    <w:rsid w:val="001A6F4C"/>
    <w:rsid w:val="001B0D87"/>
    <w:rsid w:val="001B3E10"/>
    <w:rsid w:val="001B6F30"/>
    <w:rsid w:val="001C09AD"/>
    <w:rsid w:val="001C35F1"/>
    <w:rsid w:val="001D3273"/>
    <w:rsid w:val="001D6C95"/>
    <w:rsid w:val="001F1D39"/>
    <w:rsid w:val="001F4083"/>
    <w:rsid w:val="001F79C2"/>
    <w:rsid w:val="002037C5"/>
    <w:rsid w:val="00216A95"/>
    <w:rsid w:val="00227AB0"/>
    <w:rsid w:val="00231EBA"/>
    <w:rsid w:val="002353F4"/>
    <w:rsid w:val="00240D34"/>
    <w:rsid w:val="00242378"/>
    <w:rsid w:val="00242B5D"/>
    <w:rsid w:val="00243768"/>
    <w:rsid w:val="00244873"/>
    <w:rsid w:val="002457A5"/>
    <w:rsid w:val="002534BB"/>
    <w:rsid w:val="00256C99"/>
    <w:rsid w:val="0026290B"/>
    <w:rsid w:val="00267CC3"/>
    <w:rsid w:val="0027168E"/>
    <w:rsid w:val="00271E1E"/>
    <w:rsid w:val="00282A86"/>
    <w:rsid w:val="002837BF"/>
    <w:rsid w:val="002919B1"/>
    <w:rsid w:val="00294F7F"/>
    <w:rsid w:val="002959CB"/>
    <w:rsid w:val="00295B58"/>
    <w:rsid w:val="002A75FC"/>
    <w:rsid w:val="002B5784"/>
    <w:rsid w:val="002C1C2A"/>
    <w:rsid w:val="002C1F18"/>
    <w:rsid w:val="002C2ACF"/>
    <w:rsid w:val="002C2DCA"/>
    <w:rsid w:val="002D55AB"/>
    <w:rsid w:val="002D69B9"/>
    <w:rsid w:val="002E2EEA"/>
    <w:rsid w:val="002F00DB"/>
    <w:rsid w:val="002F085F"/>
    <w:rsid w:val="002F1047"/>
    <w:rsid w:val="002F5840"/>
    <w:rsid w:val="00302867"/>
    <w:rsid w:val="00304417"/>
    <w:rsid w:val="00305292"/>
    <w:rsid w:val="00317004"/>
    <w:rsid w:val="003236D9"/>
    <w:rsid w:val="00325682"/>
    <w:rsid w:val="00330326"/>
    <w:rsid w:val="00332189"/>
    <w:rsid w:val="00336636"/>
    <w:rsid w:val="00336F9C"/>
    <w:rsid w:val="0034586D"/>
    <w:rsid w:val="00346901"/>
    <w:rsid w:val="00346B95"/>
    <w:rsid w:val="00350940"/>
    <w:rsid w:val="003517F2"/>
    <w:rsid w:val="00354283"/>
    <w:rsid w:val="00360CF6"/>
    <w:rsid w:val="00362036"/>
    <w:rsid w:val="003645A2"/>
    <w:rsid w:val="003649ED"/>
    <w:rsid w:val="00370E11"/>
    <w:rsid w:val="003720E4"/>
    <w:rsid w:val="00376776"/>
    <w:rsid w:val="003778F9"/>
    <w:rsid w:val="003826D2"/>
    <w:rsid w:val="003926C0"/>
    <w:rsid w:val="00395282"/>
    <w:rsid w:val="003A038E"/>
    <w:rsid w:val="003B0898"/>
    <w:rsid w:val="003B10B9"/>
    <w:rsid w:val="003B2E34"/>
    <w:rsid w:val="003B7EFC"/>
    <w:rsid w:val="003B7F6E"/>
    <w:rsid w:val="003C1A79"/>
    <w:rsid w:val="003C4F69"/>
    <w:rsid w:val="003C6B50"/>
    <w:rsid w:val="003C7A96"/>
    <w:rsid w:val="003C7EE5"/>
    <w:rsid w:val="003D0394"/>
    <w:rsid w:val="003D298A"/>
    <w:rsid w:val="003D62E6"/>
    <w:rsid w:val="003D733D"/>
    <w:rsid w:val="003E1703"/>
    <w:rsid w:val="003E1A4F"/>
    <w:rsid w:val="003E37A9"/>
    <w:rsid w:val="003E4CF7"/>
    <w:rsid w:val="003E6F18"/>
    <w:rsid w:val="00401445"/>
    <w:rsid w:val="00401A79"/>
    <w:rsid w:val="00405C20"/>
    <w:rsid w:val="004066A3"/>
    <w:rsid w:val="004079F0"/>
    <w:rsid w:val="004167F4"/>
    <w:rsid w:val="00421B5C"/>
    <w:rsid w:val="00422959"/>
    <w:rsid w:val="00433BBA"/>
    <w:rsid w:val="00437201"/>
    <w:rsid w:val="00441795"/>
    <w:rsid w:val="004514BD"/>
    <w:rsid w:val="00453089"/>
    <w:rsid w:val="004554D3"/>
    <w:rsid w:val="004557A0"/>
    <w:rsid w:val="004557D1"/>
    <w:rsid w:val="00457B08"/>
    <w:rsid w:val="00460CA3"/>
    <w:rsid w:val="00461DB0"/>
    <w:rsid w:val="0046716E"/>
    <w:rsid w:val="004733D9"/>
    <w:rsid w:val="004739E5"/>
    <w:rsid w:val="00475327"/>
    <w:rsid w:val="00481093"/>
    <w:rsid w:val="004821EA"/>
    <w:rsid w:val="00483C1A"/>
    <w:rsid w:val="00483C46"/>
    <w:rsid w:val="004863B0"/>
    <w:rsid w:val="00487E81"/>
    <w:rsid w:val="00492FA3"/>
    <w:rsid w:val="00494793"/>
    <w:rsid w:val="0049652E"/>
    <w:rsid w:val="004A151F"/>
    <w:rsid w:val="004A425E"/>
    <w:rsid w:val="004B16B1"/>
    <w:rsid w:val="004B2379"/>
    <w:rsid w:val="004B4956"/>
    <w:rsid w:val="004B6A2B"/>
    <w:rsid w:val="004C094E"/>
    <w:rsid w:val="004C2B28"/>
    <w:rsid w:val="004C6C18"/>
    <w:rsid w:val="004C706A"/>
    <w:rsid w:val="004D228D"/>
    <w:rsid w:val="004D2886"/>
    <w:rsid w:val="004E2CB0"/>
    <w:rsid w:val="004E2DE0"/>
    <w:rsid w:val="004E3BFD"/>
    <w:rsid w:val="004E67C3"/>
    <w:rsid w:val="004E6A98"/>
    <w:rsid w:val="004E6DBE"/>
    <w:rsid w:val="004E726D"/>
    <w:rsid w:val="004F2E82"/>
    <w:rsid w:val="004F3A56"/>
    <w:rsid w:val="0050331B"/>
    <w:rsid w:val="00512AB9"/>
    <w:rsid w:val="00524CA0"/>
    <w:rsid w:val="005253C9"/>
    <w:rsid w:val="005300D8"/>
    <w:rsid w:val="00534F8A"/>
    <w:rsid w:val="00540357"/>
    <w:rsid w:val="00540C2F"/>
    <w:rsid w:val="00550E54"/>
    <w:rsid w:val="00551CD5"/>
    <w:rsid w:val="00553239"/>
    <w:rsid w:val="00553F7A"/>
    <w:rsid w:val="00554E85"/>
    <w:rsid w:val="00556EEA"/>
    <w:rsid w:val="005576E4"/>
    <w:rsid w:val="005577BD"/>
    <w:rsid w:val="0056589B"/>
    <w:rsid w:val="00567CD4"/>
    <w:rsid w:val="00574023"/>
    <w:rsid w:val="005745E3"/>
    <w:rsid w:val="00580735"/>
    <w:rsid w:val="0058083F"/>
    <w:rsid w:val="00585FC0"/>
    <w:rsid w:val="00586E75"/>
    <w:rsid w:val="0059032F"/>
    <w:rsid w:val="00592172"/>
    <w:rsid w:val="00594E33"/>
    <w:rsid w:val="00595FB8"/>
    <w:rsid w:val="005A1D0B"/>
    <w:rsid w:val="005A2777"/>
    <w:rsid w:val="005A630C"/>
    <w:rsid w:val="005A6725"/>
    <w:rsid w:val="005B0577"/>
    <w:rsid w:val="005B1767"/>
    <w:rsid w:val="005B3925"/>
    <w:rsid w:val="005B419A"/>
    <w:rsid w:val="005B69C9"/>
    <w:rsid w:val="005C3CFD"/>
    <w:rsid w:val="005C41A4"/>
    <w:rsid w:val="005C6040"/>
    <w:rsid w:val="005C6E6E"/>
    <w:rsid w:val="005D1132"/>
    <w:rsid w:val="005D3674"/>
    <w:rsid w:val="005D5A7C"/>
    <w:rsid w:val="005E14CD"/>
    <w:rsid w:val="005E4FDC"/>
    <w:rsid w:val="005E5136"/>
    <w:rsid w:val="005E5426"/>
    <w:rsid w:val="005E75DC"/>
    <w:rsid w:val="005F343D"/>
    <w:rsid w:val="00600106"/>
    <w:rsid w:val="006008E6"/>
    <w:rsid w:val="00604532"/>
    <w:rsid w:val="00607552"/>
    <w:rsid w:val="00607883"/>
    <w:rsid w:val="00607DE5"/>
    <w:rsid w:val="00610F55"/>
    <w:rsid w:val="00620927"/>
    <w:rsid w:val="00630F94"/>
    <w:rsid w:val="006316BF"/>
    <w:rsid w:val="00632046"/>
    <w:rsid w:val="00636E08"/>
    <w:rsid w:val="00641D35"/>
    <w:rsid w:val="006428B0"/>
    <w:rsid w:val="00654A98"/>
    <w:rsid w:val="00662028"/>
    <w:rsid w:val="00663421"/>
    <w:rsid w:val="006719A5"/>
    <w:rsid w:val="006722CB"/>
    <w:rsid w:val="0067399E"/>
    <w:rsid w:val="00682107"/>
    <w:rsid w:val="00682675"/>
    <w:rsid w:val="00683738"/>
    <w:rsid w:val="00684480"/>
    <w:rsid w:val="00686DF0"/>
    <w:rsid w:val="00693330"/>
    <w:rsid w:val="00693C6B"/>
    <w:rsid w:val="00695D9F"/>
    <w:rsid w:val="006A3D97"/>
    <w:rsid w:val="006A5B22"/>
    <w:rsid w:val="006A5D2C"/>
    <w:rsid w:val="006B11AD"/>
    <w:rsid w:val="006B7655"/>
    <w:rsid w:val="006C5BC2"/>
    <w:rsid w:val="006C728C"/>
    <w:rsid w:val="006D1EE2"/>
    <w:rsid w:val="006D6A36"/>
    <w:rsid w:val="006E5356"/>
    <w:rsid w:val="006E791F"/>
    <w:rsid w:val="006F0E5F"/>
    <w:rsid w:val="006F4F38"/>
    <w:rsid w:val="006F69B4"/>
    <w:rsid w:val="006F78C8"/>
    <w:rsid w:val="00700A2A"/>
    <w:rsid w:val="00700CED"/>
    <w:rsid w:val="007079EA"/>
    <w:rsid w:val="00710E59"/>
    <w:rsid w:val="00713D1C"/>
    <w:rsid w:val="00720C19"/>
    <w:rsid w:val="007245B2"/>
    <w:rsid w:val="007314A9"/>
    <w:rsid w:val="007361C9"/>
    <w:rsid w:val="00737746"/>
    <w:rsid w:val="007410CD"/>
    <w:rsid w:val="0074123E"/>
    <w:rsid w:val="00745748"/>
    <w:rsid w:val="00746FFC"/>
    <w:rsid w:val="00747BA1"/>
    <w:rsid w:val="00754B15"/>
    <w:rsid w:val="0076186A"/>
    <w:rsid w:val="00762FC9"/>
    <w:rsid w:val="00764758"/>
    <w:rsid w:val="00774670"/>
    <w:rsid w:val="00774C7B"/>
    <w:rsid w:val="0077616C"/>
    <w:rsid w:val="00776379"/>
    <w:rsid w:val="00776D1B"/>
    <w:rsid w:val="00786C87"/>
    <w:rsid w:val="00786F95"/>
    <w:rsid w:val="00793278"/>
    <w:rsid w:val="007965AC"/>
    <w:rsid w:val="007A1C04"/>
    <w:rsid w:val="007A525A"/>
    <w:rsid w:val="007A5A06"/>
    <w:rsid w:val="007A70DD"/>
    <w:rsid w:val="007B0D74"/>
    <w:rsid w:val="007B5A44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D3E92"/>
    <w:rsid w:val="007F073C"/>
    <w:rsid w:val="007F0C51"/>
    <w:rsid w:val="007F1446"/>
    <w:rsid w:val="00801BB5"/>
    <w:rsid w:val="0080480B"/>
    <w:rsid w:val="00807F34"/>
    <w:rsid w:val="00810992"/>
    <w:rsid w:val="00811B19"/>
    <w:rsid w:val="008140A8"/>
    <w:rsid w:val="00816047"/>
    <w:rsid w:val="00822B5B"/>
    <w:rsid w:val="0082412D"/>
    <w:rsid w:val="00827D8E"/>
    <w:rsid w:val="00832212"/>
    <w:rsid w:val="00833777"/>
    <w:rsid w:val="00837192"/>
    <w:rsid w:val="008434BF"/>
    <w:rsid w:val="0084383A"/>
    <w:rsid w:val="00852ADA"/>
    <w:rsid w:val="00854AA9"/>
    <w:rsid w:val="00864289"/>
    <w:rsid w:val="00867CCF"/>
    <w:rsid w:val="00872391"/>
    <w:rsid w:val="00880541"/>
    <w:rsid w:val="00883ED5"/>
    <w:rsid w:val="00891024"/>
    <w:rsid w:val="00891606"/>
    <w:rsid w:val="00892D3A"/>
    <w:rsid w:val="00894492"/>
    <w:rsid w:val="008A1A29"/>
    <w:rsid w:val="008A3595"/>
    <w:rsid w:val="008A3DA3"/>
    <w:rsid w:val="008A4113"/>
    <w:rsid w:val="008A5A3D"/>
    <w:rsid w:val="008A6D0F"/>
    <w:rsid w:val="008B2087"/>
    <w:rsid w:val="008B2834"/>
    <w:rsid w:val="008B314E"/>
    <w:rsid w:val="008B38A9"/>
    <w:rsid w:val="008B5E7F"/>
    <w:rsid w:val="008C1563"/>
    <w:rsid w:val="008F047E"/>
    <w:rsid w:val="00901E66"/>
    <w:rsid w:val="009030F9"/>
    <w:rsid w:val="00905A20"/>
    <w:rsid w:val="00906BE2"/>
    <w:rsid w:val="0090784D"/>
    <w:rsid w:val="00907D32"/>
    <w:rsid w:val="00910765"/>
    <w:rsid w:val="00915F0C"/>
    <w:rsid w:val="0092037E"/>
    <w:rsid w:val="00924757"/>
    <w:rsid w:val="009265BE"/>
    <w:rsid w:val="00927A27"/>
    <w:rsid w:val="00930E43"/>
    <w:rsid w:val="00932922"/>
    <w:rsid w:val="009346C4"/>
    <w:rsid w:val="00936283"/>
    <w:rsid w:val="00937AE1"/>
    <w:rsid w:val="0094042F"/>
    <w:rsid w:val="00940E46"/>
    <w:rsid w:val="009447C5"/>
    <w:rsid w:val="00951886"/>
    <w:rsid w:val="00951D16"/>
    <w:rsid w:val="00966181"/>
    <w:rsid w:val="009742CF"/>
    <w:rsid w:val="0097767D"/>
    <w:rsid w:val="00980775"/>
    <w:rsid w:val="00985A3C"/>
    <w:rsid w:val="009861AA"/>
    <w:rsid w:val="00990672"/>
    <w:rsid w:val="0099352E"/>
    <w:rsid w:val="009938A0"/>
    <w:rsid w:val="009A6483"/>
    <w:rsid w:val="009A7209"/>
    <w:rsid w:val="009C1486"/>
    <w:rsid w:val="009C18AB"/>
    <w:rsid w:val="009C386B"/>
    <w:rsid w:val="009C5CD2"/>
    <w:rsid w:val="009D0CC7"/>
    <w:rsid w:val="009D2E43"/>
    <w:rsid w:val="009D4A7E"/>
    <w:rsid w:val="009D5B23"/>
    <w:rsid w:val="009D65BF"/>
    <w:rsid w:val="009F77BA"/>
    <w:rsid w:val="00A037EC"/>
    <w:rsid w:val="00A03C92"/>
    <w:rsid w:val="00A05510"/>
    <w:rsid w:val="00A06573"/>
    <w:rsid w:val="00A153A5"/>
    <w:rsid w:val="00A16247"/>
    <w:rsid w:val="00A16488"/>
    <w:rsid w:val="00A23C71"/>
    <w:rsid w:val="00A23C88"/>
    <w:rsid w:val="00A27C90"/>
    <w:rsid w:val="00A309A1"/>
    <w:rsid w:val="00A3378E"/>
    <w:rsid w:val="00A34737"/>
    <w:rsid w:val="00A3561B"/>
    <w:rsid w:val="00A37DB6"/>
    <w:rsid w:val="00A42EB5"/>
    <w:rsid w:val="00A44E4B"/>
    <w:rsid w:val="00A46E52"/>
    <w:rsid w:val="00A50BDD"/>
    <w:rsid w:val="00A54462"/>
    <w:rsid w:val="00A56FBD"/>
    <w:rsid w:val="00A64855"/>
    <w:rsid w:val="00A65D60"/>
    <w:rsid w:val="00A679B9"/>
    <w:rsid w:val="00A7578E"/>
    <w:rsid w:val="00A759D3"/>
    <w:rsid w:val="00A766A6"/>
    <w:rsid w:val="00A76C6A"/>
    <w:rsid w:val="00A774B0"/>
    <w:rsid w:val="00A847F9"/>
    <w:rsid w:val="00A84A94"/>
    <w:rsid w:val="00A92FF8"/>
    <w:rsid w:val="00A943AA"/>
    <w:rsid w:val="00A97170"/>
    <w:rsid w:val="00A97C68"/>
    <w:rsid w:val="00AA1E50"/>
    <w:rsid w:val="00AA705B"/>
    <w:rsid w:val="00AB0E67"/>
    <w:rsid w:val="00AB45FF"/>
    <w:rsid w:val="00AB6FC6"/>
    <w:rsid w:val="00AC0185"/>
    <w:rsid w:val="00AC70CD"/>
    <w:rsid w:val="00AD1501"/>
    <w:rsid w:val="00AD4E66"/>
    <w:rsid w:val="00AD54B3"/>
    <w:rsid w:val="00AD7ABC"/>
    <w:rsid w:val="00AE5FBA"/>
    <w:rsid w:val="00AE63E1"/>
    <w:rsid w:val="00B006F9"/>
    <w:rsid w:val="00B00D05"/>
    <w:rsid w:val="00B043F3"/>
    <w:rsid w:val="00B12A9E"/>
    <w:rsid w:val="00B2033C"/>
    <w:rsid w:val="00B240CB"/>
    <w:rsid w:val="00B24C16"/>
    <w:rsid w:val="00B25829"/>
    <w:rsid w:val="00B30895"/>
    <w:rsid w:val="00B31267"/>
    <w:rsid w:val="00B371CA"/>
    <w:rsid w:val="00B37CB2"/>
    <w:rsid w:val="00B416A5"/>
    <w:rsid w:val="00B429A9"/>
    <w:rsid w:val="00B43AD5"/>
    <w:rsid w:val="00B448F8"/>
    <w:rsid w:val="00B4555B"/>
    <w:rsid w:val="00B461A2"/>
    <w:rsid w:val="00B4771B"/>
    <w:rsid w:val="00B54069"/>
    <w:rsid w:val="00B548E7"/>
    <w:rsid w:val="00B5630B"/>
    <w:rsid w:val="00B57E8C"/>
    <w:rsid w:val="00B6120B"/>
    <w:rsid w:val="00B622EC"/>
    <w:rsid w:val="00B6253A"/>
    <w:rsid w:val="00B63348"/>
    <w:rsid w:val="00B65A14"/>
    <w:rsid w:val="00B67EF5"/>
    <w:rsid w:val="00B72E01"/>
    <w:rsid w:val="00B7739F"/>
    <w:rsid w:val="00B775F8"/>
    <w:rsid w:val="00B84F40"/>
    <w:rsid w:val="00B93B18"/>
    <w:rsid w:val="00B95DE4"/>
    <w:rsid w:val="00B97079"/>
    <w:rsid w:val="00B97819"/>
    <w:rsid w:val="00BA05CC"/>
    <w:rsid w:val="00BA3B43"/>
    <w:rsid w:val="00BB225B"/>
    <w:rsid w:val="00BB47DA"/>
    <w:rsid w:val="00BB736D"/>
    <w:rsid w:val="00BC2775"/>
    <w:rsid w:val="00BC391D"/>
    <w:rsid w:val="00BC4CF5"/>
    <w:rsid w:val="00BC548E"/>
    <w:rsid w:val="00BC7FE3"/>
    <w:rsid w:val="00BD498A"/>
    <w:rsid w:val="00BD53C0"/>
    <w:rsid w:val="00BE1070"/>
    <w:rsid w:val="00BE15A1"/>
    <w:rsid w:val="00BE257B"/>
    <w:rsid w:val="00BE4263"/>
    <w:rsid w:val="00BE4E06"/>
    <w:rsid w:val="00BE66C3"/>
    <w:rsid w:val="00BF0785"/>
    <w:rsid w:val="00BF09DD"/>
    <w:rsid w:val="00BF0C1D"/>
    <w:rsid w:val="00BF17EB"/>
    <w:rsid w:val="00BF3AC9"/>
    <w:rsid w:val="00BF5EF0"/>
    <w:rsid w:val="00C011EE"/>
    <w:rsid w:val="00C057A1"/>
    <w:rsid w:val="00C06191"/>
    <w:rsid w:val="00C12685"/>
    <w:rsid w:val="00C14569"/>
    <w:rsid w:val="00C17FE0"/>
    <w:rsid w:val="00C34C2B"/>
    <w:rsid w:val="00C35678"/>
    <w:rsid w:val="00C45955"/>
    <w:rsid w:val="00C4734D"/>
    <w:rsid w:val="00C47BBD"/>
    <w:rsid w:val="00C51889"/>
    <w:rsid w:val="00C52334"/>
    <w:rsid w:val="00C5348A"/>
    <w:rsid w:val="00C539BC"/>
    <w:rsid w:val="00C6050D"/>
    <w:rsid w:val="00C61B06"/>
    <w:rsid w:val="00C62A14"/>
    <w:rsid w:val="00C64040"/>
    <w:rsid w:val="00C72C0F"/>
    <w:rsid w:val="00C753E8"/>
    <w:rsid w:val="00C755F6"/>
    <w:rsid w:val="00C828D6"/>
    <w:rsid w:val="00C82CF1"/>
    <w:rsid w:val="00C82E5A"/>
    <w:rsid w:val="00C85AD9"/>
    <w:rsid w:val="00C87B57"/>
    <w:rsid w:val="00C94537"/>
    <w:rsid w:val="00C95491"/>
    <w:rsid w:val="00C96BB1"/>
    <w:rsid w:val="00C972E7"/>
    <w:rsid w:val="00CA5705"/>
    <w:rsid w:val="00CA7A08"/>
    <w:rsid w:val="00CB068E"/>
    <w:rsid w:val="00CB0AAA"/>
    <w:rsid w:val="00CB6308"/>
    <w:rsid w:val="00CC1ACA"/>
    <w:rsid w:val="00CC3EA0"/>
    <w:rsid w:val="00CC5764"/>
    <w:rsid w:val="00CC6A4D"/>
    <w:rsid w:val="00CC6D5D"/>
    <w:rsid w:val="00CD26FA"/>
    <w:rsid w:val="00CD54AF"/>
    <w:rsid w:val="00CE0918"/>
    <w:rsid w:val="00CE214B"/>
    <w:rsid w:val="00CF1131"/>
    <w:rsid w:val="00CF1A35"/>
    <w:rsid w:val="00CF21C9"/>
    <w:rsid w:val="00CF248B"/>
    <w:rsid w:val="00D05E8A"/>
    <w:rsid w:val="00D065B4"/>
    <w:rsid w:val="00D07DA0"/>
    <w:rsid w:val="00D10F8B"/>
    <w:rsid w:val="00D16108"/>
    <w:rsid w:val="00D21451"/>
    <w:rsid w:val="00D218D7"/>
    <w:rsid w:val="00D23DE6"/>
    <w:rsid w:val="00D26BFE"/>
    <w:rsid w:val="00D27CA4"/>
    <w:rsid w:val="00D45983"/>
    <w:rsid w:val="00D45FD4"/>
    <w:rsid w:val="00D47430"/>
    <w:rsid w:val="00D50A32"/>
    <w:rsid w:val="00D5338D"/>
    <w:rsid w:val="00D61EB3"/>
    <w:rsid w:val="00D623EE"/>
    <w:rsid w:val="00D65BD1"/>
    <w:rsid w:val="00D6769F"/>
    <w:rsid w:val="00D71CC1"/>
    <w:rsid w:val="00D73A20"/>
    <w:rsid w:val="00D74AE0"/>
    <w:rsid w:val="00D74B37"/>
    <w:rsid w:val="00D776E4"/>
    <w:rsid w:val="00D80F60"/>
    <w:rsid w:val="00D84357"/>
    <w:rsid w:val="00D91B83"/>
    <w:rsid w:val="00D91F3C"/>
    <w:rsid w:val="00D967EC"/>
    <w:rsid w:val="00DA2413"/>
    <w:rsid w:val="00DA25EF"/>
    <w:rsid w:val="00DA3B10"/>
    <w:rsid w:val="00DA76CA"/>
    <w:rsid w:val="00DB0279"/>
    <w:rsid w:val="00DB24CB"/>
    <w:rsid w:val="00DB3674"/>
    <w:rsid w:val="00DB532B"/>
    <w:rsid w:val="00DC4701"/>
    <w:rsid w:val="00DC528B"/>
    <w:rsid w:val="00DC790C"/>
    <w:rsid w:val="00DD2C6C"/>
    <w:rsid w:val="00DD2E22"/>
    <w:rsid w:val="00DD3C85"/>
    <w:rsid w:val="00DD527B"/>
    <w:rsid w:val="00DD55AE"/>
    <w:rsid w:val="00DE1603"/>
    <w:rsid w:val="00DE548D"/>
    <w:rsid w:val="00DE59F9"/>
    <w:rsid w:val="00DE7B53"/>
    <w:rsid w:val="00DF1D61"/>
    <w:rsid w:val="00DF3401"/>
    <w:rsid w:val="00DF391E"/>
    <w:rsid w:val="00E01533"/>
    <w:rsid w:val="00E01709"/>
    <w:rsid w:val="00E0444C"/>
    <w:rsid w:val="00E07555"/>
    <w:rsid w:val="00E0794A"/>
    <w:rsid w:val="00E10452"/>
    <w:rsid w:val="00E11ED2"/>
    <w:rsid w:val="00E163F9"/>
    <w:rsid w:val="00E16AD0"/>
    <w:rsid w:val="00E21642"/>
    <w:rsid w:val="00E2300A"/>
    <w:rsid w:val="00E242EA"/>
    <w:rsid w:val="00E24CB6"/>
    <w:rsid w:val="00E26E10"/>
    <w:rsid w:val="00E313E0"/>
    <w:rsid w:val="00E37077"/>
    <w:rsid w:val="00E42C85"/>
    <w:rsid w:val="00E47718"/>
    <w:rsid w:val="00E50ECC"/>
    <w:rsid w:val="00E60702"/>
    <w:rsid w:val="00E616A7"/>
    <w:rsid w:val="00E64024"/>
    <w:rsid w:val="00E64980"/>
    <w:rsid w:val="00E66889"/>
    <w:rsid w:val="00E67AC6"/>
    <w:rsid w:val="00E71168"/>
    <w:rsid w:val="00E7212F"/>
    <w:rsid w:val="00E76ADE"/>
    <w:rsid w:val="00E77261"/>
    <w:rsid w:val="00E91968"/>
    <w:rsid w:val="00E94CF2"/>
    <w:rsid w:val="00E966FE"/>
    <w:rsid w:val="00EA1CE7"/>
    <w:rsid w:val="00EA4FA8"/>
    <w:rsid w:val="00EA67F9"/>
    <w:rsid w:val="00EB0AF7"/>
    <w:rsid w:val="00EC2729"/>
    <w:rsid w:val="00EC33A1"/>
    <w:rsid w:val="00EC3C0F"/>
    <w:rsid w:val="00EC7CC0"/>
    <w:rsid w:val="00ED7140"/>
    <w:rsid w:val="00ED75B7"/>
    <w:rsid w:val="00EE70FC"/>
    <w:rsid w:val="00EF1B6C"/>
    <w:rsid w:val="00F01D5D"/>
    <w:rsid w:val="00F07018"/>
    <w:rsid w:val="00F07D70"/>
    <w:rsid w:val="00F13EEA"/>
    <w:rsid w:val="00F1776C"/>
    <w:rsid w:val="00F26682"/>
    <w:rsid w:val="00F26956"/>
    <w:rsid w:val="00F32FD9"/>
    <w:rsid w:val="00F34B2A"/>
    <w:rsid w:val="00F355C6"/>
    <w:rsid w:val="00F36B03"/>
    <w:rsid w:val="00F429AB"/>
    <w:rsid w:val="00F42D51"/>
    <w:rsid w:val="00F512C2"/>
    <w:rsid w:val="00F51758"/>
    <w:rsid w:val="00F52731"/>
    <w:rsid w:val="00F52CA0"/>
    <w:rsid w:val="00F54969"/>
    <w:rsid w:val="00F55833"/>
    <w:rsid w:val="00F57129"/>
    <w:rsid w:val="00F604F9"/>
    <w:rsid w:val="00F62EE0"/>
    <w:rsid w:val="00F63AA3"/>
    <w:rsid w:val="00F67D6B"/>
    <w:rsid w:val="00F71EE1"/>
    <w:rsid w:val="00F7213B"/>
    <w:rsid w:val="00F80961"/>
    <w:rsid w:val="00F82844"/>
    <w:rsid w:val="00F82CA1"/>
    <w:rsid w:val="00F8453B"/>
    <w:rsid w:val="00F84B16"/>
    <w:rsid w:val="00F92023"/>
    <w:rsid w:val="00F94355"/>
    <w:rsid w:val="00F95EBA"/>
    <w:rsid w:val="00F965D3"/>
    <w:rsid w:val="00FA6A71"/>
    <w:rsid w:val="00FB000D"/>
    <w:rsid w:val="00FB11A2"/>
    <w:rsid w:val="00FB19F9"/>
    <w:rsid w:val="00FB3F2A"/>
    <w:rsid w:val="00FB5491"/>
    <w:rsid w:val="00FC106F"/>
    <w:rsid w:val="00FC34D4"/>
    <w:rsid w:val="00FC622E"/>
    <w:rsid w:val="00FD1D1A"/>
    <w:rsid w:val="00FD70F7"/>
    <w:rsid w:val="00FE1A9A"/>
    <w:rsid w:val="00FE48EC"/>
    <w:rsid w:val="00FE6B02"/>
    <w:rsid w:val="00FF1738"/>
    <w:rsid w:val="00FF3E57"/>
    <w:rsid w:val="00FF4F2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2015-04-29T20:29:00Z</cp:lastPrinted>
  <dcterms:created xsi:type="dcterms:W3CDTF">2018-06-06T21:09:00Z</dcterms:created>
  <dcterms:modified xsi:type="dcterms:W3CDTF">2018-06-06T21:09:00Z</dcterms:modified>
</cp:coreProperties>
</file>