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66CA3" w14:textId="303898D5" w:rsidR="004D7CF8" w:rsidRDefault="00537FE9" w:rsidP="004D7CF8">
      <w:pPr>
        <w:rPr>
          <w:rFonts w:asciiTheme="minorEastAsia" w:hAnsiTheme="minorEastAsia"/>
          <w:b/>
          <w:sz w:val="36"/>
          <w:szCs w:val="36"/>
          <w:lang w:eastAsia="zh-CN"/>
        </w:rPr>
      </w:pPr>
      <w:r w:rsidRPr="00537FE9">
        <w:rPr>
          <w:rFonts w:asciiTheme="minorEastAsia" w:eastAsia="PMingLiU" w:hAnsiTheme="minorEastAsia" w:hint="eastAsia"/>
          <w:b/>
          <w:sz w:val="36"/>
          <w:szCs w:val="36"/>
          <w:lang w:eastAsia="zh-TW"/>
        </w:rPr>
        <w:t>《出埃及</w:t>
      </w:r>
      <w:r w:rsidRPr="00537FE9">
        <w:rPr>
          <w:rFonts w:asciiTheme="minorEastAsia" w:eastAsia="PMingLiU" w:hAnsiTheme="minorEastAsia" w:cs="宋体" w:hint="eastAsia"/>
          <w:b/>
          <w:sz w:val="36"/>
          <w:szCs w:val="36"/>
          <w:lang w:eastAsia="zh-TW"/>
        </w:rPr>
        <w:t>記》查經</w:t>
      </w:r>
      <w:r w:rsidRPr="00537FE9">
        <w:rPr>
          <w:rFonts w:asciiTheme="minorEastAsia" w:eastAsia="PMingLiU" w:hAnsiTheme="minorEastAsia" w:hint="eastAsia"/>
          <w:b/>
          <w:sz w:val="36"/>
          <w:szCs w:val="36"/>
          <w:lang w:eastAsia="zh-TW"/>
        </w:rPr>
        <w:t>聚會之十五</w:t>
      </w:r>
      <w:r w:rsidRPr="00537FE9">
        <w:rPr>
          <w:rFonts w:asciiTheme="minorEastAsia" w:eastAsia="PMingLiU" w:hAnsiTheme="minorEastAsia"/>
          <w:b/>
          <w:sz w:val="36"/>
          <w:szCs w:val="36"/>
          <w:lang w:eastAsia="zh-TW"/>
        </w:rPr>
        <w:t xml:space="preserve">: 20:22-23:33 </w:t>
      </w:r>
      <w:r w:rsidRPr="00537FE9">
        <w:rPr>
          <w:rFonts w:asciiTheme="minorEastAsia" w:eastAsia="PMingLiU" w:hAnsiTheme="minorEastAsia" w:hint="eastAsia"/>
          <w:b/>
          <w:sz w:val="36"/>
          <w:szCs w:val="36"/>
          <w:lang w:eastAsia="zh-TW"/>
        </w:rPr>
        <w:t>約書</w:t>
      </w:r>
    </w:p>
    <w:p w14:paraId="7E128825" w14:textId="35DDDCB5" w:rsidR="004D7CF8" w:rsidRPr="003D4BE7" w:rsidRDefault="00537FE9" w:rsidP="004D7CF8">
      <w:pPr>
        <w:rPr>
          <w:rFonts w:asciiTheme="minorEastAsia" w:hAnsiTheme="minorEastAsia"/>
          <w:b/>
          <w:sz w:val="28"/>
          <w:szCs w:val="28"/>
          <w:lang w:eastAsia="zh-CN"/>
        </w:rPr>
      </w:pPr>
      <w:r w:rsidRPr="00537FE9">
        <w:rPr>
          <w:rFonts w:asciiTheme="minorEastAsia" w:eastAsia="PMingLiU" w:hAnsiTheme="minorEastAsia"/>
          <w:b/>
          <w:sz w:val="36"/>
          <w:szCs w:val="36"/>
          <w:lang w:eastAsia="zh-TW"/>
        </w:rPr>
        <w:t xml:space="preserve">   </w:t>
      </w:r>
      <w:r w:rsidRPr="00537FE9">
        <w:rPr>
          <w:rFonts w:asciiTheme="minorEastAsia" w:eastAsia="PMingLiU" w:hAnsiTheme="minorEastAsia"/>
          <w:b/>
          <w:sz w:val="32"/>
          <w:szCs w:val="32"/>
          <w:lang w:eastAsia="zh-TW"/>
        </w:rPr>
        <w:t xml:space="preserve"> </w:t>
      </w:r>
      <w:r w:rsidRPr="00537FE9">
        <w:rPr>
          <w:rFonts w:asciiTheme="minorEastAsia" w:eastAsia="PMingLiU" w:hAnsiTheme="minorEastAsia" w:cs="宋体" w:hint="eastAsia"/>
          <w:b/>
          <w:sz w:val="28"/>
          <w:szCs w:val="28"/>
          <w:lang w:eastAsia="zh-TW"/>
        </w:rPr>
        <w:t>組長版</w:t>
      </w:r>
      <w:r w:rsidR="004D7CF8" w:rsidRPr="003D4BE7">
        <w:rPr>
          <w:rFonts w:asciiTheme="minorEastAsia" w:hAnsiTheme="minorEastAsia" w:cs="宋体"/>
          <w:b/>
          <w:sz w:val="28"/>
          <w:szCs w:val="28"/>
          <w:lang w:eastAsia="zh-CN"/>
        </w:rPr>
        <w:t xml:space="preserve"> </w:t>
      </w:r>
    </w:p>
    <w:p w14:paraId="27FDF8F7" w14:textId="77777777" w:rsidR="004D7CF8" w:rsidRPr="003D4BE7" w:rsidRDefault="004D7CF8" w:rsidP="004D7CF8">
      <w:pPr>
        <w:rPr>
          <w:rFonts w:asciiTheme="minorEastAsia" w:hAnsiTheme="minorEastAsia"/>
          <w:b/>
          <w:sz w:val="28"/>
          <w:szCs w:val="28"/>
          <w:lang w:eastAsia="zh-CN"/>
        </w:rPr>
      </w:pPr>
    </w:p>
    <w:p w14:paraId="5544E994" w14:textId="2CAA54B1" w:rsidR="004D7CF8" w:rsidRPr="005657B4" w:rsidRDefault="00537FE9" w:rsidP="004D7CF8">
      <w:pPr>
        <w:rPr>
          <w:rFonts w:asciiTheme="minorEastAsia" w:hAnsiTheme="minorEastAsia" w:cs="宋体"/>
          <w:color w:val="FF0000"/>
          <w:lang w:eastAsia="zh-CN"/>
        </w:rPr>
      </w:pPr>
      <w:r w:rsidRPr="00537FE9">
        <w:rPr>
          <w:rFonts w:asciiTheme="minorEastAsia" w:eastAsia="PMingLiU" w:hAnsiTheme="minorEastAsia" w:cs="宋体" w:hint="eastAsia"/>
          <w:color w:val="FF0000"/>
          <w:lang w:eastAsia="zh-TW"/>
        </w:rPr>
        <w:t>敬拜時間</w:t>
      </w:r>
      <w:r w:rsidRPr="00537FE9">
        <w:rPr>
          <w:rFonts w:asciiTheme="minorEastAsia" w:eastAsia="PMingLiU" w:hAnsiTheme="minorEastAsia" w:cs="宋体"/>
          <w:color w:val="FF0000"/>
          <w:lang w:eastAsia="zh-TW"/>
        </w:rPr>
        <w:t>: 15-20 min.</w:t>
      </w:r>
    </w:p>
    <w:p w14:paraId="4FC1C867" w14:textId="2B5CB0F9" w:rsidR="004D7CF8" w:rsidRPr="005657B4" w:rsidRDefault="00537FE9" w:rsidP="004D7CF8">
      <w:pPr>
        <w:rPr>
          <w:rFonts w:asciiTheme="minorEastAsia" w:hAnsiTheme="minorEastAsia" w:cs="宋体"/>
          <w:lang w:eastAsia="zh-CN"/>
        </w:rPr>
      </w:pPr>
      <w:r w:rsidRPr="00537FE9">
        <w:rPr>
          <w:rFonts w:asciiTheme="minorEastAsia" w:eastAsia="PMingLiU" w:hAnsiTheme="minorEastAsia" w:cs="宋体" w:hint="eastAsia"/>
          <w:lang w:eastAsia="zh-TW"/>
        </w:rPr>
        <w:t>詩歌</w:t>
      </w:r>
      <w:r w:rsidRPr="00537FE9">
        <w:rPr>
          <w:rFonts w:asciiTheme="minorEastAsia" w:eastAsia="PMingLiU" w:hAnsiTheme="minorEastAsia" w:cs="宋体"/>
          <w:lang w:eastAsia="zh-TW"/>
        </w:rPr>
        <w:t xml:space="preserve">: 3-4 </w:t>
      </w:r>
      <w:r w:rsidRPr="00537FE9">
        <w:rPr>
          <w:rFonts w:asciiTheme="minorEastAsia" w:eastAsia="PMingLiU" w:hAnsiTheme="minorEastAsia" w:cs="宋体" w:hint="eastAsia"/>
          <w:lang w:eastAsia="zh-TW"/>
        </w:rPr>
        <w:t>首</w:t>
      </w:r>
      <w:r w:rsidR="004D7CF8" w:rsidRPr="005657B4">
        <w:rPr>
          <w:rFonts w:asciiTheme="minorEastAsia" w:hAnsiTheme="minorEastAsia" w:cs="宋体"/>
          <w:lang w:eastAsia="zh-CN"/>
        </w:rPr>
        <w:t xml:space="preserve"> </w:t>
      </w:r>
    </w:p>
    <w:p w14:paraId="5831F800" w14:textId="59BFCFF7" w:rsidR="004D7CF8" w:rsidRPr="005657B4" w:rsidRDefault="00537FE9" w:rsidP="004D7CF8">
      <w:pPr>
        <w:rPr>
          <w:rFonts w:asciiTheme="minorEastAsia" w:hAnsiTheme="minorEastAsia" w:cs="宋体"/>
          <w:color w:val="FF0000"/>
          <w:lang w:eastAsia="zh-CN"/>
        </w:rPr>
      </w:pPr>
      <w:r w:rsidRPr="00537FE9">
        <w:rPr>
          <w:rFonts w:asciiTheme="minorEastAsia" w:eastAsia="PMingLiU" w:hAnsiTheme="minorEastAsia" w:cs="宋体" w:hint="eastAsia"/>
          <w:lang w:eastAsia="zh-TW"/>
        </w:rPr>
        <w:t>禱告</w:t>
      </w:r>
      <w:r w:rsidRPr="00537FE9">
        <w:rPr>
          <w:rFonts w:asciiTheme="minorEastAsia" w:eastAsia="PMingLiU" w:hAnsiTheme="minorEastAsia" w:cs="宋体"/>
          <w:lang w:eastAsia="zh-TW"/>
        </w:rPr>
        <w:t xml:space="preserve">: </w:t>
      </w:r>
      <w:r w:rsidRPr="00537FE9">
        <w:rPr>
          <w:rFonts w:asciiTheme="minorEastAsia" w:eastAsia="PMingLiU" w:hAnsiTheme="minorEastAsia" w:cs="宋体" w:hint="eastAsia"/>
          <w:lang w:eastAsia="zh-TW"/>
        </w:rPr>
        <w:t>為小組</w:t>
      </w:r>
      <w:r w:rsidRPr="00537FE9">
        <w:rPr>
          <w:rFonts w:asciiTheme="minorEastAsia" w:eastAsia="PMingLiU" w:hAnsiTheme="minorEastAsia" w:hint="eastAsia"/>
          <w:lang w:eastAsia="zh-TW"/>
        </w:rPr>
        <w:t>聚會</w:t>
      </w:r>
    </w:p>
    <w:p w14:paraId="1003F703" w14:textId="77777777" w:rsidR="004D7CF8" w:rsidRPr="005657B4" w:rsidRDefault="004D7CF8" w:rsidP="004D7CF8">
      <w:pPr>
        <w:rPr>
          <w:rFonts w:asciiTheme="minorEastAsia" w:hAnsiTheme="minorEastAsia" w:cs="宋体"/>
          <w:color w:val="FF0000"/>
          <w:lang w:eastAsia="zh-CN"/>
        </w:rPr>
      </w:pPr>
    </w:p>
    <w:p w14:paraId="0327EDDC" w14:textId="36868551" w:rsidR="004D7CF8" w:rsidRPr="005657B4" w:rsidRDefault="00537FE9" w:rsidP="004D7CF8">
      <w:pPr>
        <w:rPr>
          <w:rFonts w:asciiTheme="minorEastAsia" w:hAnsiTheme="minorEastAsia" w:cs="宋体"/>
          <w:lang w:eastAsia="zh-CN"/>
        </w:rPr>
      </w:pPr>
      <w:r w:rsidRPr="00537FE9">
        <w:rPr>
          <w:rFonts w:asciiTheme="minorEastAsia" w:eastAsia="PMingLiU" w:hAnsiTheme="minorEastAsia" w:cs="宋体" w:hint="eastAsia"/>
          <w:color w:val="FF0000"/>
          <w:lang w:eastAsia="zh-TW"/>
        </w:rPr>
        <w:t>背景</w:t>
      </w:r>
      <w:r w:rsidRPr="00537FE9">
        <w:rPr>
          <w:rFonts w:asciiTheme="minorEastAsia" w:eastAsia="PMingLiU" w:hAnsiTheme="minorEastAsia" w:cs="宋体"/>
          <w:color w:val="FF0000"/>
          <w:lang w:eastAsia="zh-TW"/>
        </w:rPr>
        <w:t>(</w:t>
      </w:r>
      <w:r w:rsidRPr="00537FE9">
        <w:rPr>
          <w:rFonts w:asciiTheme="minorEastAsia" w:eastAsia="PMingLiU" w:hAnsiTheme="minorEastAsia" w:cs="宋体" w:hint="eastAsia"/>
          <w:color w:val="FF0000"/>
          <w:lang w:eastAsia="zh-TW"/>
        </w:rPr>
        <w:t>主題綱領</w:t>
      </w:r>
      <w:r w:rsidRPr="00537FE9">
        <w:rPr>
          <w:rFonts w:asciiTheme="minorEastAsia" w:eastAsia="PMingLiU" w:hAnsiTheme="minorEastAsia" w:cs="宋体"/>
          <w:color w:val="FF0000"/>
          <w:lang w:eastAsia="zh-TW"/>
        </w:rPr>
        <w:t>)</w:t>
      </w:r>
      <w:r w:rsidRPr="00537FE9">
        <w:rPr>
          <w:rFonts w:asciiTheme="minorEastAsia" w:eastAsia="PMingLiU" w:hAnsiTheme="minorEastAsia" w:cs="宋体" w:hint="eastAsia"/>
          <w:color w:val="FF0000"/>
          <w:lang w:eastAsia="zh-TW"/>
        </w:rPr>
        <w:t>簡介</w:t>
      </w:r>
      <w:r w:rsidRPr="00537FE9">
        <w:rPr>
          <w:rFonts w:asciiTheme="minorEastAsia" w:eastAsia="PMingLiU" w:hAnsiTheme="minorEastAsia" w:cs="宋体"/>
          <w:color w:val="FF0000"/>
          <w:lang w:eastAsia="zh-TW"/>
        </w:rPr>
        <w:t>: (</w:t>
      </w:r>
      <w:r w:rsidRPr="00537FE9">
        <w:rPr>
          <w:rFonts w:asciiTheme="minorEastAsia" w:eastAsia="PMingLiU" w:hAnsiTheme="minorEastAsia" w:cs="宋体" w:hint="eastAsia"/>
          <w:color w:val="FF0000"/>
          <w:lang w:eastAsia="zh-TW"/>
        </w:rPr>
        <w:t>組長分享</w:t>
      </w:r>
      <w:r w:rsidRPr="00537FE9">
        <w:rPr>
          <w:rFonts w:asciiTheme="minorEastAsia" w:eastAsia="PMingLiU" w:hAnsiTheme="minorEastAsia" w:cs="宋体"/>
          <w:color w:val="FF0000"/>
          <w:lang w:eastAsia="zh-TW"/>
        </w:rPr>
        <w:t>): 15-20 min</w:t>
      </w:r>
    </w:p>
    <w:p w14:paraId="2DDCB424" w14:textId="19D08E3F" w:rsidR="004D7CF8" w:rsidRPr="004E2263" w:rsidRDefault="00537FE9" w:rsidP="004D7CF8">
      <w:pPr>
        <w:rPr>
          <w:rFonts w:asciiTheme="minorEastAsia" w:hAnsiTheme="minorEastAsia" w:cs="宋体"/>
          <w:lang w:eastAsia="zh-TW"/>
        </w:rPr>
      </w:pPr>
      <w:r w:rsidRPr="00537FE9">
        <w:rPr>
          <w:rFonts w:asciiTheme="minorEastAsia" w:eastAsia="PMingLiU" w:hAnsiTheme="minorEastAsia" w:cs="宋体" w:hint="eastAsia"/>
          <w:lang w:eastAsia="zh-TW"/>
        </w:rPr>
        <w:t>讀經</w:t>
      </w:r>
      <w:r w:rsidRPr="00537FE9">
        <w:rPr>
          <w:rFonts w:asciiTheme="minorEastAsia" w:eastAsia="PMingLiU" w:hAnsiTheme="minorEastAsia" w:hint="eastAsia"/>
          <w:lang w:eastAsia="zh-TW"/>
        </w:rPr>
        <w:t>：默讀</w:t>
      </w:r>
      <w:r w:rsidRPr="00537FE9">
        <w:rPr>
          <w:rFonts w:asciiTheme="minorEastAsia" w:eastAsia="PMingLiU" w:hAnsiTheme="minorEastAsia"/>
          <w:lang w:eastAsia="zh-TW"/>
        </w:rPr>
        <w:t>/</w:t>
      </w:r>
      <w:r w:rsidRPr="00537FE9">
        <w:rPr>
          <w:rFonts w:asciiTheme="minorEastAsia" w:eastAsia="PMingLiU" w:hAnsiTheme="minorEastAsia" w:hint="eastAsia"/>
          <w:lang w:eastAsia="zh-TW"/>
        </w:rPr>
        <w:t>速讀</w:t>
      </w:r>
      <w:r w:rsidRPr="00537FE9">
        <w:rPr>
          <w:rFonts w:asciiTheme="minorEastAsia" w:eastAsia="PMingLiU" w:hAnsiTheme="minorEastAsia"/>
          <w:lang w:eastAsia="zh-TW"/>
        </w:rPr>
        <w:t>/</w:t>
      </w:r>
      <w:r w:rsidRPr="00537FE9">
        <w:rPr>
          <w:rFonts w:asciiTheme="minorEastAsia" w:eastAsia="PMingLiU" w:hAnsiTheme="minorEastAsia" w:hint="eastAsia"/>
          <w:lang w:eastAsia="zh-TW"/>
        </w:rPr>
        <w:t>輪流讀</w:t>
      </w:r>
      <w:r w:rsidRPr="00537FE9">
        <w:rPr>
          <w:rFonts w:asciiTheme="minorEastAsia" w:eastAsia="PMingLiU" w:hAnsiTheme="minorEastAsia"/>
          <w:lang w:eastAsia="zh-TW"/>
        </w:rPr>
        <w:t xml:space="preserve">: </w:t>
      </w:r>
      <w:r w:rsidRPr="00537FE9">
        <w:rPr>
          <w:rFonts w:asciiTheme="minorEastAsia" w:eastAsia="PMingLiU" w:hAnsiTheme="minorEastAsia" w:hint="eastAsia"/>
          <w:lang w:eastAsia="zh-TW"/>
        </w:rPr>
        <w:t>出埃及</w:t>
      </w:r>
      <w:r w:rsidRPr="00537FE9">
        <w:rPr>
          <w:rFonts w:asciiTheme="minorEastAsia" w:eastAsia="PMingLiU" w:hAnsiTheme="minorEastAsia" w:cs="宋体" w:hint="eastAsia"/>
          <w:lang w:eastAsia="zh-TW"/>
        </w:rPr>
        <w:t>記</w:t>
      </w:r>
      <w:r w:rsidRPr="00537FE9">
        <w:rPr>
          <w:rFonts w:asciiTheme="minorEastAsia" w:eastAsia="PMingLiU" w:hAnsiTheme="minorEastAsia"/>
          <w:lang w:eastAsia="zh-TW"/>
        </w:rPr>
        <w:t>20:22-23:33</w:t>
      </w:r>
    </w:p>
    <w:p w14:paraId="06F78ACC" w14:textId="77777777" w:rsidR="004D7CF8" w:rsidRDefault="004D7CF8" w:rsidP="004D7CF8">
      <w:pPr>
        <w:rPr>
          <w:rFonts w:asciiTheme="minorEastAsia" w:hAnsiTheme="minorEastAsia"/>
          <w:b/>
          <w:lang w:eastAsia="zh-TW"/>
        </w:rPr>
      </w:pPr>
    </w:p>
    <w:p w14:paraId="619463B0" w14:textId="113BCD20" w:rsidR="004D7CF8" w:rsidRPr="00DE7CF3" w:rsidRDefault="00537FE9" w:rsidP="004D7CF8">
      <w:pPr>
        <w:rPr>
          <w:rFonts w:asciiTheme="minorEastAsia" w:hAnsiTheme="minorEastAsia"/>
          <w:b/>
          <w:sz w:val="28"/>
          <w:szCs w:val="28"/>
          <w:lang w:eastAsia="zh-CN"/>
        </w:rPr>
      </w:pPr>
      <w:r w:rsidRPr="00537FE9">
        <w:rPr>
          <w:rFonts w:asciiTheme="minorEastAsia" w:eastAsia="PMingLiU" w:hAnsiTheme="minorEastAsia" w:hint="eastAsia"/>
          <w:b/>
          <w:sz w:val="28"/>
          <w:szCs w:val="28"/>
          <w:lang w:eastAsia="zh-TW"/>
        </w:rPr>
        <w:t>內容綱要</w:t>
      </w:r>
      <w:r w:rsidRPr="00537FE9">
        <w:rPr>
          <w:rFonts w:asciiTheme="minorEastAsia" w:eastAsia="PMingLiU" w:hAnsiTheme="minorEastAsia"/>
          <w:b/>
          <w:sz w:val="28"/>
          <w:szCs w:val="28"/>
          <w:lang w:eastAsia="zh-TW"/>
        </w:rPr>
        <w:t>:</w:t>
      </w:r>
    </w:p>
    <w:p w14:paraId="14C13DE4" w14:textId="77777777" w:rsidR="004D7CF8" w:rsidRDefault="004D7CF8" w:rsidP="004D7CF8">
      <w:pPr>
        <w:rPr>
          <w:rFonts w:asciiTheme="minorEastAsia" w:hAnsiTheme="minorEastAsia"/>
          <w:lang w:eastAsia="zh-CN"/>
        </w:rPr>
      </w:pPr>
    </w:p>
    <w:p w14:paraId="54701D55" w14:textId="08D93955" w:rsidR="004D7CF8" w:rsidRDefault="00537FE9" w:rsidP="004D7CF8">
      <w:pPr>
        <w:rPr>
          <w:rFonts w:asciiTheme="minorEastAsia" w:hAnsiTheme="minorEastAsia"/>
          <w:lang w:eastAsia="zh-CN"/>
        </w:rPr>
      </w:pPr>
      <w:r w:rsidRPr="00537FE9">
        <w:rPr>
          <w:rFonts w:asciiTheme="minorEastAsia" w:eastAsia="PMingLiU" w:hAnsiTheme="minorEastAsia"/>
          <w:lang w:eastAsia="zh-TW"/>
        </w:rPr>
        <w:t xml:space="preserve">20: 22-23:33 </w:t>
      </w:r>
      <w:r w:rsidRPr="00537FE9">
        <w:rPr>
          <w:rFonts w:asciiTheme="minorEastAsia" w:eastAsia="PMingLiU" w:hAnsiTheme="minorEastAsia" w:hint="eastAsia"/>
          <w:lang w:eastAsia="zh-TW"/>
        </w:rPr>
        <w:t>約書</w:t>
      </w:r>
    </w:p>
    <w:p w14:paraId="6C2226FC" w14:textId="77777777" w:rsidR="004D7CF8" w:rsidRPr="005657B4" w:rsidRDefault="004D7CF8" w:rsidP="004D7CF8">
      <w:pPr>
        <w:rPr>
          <w:rFonts w:asciiTheme="minorEastAsia" w:hAnsiTheme="minorEastAsia"/>
          <w:lang w:eastAsia="zh-CN"/>
        </w:rPr>
      </w:pPr>
    </w:p>
    <w:p w14:paraId="753E7AF8" w14:textId="45EA2D5E" w:rsidR="004D7CF8" w:rsidRPr="00DE7CF3" w:rsidRDefault="00537FE9" w:rsidP="004D7CF8">
      <w:pPr>
        <w:rPr>
          <w:rFonts w:asciiTheme="minorEastAsia" w:hAnsiTheme="minorEastAsia"/>
          <w:b/>
          <w:lang w:eastAsia="zh-CN"/>
        </w:rPr>
      </w:pPr>
      <w:r w:rsidRPr="00537FE9">
        <w:rPr>
          <w:rFonts w:asciiTheme="minorEastAsia" w:eastAsia="PMingLiU" w:hAnsiTheme="minorEastAsia" w:hint="eastAsia"/>
          <w:b/>
          <w:lang w:eastAsia="zh-TW"/>
        </w:rPr>
        <w:t>兩種條例</w:t>
      </w:r>
      <w:r w:rsidRPr="00537FE9">
        <w:rPr>
          <w:rFonts w:asciiTheme="minorEastAsia" w:eastAsia="PMingLiU" w:hAnsiTheme="minorEastAsia"/>
          <w:b/>
          <w:lang w:eastAsia="zh-TW"/>
        </w:rPr>
        <w:t>:</w:t>
      </w:r>
    </w:p>
    <w:p w14:paraId="79006BCF" w14:textId="77777777" w:rsidR="004D7CF8" w:rsidRPr="005657B4" w:rsidRDefault="004D7CF8" w:rsidP="004D7CF8">
      <w:pPr>
        <w:rPr>
          <w:rFonts w:asciiTheme="minorEastAsia" w:hAnsiTheme="minorEastAsia"/>
          <w:lang w:eastAsia="zh-CN"/>
        </w:rPr>
      </w:pPr>
    </w:p>
    <w:p w14:paraId="2034DDCF" w14:textId="4EED4EE8" w:rsidR="004D7CF8" w:rsidRPr="005657B4" w:rsidRDefault="00537FE9" w:rsidP="004D7CF8">
      <w:pPr>
        <w:rPr>
          <w:rFonts w:asciiTheme="minorEastAsia" w:hAnsiTheme="minorEastAsia"/>
          <w:lang w:eastAsia="zh-TW"/>
        </w:rPr>
      </w:pPr>
      <w:r w:rsidRPr="00537FE9">
        <w:rPr>
          <w:rFonts w:asciiTheme="minorEastAsia" w:eastAsia="PMingLiU" w:hAnsiTheme="minorEastAsia"/>
          <w:lang w:eastAsia="zh-TW"/>
        </w:rPr>
        <w:t xml:space="preserve">(1) </w:t>
      </w:r>
      <w:r w:rsidRPr="00537FE9">
        <w:rPr>
          <w:rFonts w:asciiTheme="minorEastAsia" w:eastAsia="PMingLiU" w:hAnsiTheme="minorEastAsia" w:hint="eastAsia"/>
          <w:lang w:eastAsia="zh-TW"/>
        </w:rPr>
        <w:t>條件性</w:t>
      </w:r>
      <w:r w:rsidRPr="00537FE9">
        <w:rPr>
          <w:rFonts w:asciiTheme="minorEastAsia" w:eastAsia="PMingLiU" w:hAnsiTheme="minorEastAsia"/>
          <w:lang w:eastAsia="zh-TW"/>
        </w:rPr>
        <w:t xml:space="preserve">: </w:t>
      </w:r>
      <w:r w:rsidRPr="00537FE9">
        <w:rPr>
          <w:rFonts w:asciiTheme="minorEastAsia" w:eastAsia="PMingLiU" w:hAnsiTheme="minorEastAsia" w:hint="eastAsia"/>
          <w:lang w:eastAsia="zh-TW"/>
        </w:rPr>
        <w:t>在某一種情況下適用的條例</w:t>
      </w:r>
      <w:r w:rsidRPr="00537FE9">
        <w:rPr>
          <w:rFonts w:asciiTheme="minorEastAsia" w:eastAsia="PMingLiU" w:hAnsiTheme="minorEastAsia"/>
          <w:lang w:eastAsia="zh-TW"/>
        </w:rPr>
        <w:t>Conditional Case Laws:</w:t>
      </w:r>
      <w:r w:rsidRPr="00537FE9">
        <w:rPr>
          <w:rFonts w:asciiTheme="minorEastAsia" w:eastAsia="PMingLiU" w:hAnsiTheme="minorEastAsia" w:hint="eastAsia"/>
          <w:lang w:eastAsia="zh-TW"/>
        </w:rPr>
        <w:t>若</w:t>
      </w:r>
      <w:r w:rsidRPr="00537FE9">
        <w:rPr>
          <w:rFonts w:asciiTheme="minorEastAsia" w:eastAsia="PMingLiU" w:hAnsiTheme="minorEastAsia"/>
          <w:lang w:eastAsia="zh-TW"/>
        </w:rPr>
        <w:t>.....</w:t>
      </w:r>
      <w:r w:rsidR="004D7CF8" w:rsidRPr="005657B4">
        <w:rPr>
          <w:rFonts w:asciiTheme="minorEastAsia" w:hAnsiTheme="minorEastAsia"/>
          <w:lang w:eastAsia="zh-TW"/>
        </w:rPr>
        <w:t xml:space="preserve"> </w:t>
      </w:r>
    </w:p>
    <w:p w14:paraId="272E208C" w14:textId="1241200E" w:rsidR="004D7CF8" w:rsidRPr="005657B4" w:rsidRDefault="00537FE9" w:rsidP="004D7CF8">
      <w:pPr>
        <w:rPr>
          <w:rFonts w:asciiTheme="minorEastAsia" w:hAnsiTheme="minorEastAsia"/>
          <w:lang w:eastAsia="zh-TW"/>
        </w:rPr>
      </w:pPr>
      <w:r w:rsidRPr="00537FE9">
        <w:rPr>
          <w:rFonts w:asciiTheme="minorEastAsia" w:eastAsia="PMingLiU" w:hAnsiTheme="minorEastAsia"/>
          <w:lang w:eastAsia="zh-TW"/>
        </w:rPr>
        <w:t xml:space="preserve">(2) </w:t>
      </w:r>
      <w:r w:rsidRPr="00537FE9">
        <w:rPr>
          <w:rFonts w:asciiTheme="minorEastAsia" w:eastAsia="PMingLiU" w:hAnsiTheme="minorEastAsia" w:hint="eastAsia"/>
          <w:lang w:eastAsia="zh-TW"/>
        </w:rPr>
        <w:t>常規性</w:t>
      </w:r>
      <w:r w:rsidRPr="00537FE9">
        <w:rPr>
          <w:rFonts w:asciiTheme="minorEastAsia" w:eastAsia="PMingLiU" w:hAnsiTheme="minorEastAsia"/>
          <w:lang w:eastAsia="zh-TW"/>
        </w:rPr>
        <w:t xml:space="preserve">: </w:t>
      </w:r>
      <w:r w:rsidRPr="00537FE9">
        <w:rPr>
          <w:rFonts w:asciiTheme="minorEastAsia" w:eastAsia="PMingLiU" w:hAnsiTheme="minorEastAsia" w:hint="eastAsia"/>
          <w:lang w:eastAsia="zh-TW"/>
        </w:rPr>
        <w:t>在任何情況下適用的條例</w:t>
      </w:r>
      <w:r w:rsidRPr="00537FE9">
        <w:rPr>
          <w:rFonts w:asciiTheme="minorEastAsia" w:eastAsia="PMingLiU" w:hAnsiTheme="minorEastAsia"/>
          <w:lang w:eastAsia="zh-TW"/>
        </w:rPr>
        <w:t>Unconditional, Always True Apodictic formulation:</w:t>
      </w:r>
      <w:r w:rsidRPr="00537FE9">
        <w:rPr>
          <w:rFonts w:asciiTheme="minorEastAsia" w:eastAsia="PMingLiU" w:hAnsiTheme="minorEastAsia" w:hint="eastAsia"/>
          <w:lang w:eastAsia="zh-TW"/>
        </w:rPr>
        <w:t>你</w:t>
      </w:r>
      <w:r w:rsidRPr="00537FE9">
        <w:rPr>
          <w:rFonts w:asciiTheme="minorEastAsia" w:eastAsia="PMingLiU" w:hAnsiTheme="minorEastAsia"/>
          <w:lang w:eastAsia="zh-TW"/>
        </w:rPr>
        <w:t>...</w:t>
      </w:r>
      <w:r w:rsidRPr="00537FE9">
        <w:rPr>
          <w:rFonts w:asciiTheme="minorEastAsia" w:eastAsia="PMingLiU" w:hAnsiTheme="minorEastAsia" w:hint="eastAsia"/>
          <w:lang w:eastAsia="zh-TW"/>
        </w:rPr>
        <w:t>不可</w:t>
      </w:r>
      <w:r w:rsidRPr="00537FE9">
        <w:rPr>
          <w:rFonts w:asciiTheme="minorEastAsia" w:eastAsia="PMingLiU" w:hAnsiTheme="minorEastAsia"/>
          <w:lang w:eastAsia="zh-TW"/>
        </w:rPr>
        <w:t>.</w:t>
      </w:r>
    </w:p>
    <w:p w14:paraId="2FA3663D" w14:textId="77777777" w:rsidR="004D7CF8" w:rsidRPr="00DE7CF3" w:rsidRDefault="004D7CF8" w:rsidP="004D7CF8">
      <w:pPr>
        <w:rPr>
          <w:rFonts w:asciiTheme="minorEastAsia" w:hAnsiTheme="minorEastAsia"/>
          <w:b/>
          <w:lang w:eastAsia="zh-TW"/>
        </w:rPr>
      </w:pPr>
    </w:p>
    <w:p w14:paraId="2A9601A9" w14:textId="11D2BC9C" w:rsidR="004D7CF8" w:rsidRPr="00DE7CF3" w:rsidRDefault="00537FE9" w:rsidP="004D7CF8">
      <w:pPr>
        <w:rPr>
          <w:rFonts w:asciiTheme="minorEastAsia" w:hAnsiTheme="minorEastAsia"/>
          <w:b/>
          <w:lang w:eastAsia="zh-TW"/>
        </w:rPr>
      </w:pPr>
      <w:r w:rsidRPr="00537FE9">
        <w:rPr>
          <w:rFonts w:asciiTheme="minorEastAsia" w:eastAsia="PMingLiU" w:hAnsiTheme="minorEastAsia" w:hint="eastAsia"/>
          <w:b/>
          <w:lang w:eastAsia="zh-TW"/>
        </w:rPr>
        <w:t>大綱</w:t>
      </w:r>
      <w:r w:rsidRPr="00537FE9">
        <w:rPr>
          <w:rFonts w:asciiTheme="minorEastAsia" w:eastAsia="PMingLiU" w:hAnsiTheme="minorEastAsia"/>
          <w:b/>
          <w:lang w:eastAsia="zh-TW"/>
        </w:rPr>
        <w:t>:</w:t>
      </w:r>
    </w:p>
    <w:p w14:paraId="57CA7F85" w14:textId="77777777" w:rsidR="004D7CF8" w:rsidRPr="005657B4" w:rsidRDefault="004D7CF8" w:rsidP="004D7CF8">
      <w:pPr>
        <w:rPr>
          <w:rFonts w:asciiTheme="minorEastAsia" w:hAnsiTheme="minorEastAsia"/>
          <w:lang w:eastAsia="zh-TW"/>
        </w:rPr>
      </w:pPr>
    </w:p>
    <w:p w14:paraId="0E8AE3F7" w14:textId="48A32FAC" w:rsidR="004D7CF8" w:rsidRPr="005657B4" w:rsidRDefault="00537FE9" w:rsidP="004D7CF8">
      <w:pPr>
        <w:rPr>
          <w:rFonts w:asciiTheme="minorEastAsia" w:hAnsiTheme="minorEastAsia"/>
          <w:lang w:eastAsia="zh-TW"/>
        </w:rPr>
      </w:pPr>
      <w:r w:rsidRPr="00537FE9">
        <w:rPr>
          <w:rFonts w:asciiTheme="minorEastAsia" w:eastAsia="PMingLiU" w:hAnsiTheme="minorEastAsia"/>
          <w:lang w:eastAsia="zh-TW"/>
        </w:rPr>
        <w:t xml:space="preserve">1. </w:t>
      </w:r>
      <w:r w:rsidRPr="00537FE9">
        <w:rPr>
          <w:rFonts w:asciiTheme="minorEastAsia" w:eastAsia="PMingLiU" w:hAnsiTheme="minorEastAsia" w:hint="eastAsia"/>
          <w:lang w:eastAsia="zh-TW"/>
        </w:rPr>
        <w:t>首語</w:t>
      </w:r>
      <w:r w:rsidRPr="00537FE9">
        <w:rPr>
          <w:rFonts w:asciiTheme="minorEastAsia" w:eastAsia="PMingLiU" w:hAnsiTheme="minorEastAsia"/>
          <w:lang w:eastAsia="zh-TW"/>
        </w:rPr>
        <w:t>Prologue 20:22-26</w:t>
      </w:r>
    </w:p>
    <w:p w14:paraId="01583B9F" w14:textId="3132F6A6" w:rsidR="004D7CF8" w:rsidRPr="005657B4" w:rsidRDefault="00537FE9" w:rsidP="004D7CF8">
      <w:pPr>
        <w:rPr>
          <w:rFonts w:asciiTheme="minorEastAsia" w:hAnsiTheme="minorEastAsia"/>
          <w:lang w:eastAsia="zh-TW"/>
        </w:rPr>
      </w:pPr>
      <w:r w:rsidRPr="00537FE9">
        <w:rPr>
          <w:rFonts w:asciiTheme="minorEastAsia" w:eastAsia="PMingLiU" w:hAnsiTheme="minorEastAsia"/>
          <w:lang w:eastAsia="zh-TW"/>
        </w:rPr>
        <w:t xml:space="preserve">2. </w:t>
      </w:r>
      <w:r w:rsidRPr="00537FE9">
        <w:rPr>
          <w:rFonts w:asciiTheme="minorEastAsia" w:eastAsia="PMingLiU" w:hAnsiTheme="minorEastAsia" w:hint="eastAsia"/>
          <w:lang w:eastAsia="zh-TW"/>
        </w:rPr>
        <w:t>待僕條例</w:t>
      </w:r>
      <w:r w:rsidRPr="00537FE9">
        <w:rPr>
          <w:rFonts w:asciiTheme="minorEastAsia" w:eastAsia="PMingLiU" w:hAnsiTheme="minorEastAsia"/>
          <w:lang w:eastAsia="zh-TW"/>
        </w:rPr>
        <w:t xml:space="preserve"> Laws on Slaves 21:1-11</w:t>
      </w:r>
    </w:p>
    <w:p w14:paraId="30F401C7" w14:textId="5FDE2D6F" w:rsidR="004D7CF8" w:rsidRPr="005657B4" w:rsidRDefault="00537FE9" w:rsidP="004D7CF8">
      <w:pPr>
        <w:rPr>
          <w:rFonts w:asciiTheme="minorEastAsia" w:hAnsiTheme="minorEastAsia"/>
          <w:lang w:eastAsia="zh-TW"/>
        </w:rPr>
      </w:pPr>
      <w:r w:rsidRPr="00537FE9">
        <w:rPr>
          <w:rFonts w:asciiTheme="minorEastAsia" w:eastAsia="PMingLiU" w:hAnsiTheme="minorEastAsia"/>
          <w:lang w:eastAsia="zh-TW"/>
        </w:rPr>
        <w:t xml:space="preserve">3. </w:t>
      </w:r>
      <w:r w:rsidRPr="00537FE9">
        <w:rPr>
          <w:rFonts w:asciiTheme="minorEastAsia" w:eastAsia="PMingLiU" w:hAnsiTheme="minorEastAsia" w:hint="eastAsia"/>
          <w:lang w:eastAsia="zh-TW"/>
        </w:rPr>
        <w:t>殺人條例</w:t>
      </w:r>
      <w:r w:rsidRPr="00537FE9">
        <w:rPr>
          <w:rFonts w:asciiTheme="minorEastAsia" w:eastAsia="PMingLiU" w:hAnsiTheme="minorEastAsia"/>
          <w:lang w:eastAsia="zh-TW"/>
        </w:rPr>
        <w:t xml:space="preserve"> Laws on Homicide 21:12-17</w:t>
      </w:r>
    </w:p>
    <w:p w14:paraId="1BF4FFEB" w14:textId="536CDDA0" w:rsidR="004D7CF8" w:rsidRPr="005657B4" w:rsidRDefault="00537FE9" w:rsidP="004D7CF8">
      <w:pPr>
        <w:rPr>
          <w:rFonts w:asciiTheme="minorEastAsia" w:hAnsiTheme="minorEastAsia"/>
          <w:lang w:eastAsia="zh-TW"/>
        </w:rPr>
      </w:pPr>
      <w:bookmarkStart w:id="0" w:name="OLE_LINK3"/>
      <w:bookmarkStart w:id="1" w:name="OLE_LINK4"/>
      <w:r w:rsidRPr="00537FE9">
        <w:rPr>
          <w:rFonts w:asciiTheme="minorEastAsia" w:eastAsia="PMingLiU" w:hAnsiTheme="minorEastAsia"/>
          <w:lang w:eastAsia="zh-TW"/>
        </w:rPr>
        <w:t xml:space="preserve">4. </w:t>
      </w:r>
      <w:r w:rsidRPr="00537FE9">
        <w:rPr>
          <w:rFonts w:asciiTheme="minorEastAsia" w:eastAsia="PMingLiU" w:hAnsiTheme="minorEastAsia" w:hint="eastAsia"/>
          <w:lang w:eastAsia="zh-TW"/>
        </w:rPr>
        <w:t>傷人條例</w:t>
      </w:r>
      <w:r w:rsidRPr="00537FE9">
        <w:rPr>
          <w:rFonts w:asciiTheme="minorEastAsia" w:eastAsia="PMingLiU" w:hAnsiTheme="minorEastAsia"/>
          <w:lang w:eastAsia="zh-TW"/>
        </w:rPr>
        <w:t xml:space="preserve"> Laws on Bodily Injuries 21:18-32</w:t>
      </w:r>
    </w:p>
    <w:bookmarkEnd w:id="0"/>
    <w:bookmarkEnd w:id="1"/>
    <w:p w14:paraId="210AAA6F" w14:textId="07685C1E" w:rsidR="004D7CF8" w:rsidRPr="005657B4" w:rsidRDefault="00537FE9" w:rsidP="004D7CF8">
      <w:pPr>
        <w:rPr>
          <w:rFonts w:asciiTheme="minorEastAsia" w:hAnsiTheme="minorEastAsia"/>
          <w:lang w:eastAsia="zh-TW"/>
        </w:rPr>
      </w:pPr>
      <w:r w:rsidRPr="00537FE9">
        <w:rPr>
          <w:rFonts w:asciiTheme="minorEastAsia" w:eastAsia="PMingLiU" w:hAnsiTheme="minorEastAsia"/>
          <w:lang w:eastAsia="zh-TW"/>
        </w:rPr>
        <w:t xml:space="preserve">5. </w:t>
      </w:r>
      <w:r w:rsidRPr="00537FE9">
        <w:rPr>
          <w:rFonts w:asciiTheme="minorEastAsia" w:eastAsia="PMingLiU" w:hAnsiTheme="minorEastAsia" w:hint="eastAsia"/>
          <w:lang w:eastAsia="zh-TW"/>
        </w:rPr>
        <w:t>盜賊財產條例</w:t>
      </w:r>
      <w:r w:rsidRPr="00537FE9">
        <w:rPr>
          <w:rFonts w:asciiTheme="minorEastAsia" w:eastAsia="PMingLiU" w:hAnsiTheme="minorEastAsia"/>
          <w:lang w:eastAsia="zh-TW"/>
        </w:rPr>
        <w:t xml:space="preserve"> Laws on Property Damages 21:33-22:15</w:t>
      </w:r>
    </w:p>
    <w:p w14:paraId="31392E2B" w14:textId="3794EBF0" w:rsidR="004D7CF8" w:rsidRPr="005657B4" w:rsidRDefault="00537FE9" w:rsidP="004D7CF8">
      <w:pPr>
        <w:rPr>
          <w:rFonts w:asciiTheme="minorEastAsia" w:hAnsiTheme="minorEastAsia"/>
          <w:lang w:eastAsia="zh-TW"/>
        </w:rPr>
      </w:pPr>
      <w:r w:rsidRPr="00537FE9">
        <w:rPr>
          <w:rFonts w:asciiTheme="minorEastAsia" w:eastAsia="PMingLiU" w:hAnsiTheme="minorEastAsia"/>
          <w:lang w:eastAsia="zh-TW"/>
        </w:rPr>
        <w:t xml:space="preserve">6. </w:t>
      </w:r>
      <w:r w:rsidRPr="00537FE9">
        <w:rPr>
          <w:rFonts w:asciiTheme="minorEastAsia" w:eastAsia="PMingLiU" w:hAnsiTheme="minorEastAsia" w:hint="eastAsia"/>
          <w:lang w:eastAsia="zh-TW"/>
        </w:rPr>
        <w:t>社交條例</w:t>
      </w:r>
      <w:r w:rsidRPr="00537FE9">
        <w:rPr>
          <w:rFonts w:asciiTheme="minorEastAsia" w:eastAsia="PMingLiU" w:hAnsiTheme="minorEastAsia"/>
          <w:lang w:eastAsia="zh-TW"/>
        </w:rPr>
        <w:t xml:space="preserve"> Laws on Society 22:16-31</w:t>
      </w:r>
      <w:r w:rsidR="004D7CF8" w:rsidRPr="005657B4">
        <w:rPr>
          <w:rFonts w:asciiTheme="minorEastAsia" w:hAnsiTheme="minorEastAsia"/>
          <w:lang w:eastAsia="zh-TW"/>
        </w:rPr>
        <w:t xml:space="preserve"> </w:t>
      </w:r>
    </w:p>
    <w:p w14:paraId="79ACEE8A" w14:textId="7DB0DC24" w:rsidR="004D7CF8" w:rsidRPr="005657B4" w:rsidRDefault="00537FE9" w:rsidP="004D7CF8">
      <w:pPr>
        <w:rPr>
          <w:rFonts w:asciiTheme="minorEastAsia" w:hAnsiTheme="minorEastAsia"/>
          <w:lang w:eastAsia="zh-TW"/>
        </w:rPr>
      </w:pPr>
      <w:r w:rsidRPr="00537FE9">
        <w:rPr>
          <w:rFonts w:asciiTheme="minorEastAsia" w:eastAsia="PMingLiU" w:hAnsiTheme="minorEastAsia"/>
          <w:lang w:eastAsia="zh-TW"/>
        </w:rPr>
        <w:t xml:space="preserve">7. </w:t>
      </w:r>
      <w:r w:rsidRPr="00537FE9">
        <w:rPr>
          <w:rFonts w:asciiTheme="minorEastAsia" w:eastAsia="PMingLiU" w:hAnsiTheme="minorEastAsia" w:hint="eastAsia"/>
          <w:lang w:eastAsia="zh-TW"/>
        </w:rPr>
        <w:t>愛隣條例</w:t>
      </w:r>
      <w:r w:rsidRPr="00537FE9">
        <w:rPr>
          <w:rFonts w:asciiTheme="minorEastAsia" w:eastAsia="PMingLiU" w:hAnsiTheme="minorEastAsia"/>
          <w:lang w:eastAsia="zh-TW"/>
        </w:rPr>
        <w:t xml:space="preserve"> Laws on Justice and Neighborliness 23:1-9</w:t>
      </w:r>
    </w:p>
    <w:p w14:paraId="7A480E31" w14:textId="4F73F061" w:rsidR="004D7CF8" w:rsidRPr="005657B4" w:rsidRDefault="00537FE9" w:rsidP="004D7CF8">
      <w:pPr>
        <w:rPr>
          <w:rFonts w:asciiTheme="minorEastAsia" w:hAnsiTheme="minorEastAsia"/>
          <w:lang w:eastAsia="zh-TW"/>
        </w:rPr>
      </w:pPr>
      <w:r w:rsidRPr="00537FE9">
        <w:rPr>
          <w:rFonts w:asciiTheme="minorEastAsia" w:eastAsia="PMingLiU" w:hAnsiTheme="minorEastAsia"/>
          <w:lang w:eastAsia="zh-TW"/>
        </w:rPr>
        <w:t xml:space="preserve">8. </w:t>
      </w:r>
      <w:r w:rsidRPr="00537FE9">
        <w:rPr>
          <w:rFonts w:asciiTheme="minorEastAsia" w:eastAsia="PMingLiU" w:hAnsiTheme="minorEastAsia" w:hint="eastAsia"/>
          <w:lang w:eastAsia="zh-TW"/>
        </w:rPr>
        <w:t>聖曆條例</w:t>
      </w:r>
      <w:r w:rsidRPr="00537FE9">
        <w:rPr>
          <w:rFonts w:asciiTheme="minorEastAsia" w:eastAsia="PMingLiU" w:hAnsiTheme="minorEastAsia"/>
          <w:lang w:eastAsia="zh-TW"/>
        </w:rPr>
        <w:t xml:space="preserve"> Laws on Sacred Seasons 23:10-19</w:t>
      </w:r>
    </w:p>
    <w:p w14:paraId="39555F2B" w14:textId="404E4BAB" w:rsidR="004D7CF8" w:rsidRPr="005657B4" w:rsidRDefault="00537FE9" w:rsidP="004D7CF8">
      <w:pPr>
        <w:rPr>
          <w:rFonts w:asciiTheme="minorEastAsia" w:hAnsiTheme="minorEastAsia"/>
          <w:lang w:eastAsia="zh-TW"/>
        </w:rPr>
      </w:pPr>
      <w:r w:rsidRPr="00537FE9">
        <w:rPr>
          <w:rFonts w:asciiTheme="minorEastAsia" w:eastAsia="PMingLiU" w:hAnsiTheme="minorEastAsia"/>
          <w:lang w:eastAsia="zh-TW"/>
        </w:rPr>
        <w:t xml:space="preserve">9. </w:t>
      </w:r>
      <w:r w:rsidRPr="00537FE9">
        <w:rPr>
          <w:rFonts w:asciiTheme="minorEastAsia" w:eastAsia="PMingLiU" w:hAnsiTheme="minorEastAsia" w:hint="eastAsia"/>
          <w:lang w:eastAsia="zh-TW"/>
        </w:rPr>
        <w:t>末言</w:t>
      </w:r>
      <w:r w:rsidRPr="00537FE9">
        <w:rPr>
          <w:rFonts w:asciiTheme="minorEastAsia" w:eastAsia="PMingLiU" w:hAnsiTheme="minorEastAsia"/>
          <w:lang w:eastAsia="zh-TW"/>
        </w:rPr>
        <w:t xml:space="preserve"> Epilogue 23:20-33</w:t>
      </w:r>
    </w:p>
    <w:p w14:paraId="1B30C7B8" w14:textId="77777777" w:rsidR="004D7CF8" w:rsidRPr="005657B4" w:rsidRDefault="004D7CF8" w:rsidP="004D7CF8">
      <w:pPr>
        <w:rPr>
          <w:rFonts w:asciiTheme="minorEastAsia" w:hAnsiTheme="minorEastAsia"/>
          <w:lang w:eastAsia="zh-TW"/>
        </w:rPr>
      </w:pPr>
    </w:p>
    <w:p w14:paraId="02D14A1C" w14:textId="1EE6F456" w:rsidR="00190B49" w:rsidRPr="00030900" w:rsidRDefault="00537FE9" w:rsidP="004D7CF8">
      <w:pPr>
        <w:rPr>
          <w:rFonts w:asciiTheme="minorEastAsia" w:hAnsiTheme="minorEastAsia"/>
          <w:b/>
          <w:lang w:eastAsia="zh-CN"/>
        </w:rPr>
      </w:pPr>
      <w:r w:rsidRPr="00537FE9">
        <w:rPr>
          <w:rFonts w:asciiTheme="minorEastAsia" w:eastAsia="PMingLiU" w:hAnsiTheme="minorEastAsia" w:hint="eastAsia"/>
          <w:b/>
          <w:lang w:eastAsia="zh-TW"/>
        </w:rPr>
        <w:t>分析：</w:t>
      </w:r>
    </w:p>
    <w:p w14:paraId="5CFB879B" w14:textId="77777777" w:rsidR="00030900" w:rsidRDefault="00030900" w:rsidP="004D7CF8">
      <w:pPr>
        <w:rPr>
          <w:rFonts w:asciiTheme="minorEastAsia" w:hAnsiTheme="minorEastAsia"/>
          <w:lang w:eastAsia="zh-CN"/>
        </w:rPr>
      </w:pPr>
    </w:p>
    <w:p w14:paraId="396AA22E" w14:textId="5FDD5716" w:rsidR="004D7CF8" w:rsidRPr="005657B4" w:rsidRDefault="00537FE9" w:rsidP="004D7CF8">
      <w:pPr>
        <w:rPr>
          <w:rFonts w:asciiTheme="minorEastAsia" w:hAnsiTheme="minorEastAsia"/>
          <w:lang w:eastAsia="zh-CN"/>
        </w:rPr>
      </w:pPr>
      <w:r w:rsidRPr="00537FE9">
        <w:rPr>
          <w:rFonts w:asciiTheme="minorEastAsia" w:eastAsia="PMingLiU" w:hAnsiTheme="minorEastAsia"/>
          <w:lang w:eastAsia="zh-TW"/>
        </w:rPr>
        <w:t xml:space="preserve">1. </w:t>
      </w:r>
      <w:r w:rsidRPr="00537FE9">
        <w:rPr>
          <w:rFonts w:asciiTheme="minorEastAsia" w:eastAsia="PMingLiU" w:hAnsiTheme="minorEastAsia" w:hint="eastAsia"/>
          <w:lang w:eastAsia="zh-TW"/>
        </w:rPr>
        <w:t>首語</w:t>
      </w:r>
      <w:r w:rsidRPr="00537FE9">
        <w:rPr>
          <w:rFonts w:asciiTheme="minorEastAsia" w:eastAsia="PMingLiU" w:hAnsiTheme="minorEastAsia"/>
          <w:lang w:eastAsia="zh-TW"/>
        </w:rPr>
        <w:t xml:space="preserve">Prologue 20:22-26, </w:t>
      </w:r>
      <w:r w:rsidRPr="00537FE9">
        <w:rPr>
          <w:rFonts w:asciiTheme="minorEastAsia" w:eastAsia="PMingLiU" w:hAnsiTheme="minorEastAsia" w:hint="eastAsia"/>
          <w:lang w:eastAsia="zh-TW"/>
        </w:rPr>
        <w:t>敬拜規例</w:t>
      </w:r>
    </w:p>
    <w:p w14:paraId="4ADC8B5D" w14:textId="77777777" w:rsidR="004D7CF8" w:rsidRDefault="004D7CF8" w:rsidP="004D7CF8">
      <w:pPr>
        <w:rPr>
          <w:rFonts w:asciiTheme="minorEastAsia" w:hAnsiTheme="minorEastAsia"/>
          <w:lang w:eastAsia="zh-CN"/>
        </w:rPr>
      </w:pPr>
    </w:p>
    <w:p w14:paraId="09DB41A9" w14:textId="17465632" w:rsidR="004D7CF8" w:rsidRPr="005657B4" w:rsidRDefault="00537FE9" w:rsidP="004D7CF8">
      <w:pPr>
        <w:rPr>
          <w:rFonts w:asciiTheme="minorEastAsia" w:hAnsiTheme="minorEastAsia"/>
          <w:lang w:eastAsia="zh-CN"/>
        </w:rPr>
      </w:pPr>
      <w:r w:rsidRPr="00537FE9">
        <w:rPr>
          <w:rFonts w:asciiTheme="minorEastAsia" w:eastAsia="PMingLiU" w:hAnsiTheme="minorEastAsia"/>
          <w:lang w:eastAsia="zh-TW"/>
        </w:rPr>
        <w:t xml:space="preserve">20:22-23 </w:t>
      </w:r>
      <w:r w:rsidRPr="00537FE9">
        <w:rPr>
          <w:rFonts w:asciiTheme="minorEastAsia" w:eastAsia="PMingLiU" w:hAnsiTheme="minorEastAsia" w:hint="eastAsia"/>
          <w:lang w:eastAsia="zh-TW"/>
        </w:rPr>
        <w:t>禁拜神</w:t>
      </w:r>
      <w:r w:rsidR="000856F2">
        <w:rPr>
          <w:rFonts w:asciiTheme="minorEastAsia" w:eastAsia="PMingLiU" w:hAnsiTheme="minorEastAsia" w:hint="eastAsia"/>
          <w:lang w:eastAsia="zh-TW"/>
        </w:rPr>
        <w:t>像</w:t>
      </w:r>
    </w:p>
    <w:p w14:paraId="3B729FD3" w14:textId="77777777" w:rsidR="004D7CF8" w:rsidRPr="005657B4" w:rsidRDefault="004D7CF8" w:rsidP="004D7CF8">
      <w:pPr>
        <w:rPr>
          <w:rFonts w:asciiTheme="minorEastAsia" w:hAnsiTheme="minorEastAsia"/>
          <w:lang w:eastAsia="zh-CN"/>
        </w:rPr>
      </w:pPr>
    </w:p>
    <w:p w14:paraId="376A3AAB" w14:textId="6023253B" w:rsidR="004D7CF8" w:rsidRDefault="00537FE9" w:rsidP="004D7CF8">
      <w:pPr>
        <w:rPr>
          <w:rFonts w:asciiTheme="minorEastAsia" w:hAnsiTheme="minorEastAsia"/>
          <w:lang w:eastAsia="zh-CN"/>
        </w:rPr>
      </w:pPr>
      <w:r w:rsidRPr="00537FE9">
        <w:rPr>
          <w:rFonts w:asciiTheme="minorEastAsia" w:eastAsia="PMingLiU" w:hAnsiTheme="minorEastAsia"/>
          <w:lang w:eastAsia="zh-TW"/>
        </w:rPr>
        <w:t xml:space="preserve">20:24-26 </w:t>
      </w:r>
      <w:r w:rsidRPr="00537FE9">
        <w:rPr>
          <w:rFonts w:asciiTheme="minorEastAsia" w:eastAsia="PMingLiU" w:hAnsiTheme="minorEastAsia" w:hint="eastAsia"/>
          <w:lang w:eastAsia="zh-TW"/>
        </w:rPr>
        <w:t>築壇規例</w:t>
      </w:r>
    </w:p>
    <w:p w14:paraId="0BC387B3" w14:textId="77777777" w:rsidR="00C16C23" w:rsidRPr="005657B4" w:rsidRDefault="00C16C23" w:rsidP="004D7CF8">
      <w:pPr>
        <w:rPr>
          <w:rFonts w:asciiTheme="minorEastAsia" w:hAnsiTheme="minorEastAsia"/>
          <w:lang w:eastAsia="zh-CN"/>
        </w:rPr>
      </w:pPr>
    </w:p>
    <w:p w14:paraId="015983DF" w14:textId="158E486D" w:rsidR="004D7CF8" w:rsidRPr="005657B4" w:rsidRDefault="00537FE9" w:rsidP="004D7CF8">
      <w:pPr>
        <w:rPr>
          <w:rFonts w:asciiTheme="minorEastAsia" w:hAnsiTheme="minorEastAsia"/>
          <w:lang w:eastAsia="zh-CN"/>
        </w:rPr>
      </w:pPr>
      <w:r w:rsidRPr="00537FE9">
        <w:rPr>
          <w:rFonts w:asciiTheme="minorEastAsia" w:eastAsia="PMingLiU" w:hAnsiTheme="minorEastAsia"/>
          <w:lang w:eastAsia="zh-TW"/>
        </w:rPr>
        <w:t xml:space="preserve">(a) </w:t>
      </w:r>
      <w:r w:rsidRPr="00537FE9">
        <w:rPr>
          <w:rFonts w:asciiTheme="minorEastAsia" w:eastAsia="PMingLiU" w:hAnsiTheme="minorEastAsia" w:hint="eastAsia"/>
          <w:lang w:eastAsia="zh-TW"/>
        </w:rPr>
        <w:t>築土壇獻牛羊為耶和華名獻祭</w:t>
      </w:r>
    </w:p>
    <w:p w14:paraId="6224BC01" w14:textId="701AABD2" w:rsidR="004D7CF8" w:rsidRPr="005657B4" w:rsidRDefault="00537FE9" w:rsidP="004D7CF8">
      <w:pPr>
        <w:rPr>
          <w:rFonts w:asciiTheme="minorEastAsia" w:hAnsiTheme="minorEastAsia"/>
          <w:lang w:eastAsia="zh-TW"/>
        </w:rPr>
      </w:pPr>
      <w:r w:rsidRPr="00537FE9">
        <w:rPr>
          <w:rFonts w:asciiTheme="minorEastAsia" w:eastAsia="PMingLiU" w:hAnsiTheme="minorEastAsia"/>
          <w:lang w:eastAsia="zh-TW"/>
        </w:rPr>
        <w:t xml:space="preserve">(b) </w:t>
      </w:r>
      <w:r w:rsidRPr="00537FE9">
        <w:rPr>
          <w:rFonts w:asciiTheme="minorEastAsia" w:eastAsia="PMingLiU" w:hAnsiTheme="minorEastAsia" w:hint="eastAsia"/>
          <w:lang w:eastAsia="zh-TW"/>
        </w:rPr>
        <w:t>築土壇為尚</w:t>
      </w:r>
      <w:r w:rsidRPr="00537FE9">
        <w:rPr>
          <w:rFonts w:asciiTheme="minorEastAsia" w:eastAsia="PMingLiU" w:hAnsiTheme="minorEastAsia"/>
          <w:lang w:eastAsia="zh-TW"/>
        </w:rPr>
        <w:t xml:space="preserve">, </w:t>
      </w:r>
      <w:r w:rsidRPr="00537FE9">
        <w:rPr>
          <w:rFonts w:asciiTheme="minorEastAsia" w:eastAsia="PMingLiU" w:hAnsiTheme="minorEastAsia" w:hint="eastAsia"/>
          <w:lang w:eastAsia="zh-TW"/>
        </w:rPr>
        <w:t>築石壇不可用工具雕鑿</w:t>
      </w:r>
      <w:r w:rsidRPr="00537FE9">
        <w:rPr>
          <w:rFonts w:asciiTheme="minorEastAsia" w:eastAsia="PMingLiU" w:hAnsiTheme="minorEastAsia"/>
          <w:lang w:eastAsia="zh-TW"/>
        </w:rPr>
        <w:t>(</w:t>
      </w:r>
      <w:r w:rsidRPr="00537FE9">
        <w:rPr>
          <w:rFonts w:asciiTheme="minorEastAsia" w:eastAsia="PMingLiU" w:hAnsiTheme="minorEastAsia" w:hint="eastAsia"/>
          <w:lang w:eastAsia="zh-TW"/>
        </w:rPr>
        <w:t>免雕神像</w:t>
      </w:r>
      <w:r w:rsidRPr="00537FE9">
        <w:rPr>
          <w:rFonts w:asciiTheme="minorEastAsia" w:eastAsia="PMingLiU" w:hAnsiTheme="minorEastAsia"/>
          <w:lang w:eastAsia="zh-TW"/>
        </w:rPr>
        <w:t>)</w:t>
      </w:r>
    </w:p>
    <w:p w14:paraId="364D62D5" w14:textId="405A198B" w:rsidR="004D7CF8" w:rsidRPr="005657B4" w:rsidRDefault="00537FE9" w:rsidP="004D7CF8">
      <w:pPr>
        <w:rPr>
          <w:rFonts w:asciiTheme="minorEastAsia" w:hAnsiTheme="minorEastAsia"/>
          <w:lang w:eastAsia="zh-TW"/>
        </w:rPr>
      </w:pPr>
      <w:r w:rsidRPr="00537FE9">
        <w:rPr>
          <w:rFonts w:asciiTheme="minorEastAsia" w:eastAsia="PMingLiU" w:hAnsiTheme="minorEastAsia"/>
          <w:lang w:eastAsia="zh-TW"/>
        </w:rPr>
        <w:lastRenderedPageBreak/>
        <w:t xml:space="preserve">(c) </w:t>
      </w:r>
      <w:r w:rsidRPr="00537FE9">
        <w:rPr>
          <w:rFonts w:asciiTheme="minorEastAsia" w:eastAsia="PMingLiU" w:hAnsiTheme="minorEastAsia" w:hint="eastAsia"/>
          <w:lang w:eastAsia="zh-TW"/>
        </w:rPr>
        <w:t>壇不可有台階（免祭司露下體）</w:t>
      </w:r>
      <w:r w:rsidRPr="00537FE9">
        <w:rPr>
          <w:rFonts w:asciiTheme="minorEastAsia" w:eastAsia="PMingLiU" w:hAnsiTheme="minorEastAsia"/>
          <w:lang w:eastAsia="zh-TW"/>
        </w:rPr>
        <w:t>.</w:t>
      </w:r>
    </w:p>
    <w:p w14:paraId="51D55CF8" w14:textId="77777777" w:rsidR="004D7CF8" w:rsidRPr="005657B4" w:rsidRDefault="004D7CF8" w:rsidP="004D7CF8">
      <w:pPr>
        <w:rPr>
          <w:rFonts w:asciiTheme="minorEastAsia" w:hAnsiTheme="minorEastAsia"/>
          <w:lang w:eastAsia="zh-TW"/>
        </w:rPr>
      </w:pPr>
    </w:p>
    <w:p w14:paraId="015C7CE6" w14:textId="2A959102" w:rsidR="004D7CF8" w:rsidRPr="005657B4" w:rsidRDefault="00537FE9" w:rsidP="004D7CF8">
      <w:pPr>
        <w:rPr>
          <w:rFonts w:asciiTheme="minorEastAsia" w:hAnsiTheme="minorEastAsia"/>
          <w:lang w:eastAsia="zh-TW"/>
        </w:rPr>
      </w:pPr>
      <w:r w:rsidRPr="00537FE9">
        <w:rPr>
          <w:rFonts w:asciiTheme="minorEastAsia" w:eastAsia="PMingLiU" w:hAnsiTheme="minorEastAsia"/>
          <w:lang w:eastAsia="zh-TW"/>
        </w:rPr>
        <w:t xml:space="preserve">2. </w:t>
      </w:r>
      <w:r w:rsidRPr="00537FE9">
        <w:rPr>
          <w:rFonts w:asciiTheme="minorEastAsia" w:eastAsia="PMingLiU" w:hAnsiTheme="minorEastAsia" w:hint="eastAsia"/>
          <w:lang w:eastAsia="zh-TW"/>
        </w:rPr>
        <w:t>待僕條例</w:t>
      </w:r>
      <w:r w:rsidRPr="00537FE9">
        <w:rPr>
          <w:rFonts w:asciiTheme="minorEastAsia" w:eastAsia="PMingLiU" w:hAnsiTheme="minorEastAsia"/>
          <w:lang w:eastAsia="zh-TW"/>
        </w:rPr>
        <w:t xml:space="preserve"> Laws on Slaves 21:1-11, </w:t>
      </w:r>
      <w:r w:rsidRPr="00537FE9">
        <w:rPr>
          <w:rFonts w:asciiTheme="minorEastAsia" w:eastAsia="PMingLiU" w:hAnsiTheme="minorEastAsia" w:hint="eastAsia"/>
          <w:lang w:eastAsia="zh-TW"/>
        </w:rPr>
        <w:t>奴婢規例</w:t>
      </w:r>
    </w:p>
    <w:p w14:paraId="54303F1F" w14:textId="77777777" w:rsidR="004D7CF8" w:rsidRPr="005657B4" w:rsidRDefault="004D7CF8" w:rsidP="004D7CF8">
      <w:pPr>
        <w:rPr>
          <w:rFonts w:asciiTheme="minorEastAsia" w:hAnsiTheme="minorEastAsia"/>
          <w:lang w:eastAsia="zh-TW"/>
        </w:rPr>
      </w:pPr>
    </w:p>
    <w:p w14:paraId="59F2719C" w14:textId="03172316" w:rsidR="004D7CF8" w:rsidRPr="005657B4" w:rsidRDefault="00537FE9" w:rsidP="004D7CF8">
      <w:pPr>
        <w:rPr>
          <w:rFonts w:asciiTheme="minorEastAsia" w:hAnsiTheme="minorEastAsia"/>
          <w:lang w:eastAsia="zh-TW"/>
        </w:rPr>
      </w:pPr>
      <w:r w:rsidRPr="00537FE9">
        <w:rPr>
          <w:rFonts w:asciiTheme="minorEastAsia" w:eastAsia="PMingLiU" w:hAnsiTheme="minorEastAsia" w:hint="eastAsia"/>
          <w:lang w:eastAsia="zh-TW"/>
        </w:rPr>
        <w:t>參利</w:t>
      </w:r>
      <w:r w:rsidRPr="00537FE9">
        <w:rPr>
          <w:rFonts w:asciiTheme="minorEastAsia" w:eastAsia="PMingLiU" w:hAnsiTheme="minorEastAsia"/>
          <w:lang w:eastAsia="zh-TW"/>
        </w:rPr>
        <w:t xml:space="preserve">25:39-43, </w:t>
      </w:r>
      <w:r w:rsidRPr="00537FE9">
        <w:rPr>
          <w:rFonts w:asciiTheme="minorEastAsia" w:eastAsia="PMingLiU" w:hAnsiTheme="minorEastAsia" w:hint="eastAsia"/>
          <w:lang w:eastAsia="zh-TW"/>
        </w:rPr>
        <w:t>申</w:t>
      </w:r>
      <w:r w:rsidRPr="00537FE9">
        <w:rPr>
          <w:rFonts w:asciiTheme="minorEastAsia" w:eastAsia="PMingLiU" w:hAnsiTheme="minorEastAsia"/>
          <w:lang w:eastAsia="zh-TW"/>
        </w:rPr>
        <w:t xml:space="preserve">15:12-18, </w:t>
      </w:r>
      <w:r w:rsidRPr="00537FE9">
        <w:rPr>
          <w:rFonts w:asciiTheme="minorEastAsia" w:eastAsia="PMingLiU" w:hAnsiTheme="minorEastAsia" w:hint="eastAsia"/>
          <w:lang w:eastAsia="zh-TW"/>
        </w:rPr>
        <w:t>耶</w:t>
      </w:r>
      <w:r w:rsidRPr="00537FE9">
        <w:rPr>
          <w:rFonts w:asciiTheme="minorEastAsia" w:eastAsia="PMingLiU" w:hAnsiTheme="minorEastAsia"/>
          <w:lang w:eastAsia="zh-TW"/>
        </w:rPr>
        <w:t xml:space="preserve">34:8-22, </w:t>
      </w:r>
      <w:r w:rsidRPr="00537FE9">
        <w:rPr>
          <w:rFonts w:asciiTheme="minorEastAsia" w:eastAsia="PMingLiU" w:hAnsiTheme="minorEastAsia" w:hint="eastAsia"/>
          <w:lang w:eastAsia="zh-TW"/>
        </w:rPr>
        <w:t>有些出入</w:t>
      </w:r>
    </w:p>
    <w:p w14:paraId="44FD61D0" w14:textId="206EC215" w:rsidR="004D7CF8" w:rsidRPr="005657B4" w:rsidRDefault="00537FE9" w:rsidP="004D7CF8">
      <w:pPr>
        <w:rPr>
          <w:rFonts w:asciiTheme="minorEastAsia" w:hAnsiTheme="minorEastAsia"/>
          <w:lang w:eastAsia="zh-TW"/>
        </w:rPr>
      </w:pPr>
      <w:r w:rsidRPr="00537FE9">
        <w:rPr>
          <w:rFonts w:asciiTheme="minorEastAsia" w:eastAsia="PMingLiU" w:hAnsiTheme="minorEastAsia" w:hint="eastAsia"/>
          <w:lang w:eastAsia="zh-TW"/>
        </w:rPr>
        <w:t>男</w:t>
      </w:r>
      <w:r w:rsidRPr="00537FE9">
        <w:rPr>
          <w:rFonts w:asciiTheme="minorEastAsia" w:eastAsia="PMingLiU" w:hAnsiTheme="minorEastAsia"/>
          <w:lang w:eastAsia="zh-TW"/>
        </w:rPr>
        <w:t xml:space="preserve">: </w:t>
      </w:r>
      <w:r w:rsidRPr="00537FE9">
        <w:rPr>
          <w:rFonts w:asciiTheme="minorEastAsia" w:eastAsia="PMingLiU" w:hAnsiTheme="minorEastAsia" w:hint="eastAsia"/>
          <w:lang w:eastAsia="zh-TW"/>
        </w:rPr>
        <w:t>安息年被解放</w:t>
      </w:r>
      <w:r w:rsidRPr="00537FE9">
        <w:rPr>
          <w:rFonts w:asciiTheme="minorEastAsia" w:eastAsia="PMingLiU" w:hAnsiTheme="minorEastAsia"/>
          <w:lang w:eastAsia="zh-TW"/>
        </w:rPr>
        <w:t xml:space="preserve">, </w:t>
      </w:r>
      <w:r w:rsidRPr="00537FE9">
        <w:rPr>
          <w:rFonts w:asciiTheme="minorEastAsia" w:eastAsia="PMingLiU" w:hAnsiTheme="minorEastAsia" w:hint="eastAsia"/>
          <w:lang w:eastAsia="zh-TW"/>
        </w:rPr>
        <w:t>有自由選擇去畄</w:t>
      </w:r>
      <w:r w:rsidRPr="00537FE9">
        <w:rPr>
          <w:rFonts w:asciiTheme="minorEastAsia" w:eastAsia="PMingLiU" w:hAnsiTheme="minorEastAsia"/>
          <w:lang w:eastAsia="zh-TW"/>
        </w:rPr>
        <w:t xml:space="preserve">, </w:t>
      </w:r>
      <w:r w:rsidRPr="00537FE9">
        <w:rPr>
          <w:rFonts w:asciiTheme="minorEastAsia" w:eastAsia="PMingLiU" w:hAnsiTheme="minorEastAsia" w:hint="eastAsia"/>
          <w:lang w:eastAsia="zh-TW"/>
        </w:rPr>
        <w:t>但妻兒要歸主人</w:t>
      </w:r>
    </w:p>
    <w:p w14:paraId="479E30DE" w14:textId="6BA29B90" w:rsidR="004D7CF8" w:rsidRPr="005657B4" w:rsidRDefault="00537FE9" w:rsidP="004D7CF8">
      <w:pPr>
        <w:rPr>
          <w:rFonts w:asciiTheme="minorEastAsia" w:hAnsiTheme="minorEastAsia"/>
          <w:lang w:eastAsia="zh-CN"/>
        </w:rPr>
      </w:pPr>
      <w:r w:rsidRPr="00537FE9">
        <w:rPr>
          <w:rFonts w:asciiTheme="minorEastAsia" w:eastAsia="PMingLiU" w:hAnsiTheme="minorEastAsia" w:hint="eastAsia"/>
          <w:lang w:eastAsia="zh-TW"/>
        </w:rPr>
        <w:t>女</w:t>
      </w:r>
      <w:r w:rsidRPr="00537FE9">
        <w:rPr>
          <w:rFonts w:asciiTheme="minorEastAsia" w:eastAsia="PMingLiU" w:hAnsiTheme="minorEastAsia"/>
          <w:lang w:eastAsia="zh-TW"/>
        </w:rPr>
        <w:t xml:space="preserve">: </w:t>
      </w:r>
      <w:r w:rsidRPr="00537FE9">
        <w:rPr>
          <w:rFonts w:asciiTheme="minorEastAsia" w:eastAsia="PMingLiU" w:hAnsiTheme="minorEastAsia" w:hint="eastAsia"/>
          <w:lang w:eastAsia="zh-TW"/>
        </w:rPr>
        <w:t>不隨便被釋放</w:t>
      </w:r>
      <w:r w:rsidRPr="00537FE9">
        <w:rPr>
          <w:rFonts w:asciiTheme="minorEastAsia" w:eastAsia="PMingLiU" w:hAnsiTheme="minorEastAsia"/>
          <w:lang w:eastAsia="zh-TW"/>
        </w:rPr>
        <w:t>(</w:t>
      </w:r>
      <w:r w:rsidRPr="00537FE9">
        <w:rPr>
          <w:rFonts w:asciiTheme="minorEastAsia" w:eastAsia="PMingLiU" w:hAnsiTheme="minorEastAsia" w:hint="eastAsia"/>
          <w:lang w:eastAsia="zh-TW"/>
        </w:rPr>
        <w:t>保護女性</w:t>
      </w:r>
      <w:r w:rsidRPr="00537FE9">
        <w:rPr>
          <w:rFonts w:asciiTheme="minorEastAsia" w:eastAsia="PMingLiU" w:hAnsiTheme="minorEastAsia"/>
          <w:lang w:eastAsia="zh-TW"/>
        </w:rPr>
        <w:t xml:space="preserve">), </w:t>
      </w:r>
      <w:r w:rsidRPr="00537FE9">
        <w:rPr>
          <w:rFonts w:asciiTheme="minorEastAsia" w:eastAsia="PMingLiU" w:hAnsiTheme="minorEastAsia" w:hint="eastAsia"/>
          <w:lang w:eastAsia="zh-TW"/>
        </w:rPr>
        <w:t>為女婢歸宿生計著想</w:t>
      </w:r>
      <w:r w:rsidRPr="00537FE9">
        <w:rPr>
          <w:rFonts w:asciiTheme="minorEastAsia" w:eastAsia="PMingLiU" w:hAnsiTheme="minorEastAsia"/>
          <w:lang w:eastAsia="zh-TW"/>
        </w:rPr>
        <w:t>.</w:t>
      </w:r>
    </w:p>
    <w:p w14:paraId="1AC5995B" w14:textId="77777777" w:rsidR="004D7CF8" w:rsidRPr="005657B4" w:rsidRDefault="004D7CF8" w:rsidP="004D7CF8">
      <w:pPr>
        <w:rPr>
          <w:rFonts w:asciiTheme="minorEastAsia" w:hAnsiTheme="minorEastAsia"/>
          <w:lang w:eastAsia="zh-CN"/>
        </w:rPr>
      </w:pPr>
    </w:p>
    <w:p w14:paraId="2998F055" w14:textId="335047E8" w:rsidR="004D7CF8" w:rsidRPr="005657B4" w:rsidRDefault="00537FE9" w:rsidP="004D7CF8">
      <w:pPr>
        <w:rPr>
          <w:rFonts w:asciiTheme="minorEastAsia" w:hAnsiTheme="minorEastAsia"/>
          <w:lang w:eastAsia="zh-TW"/>
        </w:rPr>
      </w:pPr>
      <w:r w:rsidRPr="00537FE9">
        <w:rPr>
          <w:rFonts w:asciiTheme="minorEastAsia" w:eastAsia="PMingLiU" w:hAnsiTheme="minorEastAsia"/>
          <w:lang w:eastAsia="zh-TW"/>
        </w:rPr>
        <w:t xml:space="preserve">3. </w:t>
      </w:r>
      <w:r w:rsidRPr="00537FE9">
        <w:rPr>
          <w:rFonts w:asciiTheme="minorEastAsia" w:eastAsia="PMingLiU" w:hAnsiTheme="minorEastAsia" w:hint="eastAsia"/>
          <w:lang w:eastAsia="zh-TW"/>
        </w:rPr>
        <w:t>殺人條例</w:t>
      </w:r>
      <w:r w:rsidRPr="00537FE9">
        <w:rPr>
          <w:rFonts w:asciiTheme="minorEastAsia" w:eastAsia="PMingLiU" w:hAnsiTheme="minorEastAsia"/>
          <w:lang w:eastAsia="zh-TW"/>
        </w:rPr>
        <w:t xml:space="preserve"> Laws on Homicide 21:12-17</w:t>
      </w:r>
    </w:p>
    <w:p w14:paraId="6B48B02A" w14:textId="77777777" w:rsidR="004D7CF8" w:rsidRPr="005657B4" w:rsidRDefault="004D7CF8" w:rsidP="004D7CF8">
      <w:pPr>
        <w:rPr>
          <w:rFonts w:asciiTheme="minorEastAsia" w:hAnsiTheme="minorEastAsia"/>
          <w:lang w:eastAsia="zh-TW"/>
        </w:rPr>
      </w:pPr>
    </w:p>
    <w:p w14:paraId="5E9B1971" w14:textId="13EB2407" w:rsidR="004D7CF8" w:rsidRDefault="00537FE9" w:rsidP="004D7CF8">
      <w:pPr>
        <w:rPr>
          <w:rFonts w:asciiTheme="minorEastAsia" w:hAnsiTheme="minorEastAsia"/>
          <w:lang w:eastAsia="zh-CN"/>
        </w:rPr>
      </w:pPr>
      <w:r w:rsidRPr="00537FE9">
        <w:rPr>
          <w:rFonts w:asciiTheme="minorEastAsia" w:eastAsia="PMingLiU" w:hAnsiTheme="minorEastAsia" w:hint="eastAsia"/>
          <w:lang w:eastAsia="zh-TW"/>
        </w:rPr>
        <w:t>致死的罪</w:t>
      </w:r>
      <w:r w:rsidRPr="00537FE9">
        <w:rPr>
          <w:rFonts w:asciiTheme="minorEastAsia" w:eastAsia="PMingLiU" w:hAnsiTheme="minorEastAsia"/>
          <w:lang w:eastAsia="zh-TW"/>
        </w:rPr>
        <w:t>:</w:t>
      </w:r>
    </w:p>
    <w:p w14:paraId="26C950F3" w14:textId="77777777" w:rsidR="00C16C23" w:rsidRPr="005657B4" w:rsidRDefault="00C16C23" w:rsidP="004D7CF8">
      <w:pPr>
        <w:rPr>
          <w:rFonts w:asciiTheme="minorEastAsia" w:hAnsiTheme="minorEastAsia"/>
          <w:lang w:eastAsia="zh-CN"/>
        </w:rPr>
      </w:pPr>
    </w:p>
    <w:p w14:paraId="7F2BEA53" w14:textId="46A34BC9" w:rsidR="004D7CF8" w:rsidRPr="005657B4" w:rsidRDefault="00537FE9" w:rsidP="004D7CF8">
      <w:pPr>
        <w:rPr>
          <w:rFonts w:asciiTheme="minorEastAsia" w:hAnsiTheme="minorEastAsia"/>
          <w:lang w:eastAsia="zh-CN"/>
        </w:rPr>
      </w:pPr>
      <w:r w:rsidRPr="00537FE9">
        <w:rPr>
          <w:rFonts w:asciiTheme="minorEastAsia" w:eastAsia="PMingLiU" w:hAnsiTheme="minorEastAsia"/>
          <w:lang w:eastAsia="zh-TW"/>
        </w:rPr>
        <w:t xml:space="preserve">(a) </w:t>
      </w:r>
      <w:r w:rsidRPr="00537FE9">
        <w:rPr>
          <w:rFonts w:asciiTheme="minorEastAsia" w:eastAsia="PMingLiU" w:hAnsiTheme="minorEastAsia" w:hint="eastAsia"/>
          <w:lang w:eastAsia="zh-TW"/>
        </w:rPr>
        <w:t>蓄意謀殺者</w:t>
      </w:r>
      <w:r w:rsidRPr="00537FE9">
        <w:rPr>
          <w:rFonts w:asciiTheme="minorEastAsia" w:eastAsia="PMingLiU" w:hAnsiTheme="minorEastAsia"/>
          <w:lang w:eastAsia="zh-TW"/>
        </w:rPr>
        <w:t>v.14</w:t>
      </w:r>
      <w:r w:rsidRPr="00537FE9">
        <w:rPr>
          <w:rFonts w:asciiTheme="minorEastAsia" w:eastAsia="PMingLiU" w:hAnsiTheme="minorEastAsia" w:hint="eastAsia"/>
          <w:lang w:eastAsia="zh-TW"/>
        </w:rPr>
        <w:t>必治死</w:t>
      </w:r>
      <w:r w:rsidRPr="00537FE9">
        <w:rPr>
          <w:rFonts w:asciiTheme="minorEastAsia" w:eastAsia="PMingLiU" w:hAnsiTheme="minorEastAsia"/>
          <w:lang w:eastAsia="zh-TW"/>
        </w:rPr>
        <w:t>.</w:t>
      </w:r>
    </w:p>
    <w:p w14:paraId="52C97008" w14:textId="7766DB27" w:rsidR="004D7CF8" w:rsidRPr="005657B4" w:rsidRDefault="00537FE9" w:rsidP="004D7CF8">
      <w:pPr>
        <w:rPr>
          <w:rFonts w:asciiTheme="minorEastAsia" w:hAnsiTheme="minorEastAsia"/>
          <w:lang w:eastAsia="zh-CN"/>
        </w:rPr>
      </w:pPr>
      <w:r w:rsidRPr="00537FE9">
        <w:rPr>
          <w:rFonts w:asciiTheme="minorEastAsia" w:eastAsia="PMingLiU" w:hAnsiTheme="minorEastAsia"/>
          <w:lang w:eastAsia="zh-TW"/>
        </w:rPr>
        <w:t xml:space="preserve">(b) </w:t>
      </w:r>
      <w:r w:rsidRPr="00537FE9">
        <w:rPr>
          <w:rFonts w:asciiTheme="minorEastAsia" w:eastAsia="PMingLiU" w:hAnsiTheme="minorEastAsia" w:hint="eastAsia"/>
          <w:lang w:eastAsia="zh-TW"/>
        </w:rPr>
        <w:t>誤殺</w:t>
      </w:r>
      <w:r w:rsidRPr="00537FE9">
        <w:rPr>
          <w:rFonts w:asciiTheme="minorEastAsia" w:eastAsia="PMingLiU" w:hAnsiTheme="minorEastAsia"/>
          <w:lang w:eastAsia="zh-TW"/>
        </w:rPr>
        <w:t>(</w:t>
      </w:r>
      <w:r w:rsidRPr="00537FE9">
        <w:rPr>
          <w:rFonts w:asciiTheme="minorEastAsia" w:eastAsia="PMingLiU" w:hAnsiTheme="minorEastAsia" w:hint="eastAsia"/>
          <w:lang w:eastAsia="zh-TW"/>
        </w:rPr>
        <w:t>非蓄意謀殺</w:t>
      </w:r>
      <w:r w:rsidRPr="00537FE9">
        <w:rPr>
          <w:rFonts w:asciiTheme="minorEastAsia" w:eastAsia="PMingLiU" w:hAnsiTheme="minorEastAsia"/>
          <w:lang w:eastAsia="zh-TW"/>
        </w:rPr>
        <w:t>)</w:t>
      </w:r>
      <w:r w:rsidRPr="00537FE9">
        <w:rPr>
          <w:rFonts w:asciiTheme="minorEastAsia" w:eastAsia="PMingLiU" w:hAnsiTheme="minorEastAsia" w:hint="eastAsia"/>
          <w:lang w:eastAsia="zh-TW"/>
        </w:rPr>
        <w:t>者有逃城</w:t>
      </w:r>
    </w:p>
    <w:p w14:paraId="14DBC2BE" w14:textId="2BDAE9B3" w:rsidR="004D7CF8" w:rsidRPr="005657B4" w:rsidRDefault="00537FE9" w:rsidP="004D7CF8">
      <w:pPr>
        <w:rPr>
          <w:rFonts w:asciiTheme="minorEastAsia" w:hAnsiTheme="minorEastAsia"/>
          <w:lang w:eastAsia="zh-TW"/>
        </w:rPr>
      </w:pPr>
      <w:r w:rsidRPr="00537FE9">
        <w:rPr>
          <w:rFonts w:asciiTheme="minorEastAsia" w:eastAsia="PMingLiU" w:hAnsiTheme="minorEastAsia"/>
          <w:lang w:eastAsia="zh-TW"/>
        </w:rPr>
        <w:t xml:space="preserve">(c) </w:t>
      </w:r>
      <w:r w:rsidRPr="00537FE9">
        <w:rPr>
          <w:rFonts w:asciiTheme="minorEastAsia" w:eastAsia="PMingLiU" w:hAnsiTheme="minorEastAsia" w:hint="eastAsia"/>
          <w:lang w:eastAsia="zh-TW"/>
        </w:rPr>
        <w:t>致死的罪</w:t>
      </w:r>
      <w:r w:rsidRPr="00537FE9">
        <w:rPr>
          <w:rFonts w:asciiTheme="minorEastAsia" w:eastAsia="PMingLiU" w:hAnsiTheme="minorEastAsia"/>
          <w:lang w:eastAsia="zh-TW"/>
        </w:rPr>
        <w:t xml:space="preserve">: </w:t>
      </w:r>
      <w:r w:rsidRPr="00537FE9">
        <w:rPr>
          <w:rFonts w:asciiTheme="minorEastAsia" w:eastAsia="PMingLiU" w:hAnsiTheme="minorEastAsia" w:hint="eastAsia"/>
          <w:lang w:eastAsia="zh-TW"/>
        </w:rPr>
        <w:t>打罵父母</w:t>
      </w:r>
      <w:r w:rsidRPr="00537FE9">
        <w:rPr>
          <w:rFonts w:asciiTheme="minorEastAsia" w:eastAsia="PMingLiU" w:hAnsiTheme="minorEastAsia"/>
          <w:lang w:eastAsia="zh-TW"/>
        </w:rPr>
        <w:t xml:space="preserve">, </w:t>
      </w:r>
      <w:r w:rsidRPr="00537FE9">
        <w:rPr>
          <w:rFonts w:asciiTheme="minorEastAsia" w:eastAsia="PMingLiU" w:hAnsiTheme="minorEastAsia" w:hint="eastAsia"/>
          <w:lang w:eastAsia="zh-TW"/>
        </w:rPr>
        <w:t>拐賣人口</w:t>
      </w:r>
      <w:r w:rsidRPr="00537FE9">
        <w:rPr>
          <w:rFonts w:asciiTheme="minorEastAsia" w:eastAsia="PMingLiU" w:hAnsiTheme="minorEastAsia"/>
          <w:lang w:eastAsia="zh-TW"/>
        </w:rPr>
        <w:t>.</w:t>
      </w:r>
    </w:p>
    <w:p w14:paraId="4DCAB2B6" w14:textId="77777777" w:rsidR="004D7CF8" w:rsidRPr="005657B4" w:rsidRDefault="004D7CF8" w:rsidP="004D7CF8">
      <w:pPr>
        <w:rPr>
          <w:rFonts w:asciiTheme="minorEastAsia" w:hAnsiTheme="minorEastAsia"/>
          <w:lang w:eastAsia="zh-TW"/>
        </w:rPr>
      </w:pPr>
    </w:p>
    <w:p w14:paraId="7436D917" w14:textId="05634368" w:rsidR="004D7CF8" w:rsidRPr="005657B4" w:rsidRDefault="00537FE9" w:rsidP="004D7CF8">
      <w:pPr>
        <w:rPr>
          <w:rFonts w:asciiTheme="minorEastAsia" w:hAnsiTheme="minorEastAsia"/>
          <w:lang w:eastAsia="zh-TW"/>
        </w:rPr>
      </w:pPr>
      <w:r w:rsidRPr="00537FE9">
        <w:rPr>
          <w:rFonts w:asciiTheme="minorEastAsia" w:eastAsia="PMingLiU" w:hAnsiTheme="minorEastAsia"/>
          <w:lang w:eastAsia="zh-TW"/>
        </w:rPr>
        <w:t xml:space="preserve">4. </w:t>
      </w:r>
      <w:r w:rsidRPr="00537FE9">
        <w:rPr>
          <w:rFonts w:asciiTheme="minorEastAsia" w:eastAsia="PMingLiU" w:hAnsiTheme="minorEastAsia" w:hint="eastAsia"/>
          <w:lang w:eastAsia="zh-TW"/>
        </w:rPr>
        <w:t>傷人條例</w:t>
      </w:r>
      <w:r w:rsidRPr="00537FE9">
        <w:rPr>
          <w:rFonts w:asciiTheme="minorEastAsia" w:eastAsia="PMingLiU" w:hAnsiTheme="minorEastAsia"/>
          <w:lang w:eastAsia="zh-TW"/>
        </w:rPr>
        <w:t xml:space="preserve"> Laws on Bodily Injuries 21:18-32</w:t>
      </w:r>
    </w:p>
    <w:p w14:paraId="7733338D" w14:textId="77777777" w:rsidR="004D7CF8" w:rsidRPr="005657B4" w:rsidRDefault="004D7CF8" w:rsidP="004D7CF8">
      <w:pPr>
        <w:rPr>
          <w:rFonts w:asciiTheme="minorEastAsia" w:hAnsiTheme="minorEastAsia"/>
          <w:lang w:eastAsia="zh-TW"/>
        </w:rPr>
      </w:pPr>
    </w:p>
    <w:p w14:paraId="024D8D28" w14:textId="3892DDAC" w:rsidR="004D7CF8" w:rsidRPr="005657B4" w:rsidRDefault="00537FE9" w:rsidP="004D7CF8">
      <w:pPr>
        <w:rPr>
          <w:rFonts w:asciiTheme="minorEastAsia" w:hAnsiTheme="minorEastAsia"/>
          <w:lang w:eastAsia="zh-TW"/>
        </w:rPr>
      </w:pPr>
      <w:r w:rsidRPr="00537FE9">
        <w:rPr>
          <w:rFonts w:asciiTheme="minorEastAsia" w:eastAsia="PMingLiU" w:hAnsiTheme="minorEastAsia" w:hint="eastAsia"/>
          <w:lang w:eastAsia="zh-TW"/>
        </w:rPr>
        <w:t>包括傷人</w:t>
      </w:r>
      <w:r w:rsidRPr="00537FE9">
        <w:rPr>
          <w:rFonts w:asciiTheme="minorEastAsia" w:eastAsia="PMingLiU" w:hAnsiTheme="minorEastAsia"/>
          <w:lang w:eastAsia="zh-TW"/>
        </w:rPr>
        <w:t>,</w:t>
      </w:r>
      <w:r w:rsidRPr="00537FE9">
        <w:rPr>
          <w:rFonts w:asciiTheme="minorEastAsia" w:eastAsia="PMingLiU" w:hAnsiTheme="minorEastAsia" w:hint="eastAsia"/>
          <w:lang w:eastAsia="zh-TW"/>
        </w:rPr>
        <w:t>傷奴</w:t>
      </w:r>
      <w:r w:rsidRPr="00537FE9">
        <w:rPr>
          <w:rFonts w:asciiTheme="minorEastAsia" w:eastAsia="PMingLiU" w:hAnsiTheme="minorEastAsia"/>
          <w:lang w:eastAsia="zh-TW"/>
        </w:rPr>
        <w:t>,</w:t>
      </w:r>
      <w:r w:rsidRPr="00537FE9">
        <w:rPr>
          <w:rFonts w:asciiTheme="minorEastAsia" w:eastAsia="PMingLiU" w:hAnsiTheme="minorEastAsia" w:hint="eastAsia"/>
          <w:lang w:eastAsia="zh-TW"/>
        </w:rPr>
        <w:t>傷孕婦</w:t>
      </w:r>
      <w:r w:rsidRPr="00537FE9">
        <w:rPr>
          <w:rFonts w:asciiTheme="minorEastAsia" w:eastAsia="PMingLiU" w:hAnsiTheme="minorEastAsia"/>
          <w:lang w:eastAsia="zh-TW"/>
        </w:rPr>
        <w:t>,</w:t>
      </w:r>
      <w:r w:rsidRPr="00537FE9">
        <w:rPr>
          <w:rFonts w:asciiTheme="minorEastAsia" w:eastAsia="PMingLiU" w:hAnsiTheme="minorEastAsia" w:hint="eastAsia"/>
          <w:lang w:eastAsia="zh-TW"/>
        </w:rPr>
        <w:t>家畜傷人</w:t>
      </w:r>
      <w:r w:rsidRPr="00537FE9">
        <w:rPr>
          <w:rFonts w:asciiTheme="minorEastAsia" w:eastAsia="PMingLiU" w:hAnsiTheme="minorEastAsia"/>
          <w:lang w:eastAsia="zh-TW"/>
        </w:rPr>
        <w:t>,</w:t>
      </w:r>
      <w:r w:rsidRPr="00537FE9">
        <w:rPr>
          <w:rFonts w:asciiTheme="minorEastAsia" w:eastAsia="PMingLiU" w:hAnsiTheme="minorEastAsia" w:hint="eastAsia"/>
          <w:lang w:eastAsia="zh-TW"/>
        </w:rPr>
        <w:t>大意傷人</w:t>
      </w:r>
      <w:r w:rsidRPr="00537FE9">
        <w:rPr>
          <w:rFonts w:asciiTheme="minorEastAsia" w:eastAsia="PMingLiU" w:hAnsiTheme="minorEastAsia"/>
          <w:lang w:eastAsia="zh-TW"/>
        </w:rPr>
        <w:t>.</w:t>
      </w:r>
    </w:p>
    <w:p w14:paraId="742CDE6B" w14:textId="77777777" w:rsidR="004D7CF8" w:rsidRPr="005657B4" w:rsidRDefault="004D7CF8" w:rsidP="004D7CF8">
      <w:pPr>
        <w:rPr>
          <w:rFonts w:asciiTheme="minorEastAsia" w:hAnsiTheme="minorEastAsia"/>
          <w:lang w:eastAsia="zh-TW"/>
        </w:rPr>
      </w:pPr>
    </w:p>
    <w:p w14:paraId="785D9320" w14:textId="1361D109" w:rsidR="004D7CF8" w:rsidRPr="005657B4" w:rsidRDefault="00537FE9" w:rsidP="004D7CF8">
      <w:pPr>
        <w:rPr>
          <w:rFonts w:asciiTheme="minorEastAsia" w:hAnsiTheme="minorEastAsia"/>
          <w:lang w:eastAsia="zh-TW"/>
        </w:rPr>
      </w:pPr>
      <w:r w:rsidRPr="00537FE9">
        <w:rPr>
          <w:rFonts w:asciiTheme="minorEastAsia" w:eastAsia="PMingLiU" w:hAnsiTheme="minorEastAsia" w:hint="eastAsia"/>
          <w:lang w:eastAsia="zh-TW"/>
        </w:rPr>
        <w:t>懲罰包括</w:t>
      </w:r>
      <w:r w:rsidRPr="00537FE9">
        <w:rPr>
          <w:rFonts w:asciiTheme="minorEastAsia" w:eastAsia="PMingLiU" w:hAnsiTheme="minorEastAsia"/>
          <w:lang w:eastAsia="zh-TW"/>
        </w:rPr>
        <w:t xml:space="preserve">: </w:t>
      </w:r>
      <w:r w:rsidRPr="00537FE9">
        <w:rPr>
          <w:rFonts w:asciiTheme="minorEastAsia" w:eastAsia="PMingLiU" w:hAnsiTheme="minorEastAsia" w:hint="eastAsia"/>
          <w:lang w:eastAsia="zh-TW"/>
        </w:rPr>
        <w:t>賠錢</w:t>
      </w:r>
      <w:r w:rsidRPr="00537FE9">
        <w:rPr>
          <w:rFonts w:asciiTheme="minorEastAsia" w:eastAsia="PMingLiU" w:hAnsiTheme="minorEastAsia"/>
          <w:lang w:eastAsia="zh-TW"/>
        </w:rPr>
        <w:t xml:space="preserve">, </w:t>
      </w:r>
      <w:r w:rsidRPr="00537FE9">
        <w:rPr>
          <w:rFonts w:asciiTheme="minorEastAsia" w:eastAsia="PMingLiU" w:hAnsiTheme="minorEastAsia" w:hint="eastAsia"/>
          <w:lang w:eastAsia="zh-TW"/>
        </w:rPr>
        <w:t>受罰于䆺判官</w:t>
      </w:r>
      <w:r w:rsidRPr="00537FE9">
        <w:rPr>
          <w:rFonts w:asciiTheme="minorEastAsia" w:eastAsia="PMingLiU" w:hAnsiTheme="minorEastAsia"/>
          <w:lang w:eastAsia="zh-TW"/>
        </w:rPr>
        <w:t xml:space="preserve">, </w:t>
      </w:r>
      <w:r w:rsidRPr="00537FE9">
        <w:rPr>
          <w:rFonts w:asciiTheme="minorEastAsia" w:eastAsia="PMingLiU" w:hAnsiTheme="minorEastAsia" w:hint="eastAsia"/>
          <w:lang w:eastAsia="zh-TW"/>
        </w:rPr>
        <w:t>以命償命</w:t>
      </w:r>
      <w:r w:rsidRPr="00537FE9">
        <w:rPr>
          <w:rFonts w:asciiTheme="minorEastAsia" w:eastAsia="PMingLiU" w:hAnsiTheme="minorEastAsia"/>
          <w:lang w:eastAsia="zh-TW"/>
        </w:rPr>
        <w:t xml:space="preserve">, </w:t>
      </w:r>
      <w:r w:rsidRPr="00537FE9">
        <w:rPr>
          <w:rFonts w:asciiTheme="minorEastAsia" w:eastAsia="PMingLiU" w:hAnsiTheme="minorEastAsia" w:hint="eastAsia"/>
          <w:lang w:eastAsia="zh-TW"/>
        </w:rPr>
        <w:t>以牙還牙</w:t>
      </w:r>
      <w:r w:rsidRPr="00537FE9">
        <w:rPr>
          <w:rFonts w:asciiTheme="minorEastAsia" w:eastAsia="PMingLiU" w:hAnsiTheme="minorEastAsia"/>
          <w:lang w:eastAsia="zh-TW"/>
        </w:rPr>
        <w:t xml:space="preserve">, </w:t>
      </w:r>
      <w:r w:rsidRPr="00537FE9">
        <w:rPr>
          <w:rFonts w:asciiTheme="minorEastAsia" w:eastAsia="PMingLiU" w:hAnsiTheme="minorEastAsia" w:hint="eastAsia"/>
          <w:lang w:eastAsia="zh-TW"/>
        </w:rPr>
        <w:t>賠償自由權</w:t>
      </w:r>
      <w:r w:rsidRPr="00537FE9">
        <w:rPr>
          <w:rFonts w:asciiTheme="minorEastAsia" w:eastAsia="PMingLiU" w:hAnsiTheme="minorEastAsia"/>
          <w:lang w:eastAsia="zh-TW"/>
        </w:rPr>
        <w:t>.</w:t>
      </w:r>
    </w:p>
    <w:p w14:paraId="38E224E4" w14:textId="77777777" w:rsidR="004D7CF8" w:rsidRPr="005657B4" w:rsidRDefault="004D7CF8" w:rsidP="004D7CF8">
      <w:pPr>
        <w:rPr>
          <w:rFonts w:asciiTheme="minorEastAsia" w:hAnsiTheme="minorEastAsia"/>
          <w:lang w:eastAsia="zh-TW"/>
        </w:rPr>
      </w:pPr>
    </w:p>
    <w:p w14:paraId="56AE18D1" w14:textId="3FA06420" w:rsidR="004D7CF8" w:rsidRPr="005657B4" w:rsidRDefault="00537FE9" w:rsidP="004D7CF8">
      <w:pPr>
        <w:rPr>
          <w:rFonts w:asciiTheme="minorEastAsia" w:hAnsiTheme="minorEastAsia"/>
          <w:lang w:eastAsia="zh-TW"/>
        </w:rPr>
      </w:pPr>
      <w:r w:rsidRPr="00537FE9">
        <w:rPr>
          <w:rFonts w:asciiTheme="minorEastAsia" w:eastAsia="PMingLiU" w:hAnsiTheme="minorEastAsia"/>
          <w:lang w:eastAsia="zh-TW"/>
        </w:rPr>
        <w:t xml:space="preserve">5. </w:t>
      </w:r>
      <w:r w:rsidRPr="00537FE9">
        <w:rPr>
          <w:rFonts w:asciiTheme="minorEastAsia" w:eastAsia="PMingLiU" w:hAnsiTheme="minorEastAsia" w:hint="eastAsia"/>
          <w:lang w:eastAsia="zh-TW"/>
        </w:rPr>
        <w:t>盜賊財產條例</w:t>
      </w:r>
      <w:r w:rsidRPr="00537FE9">
        <w:rPr>
          <w:rFonts w:asciiTheme="minorEastAsia" w:eastAsia="PMingLiU" w:hAnsiTheme="minorEastAsia"/>
          <w:lang w:eastAsia="zh-TW"/>
        </w:rPr>
        <w:t xml:space="preserve"> Laws on Property Damages 21:33-22:15</w:t>
      </w:r>
    </w:p>
    <w:p w14:paraId="6FFAE988" w14:textId="77777777" w:rsidR="004D7CF8" w:rsidRPr="005657B4" w:rsidRDefault="004D7CF8" w:rsidP="004D7CF8">
      <w:pPr>
        <w:rPr>
          <w:rFonts w:asciiTheme="minorEastAsia" w:hAnsiTheme="minorEastAsia"/>
          <w:lang w:eastAsia="zh-TW"/>
        </w:rPr>
      </w:pPr>
    </w:p>
    <w:p w14:paraId="07DDFDEC" w14:textId="4A1E2E77" w:rsidR="004D7CF8" w:rsidRPr="005657B4" w:rsidRDefault="00537FE9" w:rsidP="004D7CF8">
      <w:pPr>
        <w:rPr>
          <w:rFonts w:asciiTheme="minorEastAsia" w:hAnsiTheme="minorEastAsia"/>
          <w:lang w:eastAsia="zh-TW"/>
        </w:rPr>
      </w:pPr>
      <w:r w:rsidRPr="00537FE9">
        <w:rPr>
          <w:rFonts w:asciiTheme="minorEastAsia" w:eastAsia="PMingLiU" w:hAnsiTheme="minorEastAsia" w:hint="eastAsia"/>
          <w:lang w:eastAsia="zh-TW"/>
        </w:rPr>
        <w:t>基本上是賠償</w:t>
      </w:r>
      <w:r w:rsidRPr="00537FE9">
        <w:rPr>
          <w:rFonts w:asciiTheme="minorEastAsia" w:eastAsia="PMingLiU" w:hAnsiTheme="minorEastAsia"/>
          <w:lang w:eastAsia="zh-TW"/>
        </w:rPr>
        <w:t xml:space="preserve">, </w:t>
      </w:r>
      <w:r w:rsidRPr="00537FE9">
        <w:rPr>
          <w:rFonts w:asciiTheme="minorEastAsia" w:eastAsia="PMingLiU" w:hAnsiTheme="minorEastAsia" w:hint="eastAsia"/>
          <w:lang w:eastAsia="zh-TW"/>
        </w:rPr>
        <w:t>加倍賠償</w:t>
      </w:r>
      <w:r w:rsidRPr="00537FE9">
        <w:rPr>
          <w:rFonts w:asciiTheme="minorEastAsia" w:eastAsia="PMingLiU" w:hAnsiTheme="minorEastAsia"/>
          <w:lang w:eastAsia="zh-TW"/>
        </w:rPr>
        <w:t xml:space="preserve">, </w:t>
      </w:r>
      <w:r w:rsidRPr="00537FE9">
        <w:rPr>
          <w:rFonts w:asciiTheme="minorEastAsia" w:eastAsia="PMingLiU" w:hAnsiTheme="minorEastAsia" w:hint="eastAsia"/>
          <w:lang w:eastAsia="zh-TW"/>
        </w:rPr>
        <w:t>無辜者不用賠償</w:t>
      </w:r>
      <w:r w:rsidRPr="00537FE9">
        <w:rPr>
          <w:rFonts w:asciiTheme="minorEastAsia" w:eastAsia="PMingLiU" w:hAnsiTheme="minorEastAsia"/>
          <w:lang w:eastAsia="zh-TW"/>
        </w:rPr>
        <w:t>.</w:t>
      </w:r>
    </w:p>
    <w:p w14:paraId="6A62EF6B" w14:textId="77777777" w:rsidR="004D7CF8" w:rsidRPr="005657B4" w:rsidRDefault="004D7CF8" w:rsidP="004D7CF8">
      <w:pPr>
        <w:rPr>
          <w:rFonts w:asciiTheme="minorEastAsia" w:hAnsiTheme="minorEastAsia"/>
          <w:lang w:eastAsia="zh-TW"/>
        </w:rPr>
      </w:pPr>
    </w:p>
    <w:p w14:paraId="7087CDE9" w14:textId="742BC135" w:rsidR="004D7CF8" w:rsidRPr="005657B4" w:rsidRDefault="00537FE9" w:rsidP="004D7CF8">
      <w:pPr>
        <w:rPr>
          <w:rFonts w:asciiTheme="minorEastAsia" w:hAnsiTheme="minorEastAsia"/>
          <w:lang w:eastAsia="zh-TW"/>
        </w:rPr>
      </w:pPr>
      <w:r w:rsidRPr="00537FE9">
        <w:rPr>
          <w:rFonts w:asciiTheme="minorEastAsia" w:eastAsia="PMingLiU" w:hAnsiTheme="minorEastAsia"/>
          <w:lang w:eastAsia="zh-TW"/>
        </w:rPr>
        <w:t xml:space="preserve">6. </w:t>
      </w:r>
      <w:r w:rsidRPr="00537FE9">
        <w:rPr>
          <w:rFonts w:asciiTheme="minorEastAsia" w:eastAsia="PMingLiU" w:hAnsiTheme="minorEastAsia" w:hint="eastAsia"/>
          <w:lang w:eastAsia="zh-TW"/>
        </w:rPr>
        <w:t>社交條例</w:t>
      </w:r>
      <w:r w:rsidRPr="00537FE9">
        <w:rPr>
          <w:rFonts w:asciiTheme="minorEastAsia" w:eastAsia="PMingLiU" w:hAnsiTheme="minorEastAsia"/>
          <w:lang w:eastAsia="zh-TW"/>
        </w:rPr>
        <w:t xml:space="preserve"> Laws on Society 22:16-31</w:t>
      </w:r>
      <w:r w:rsidR="004D7CF8" w:rsidRPr="005657B4">
        <w:rPr>
          <w:rFonts w:asciiTheme="minorEastAsia" w:hAnsiTheme="minorEastAsia"/>
          <w:lang w:eastAsia="zh-TW"/>
        </w:rPr>
        <w:t xml:space="preserve"> </w:t>
      </w:r>
    </w:p>
    <w:p w14:paraId="24F34F05" w14:textId="77777777" w:rsidR="004D7CF8" w:rsidRPr="005657B4" w:rsidRDefault="004D7CF8" w:rsidP="004D7CF8">
      <w:pPr>
        <w:rPr>
          <w:rFonts w:asciiTheme="minorEastAsia" w:hAnsiTheme="minorEastAsia"/>
          <w:lang w:eastAsia="zh-TW"/>
        </w:rPr>
      </w:pPr>
    </w:p>
    <w:p w14:paraId="252B3189" w14:textId="71282524" w:rsidR="004D7CF8" w:rsidRPr="005657B4" w:rsidRDefault="00537FE9" w:rsidP="004D7CF8">
      <w:pPr>
        <w:rPr>
          <w:rFonts w:asciiTheme="minorEastAsia" w:hAnsiTheme="minorEastAsia"/>
          <w:lang w:eastAsia="zh-TW"/>
        </w:rPr>
      </w:pPr>
      <w:r w:rsidRPr="00537FE9">
        <w:rPr>
          <w:rFonts w:asciiTheme="minorEastAsia" w:eastAsia="PMingLiU" w:hAnsiTheme="minorEastAsia" w:hint="eastAsia"/>
          <w:lang w:eastAsia="zh-TW"/>
        </w:rPr>
        <w:t>有關婚姻</w:t>
      </w:r>
      <w:r w:rsidRPr="00537FE9">
        <w:rPr>
          <w:rFonts w:asciiTheme="minorEastAsia" w:eastAsia="PMingLiU" w:hAnsiTheme="minorEastAsia"/>
          <w:lang w:eastAsia="zh-TW"/>
        </w:rPr>
        <w:t xml:space="preserve">, </w:t>
      </w:r>
      <w:r w:rsidRPr="00537FE9">
        <w:rPr>
          <w:rFonts w:asciiTheme="minorEastAsia" w:eastAsia="PMingLiU" w:hAnsiTheme="minorEastAsia" w:hint="eastAsia"/>
          <w:lang w:eastAsia="zh-TW"/>
        </w:rPr>
        <w:t>祭祀</w:t>
      </w:r>
      <w:r w:rsidRPr="00537FE9">
        <w:rPr>
          <w:rFonts w:asciiTheme="minorEastAsia" w:eastAsia="PMingLiU" w:hAnsiTheme="minorEastAsia"/>
          <w:lang w:eastAsia="zh-TW"/>
        </w:rPr>
        <w:t xml:space="preserve">, </w:t>
      </w:r>
      <w:r w:rsidRPr="00537FE9">
        <w:rPr>
          <w:rFonts w:asciiTheme="minorEastAsia" w:eastAsia="PMingLiU" w:hAnsiTheme="minorEastAsia" w:hint="eastAsia"/>
          <w:lang w:eastAsia="zh-TW"/>
        </w:rPr>
        <w:t>寄居者</w:t>
      </w:r>
      <w:r w:rsidRPr="00537FE9">
        <w:rPr>
          <w:rFonts w:asciiTheme="minorEastAsia" w:eastAsia="PMingLiU" w:hAnsiTheme="minorEastAsia"/>
          <w:lang w:eastAsia="zh-TW"/>
        </w:rPr>
        <w:t xml:space="preserve">, </w:t>
      </w:r>
      <w:r w:rsidR="009933D5">
        <w:rPr>
          <w:rFonts w:asciiTheme="minorEastAsia" w:eastAsia="PMingLiU" w:hAnsiTheme="minorEastAsia" w:hint="eastAsia"/>
          <w:lang w:eastAsia="zh-TW"/>
        </w:rPr>
        <w:t>窮</w:t>
      </w:r>
      <w:r w:rsidRPr="00537FE9">
        <w:rPr>
          <w:rFonts w:asciiTheme="minorEastAsia" w:eastAsia="PMingLiU" w:hAnsiTheme="minorEastAsia" w:hint="eastAsia"/>
          <w:lang w:eastAsia="zh-TW"/>
        </w:rPr>
        <w:t>人</w:t>
      </w:r>
      <w:r w:rsidRPr="00537FE9">
        <w:rPr>
          <w:rFonts w:asciiTheme="minorEastAsia" w:eastAsia="PMingLiU" w:hAnsiTheme="minorEastAsia"/>
          <w:lang w:eastAsia="zh-TW"/>
        </w:rPr>
        <w:t xml:space="preserve">, </w:t>
      </w:r>
      <w:r w:rsidRPr="00537FE9">
        <w:rPr>
          <w:rFonts w:asciiTheme="minorEastAsia" w:eastAsia="PMingLiU" w:hAnsiTheme="minorEastAsia" w:hint="eastAsia"/>
          <w:lang w:eastAsia="zh-TW"/>
        </w:rPr>
        <w:t>不可毀謗神和官長</w:t>
      </w:r>
      <w:r w:rsidRPr="00537FE9">
        <w:rPr>
          <w:rFonts w:asciiTheme="minorEastAsia" w:eastAsia="PMingLiU" w:hAnsiTheme="minorEastAsia"/>
          <w:lang w:eastAsia="zh-TW"/>
        </w:rPr>
        <w:t>.</w:t>
      </w:r>
    </w:p>
    <w:p w14:paraId="05180986" w14:textId="77777777" w:rsidR="004D7CF8" w:rsidRPr="005657B4" w:rsidRDefault="004D7CF8" w:rsidP="004D7CF8">
      <w:pPr>
        <w:rPr>
          <w:rFonts w:asciiTheme="minorEastAsia" w:hAnsiTheme="minorEastAsia"/>
          <w:lang w:eastAsia="zh-TW"/>
        </w:rPr>
      </w:pPr>
    </w:p>
    <w:p w14:paraId="0632085D" w14:textId="256AD74D" w:rsidR="004D7CF8" w:rsidRPr="005657B4" w:rsidRDefault="00537FE9" w:rsidP="004D7CF8">
      <w:pPr>
        <w:rPr>
          <w:rFonts w:asciiTheme="minorEastAsia" w:hAnsiTheme="minorEastAsia"/>
          <w:lang w:eastAsia="zh-TW"/>
        </w:rPr>
      </w:pPr>
      <w:r w:rsidRPr="00537FE9">
        <w:rPr>
          <w:rFonts w:asciiTheme="minorEastAsia" w:eastAsia="PMingLiU" w:hAnsiTheme="minorEastAsia"/>
          <w:lang w:eastAsia="zh-TW"/>
        </w:rPr>
        <w:t xml:space="preserve">7. </w:t>
      </w:r>
      <w:r w:rsidRPr="00537FE9">
        <w:rPr>
          <w:rFonts w:asciiTheme="minorEastAsia" w:eastAsia="PMingLiU" w:hAnsiTheme="minorEastAsia" w:hint="eastAsia"/>
          <w:lang w:eastAsia="zh-TW"/>
        </w:rPr>
        <w:t>愛隣條例</w:t>
      </w:r>
      <w:r w:rsidRPr="00537FE9">
        <w:rPr>
          <w:rFonts w:asciiTheme="minorEastAsia" w:eastAsia="PMingLiU" w:hAnsiTheme="minorEastAsia"/>
          <w:lang w:eastAsia="zh-TW"/>
        </w:rPr>
        <w:t xml:space="preserve"> Laws on Justice and Neighborliness 23: 1-9</w:t>
      </w:r>
    </w:p>
    <w:p w14:paraId="4877917B" w14:textId="77777777" w:rsidR="004D7CF8" w:rsidRPr="005657B4" w:rsidRDefault="004D7CF8" w:rsidP="004D7CF8">
      <w:pPr>
        <w:rPr>
          <w:rFonts w:asciiTheme="minorEastAsia" w:hAnsiTheme="minorEastAsia"/>
          <w:lang w:eastAsia="zh-TW"/>
        </w:rPr>
      </w:pPr>
    </w:p>
    <w:p w14:paraId="2E14F047" w14:textId="0B5C0968" w:rsidR="004D7CF8" w:rsidRPr="005657B4" w:rsidRDefault="00537FE9" w:rsidP="004D7CF8">
      <w:pPr>
        <w:rPr>
          <w:rFonts w:asciiTheme="minorEastAsia" w:hAnsiTheme="minorEastAsia"/>
          <w:lang w:eastAsia="zh-CN"/>
        </w:rPr>
      </w:pPr>
      <w:r w:rsidRPr="00537FE9">
        <w:rPr>
          <w:rFonts w:asciiTheme="minorEastAsia" w:eastAsia="PMingLiU" w:hAnsiTheme="minorEastAsia" w:hint="eastAsia"/>
          <w:lang w:eastAsia="zh-TW"/>
        </w:rPr>
        <w:t>維護社會公平</w:t>
      </w:r>
      <w:r w:rsidRPr="00537FE9">
        <w:rPr>
          <w:rFonts w:asciiTheme="minorEastAsia" w:eastAsia="PMingLiU" w:hAnsiTheme="minorEastAsia"/>
          <w:lang w:eastAsia="zh-TW"/>
        </w:rPr>
        <w:t xml:space="preserve">, </w:t>
      </w:r>
      <w:r w:rsidRPr="00537FE9">
        <w:rPr>
          <w:rFonts w:asciiTheme="minorEastAsia" w:eastAsia="PMingLiU" w:hAnsiTheme="minorEastAsia" w:hint="eastAsia"/>
          <w:lang w:eastAsia="zh-TW"/>
        </w:rPr>
        <w:t>公義</w:t>
      </w:r>
      <w:r w:rsidRPr="00537FE9">
        <w:rPr>
          <w:rFonts w:asciiTheme="minorEastAsia" w:eastAsia="PMingLiU" w:hAnsiTheme="minorEastAsia"/>
          <w:lang w:eastAsia="zh-TW"/>
        </w:rPr>
        <w:t xml:space="preserve">, </w:t>
      </w:r>
      <w:r w:rsidRPr="00537FE9">
        <w:rPr>
          <w:rFonts w:asciiTheme="minorEastAsia" w:eastAsia="PMingLiU" w:hAnsiTheme="minorEastAsia" w:hint="eastAsia"/>
          <w:lang w:eastAsia="zh-TW"/>
        </w:rPr>
        <w:t>憐愛原則</w:t>
      </w:r>
      <w:r w:rsidRPr="00537FE9">
        <w:rPr>
          <w:rFonts w:asciiTheme="minorEastAsia" w:eastAsia="PMingLiU" w:hAnsiTheme="minorEastAsia"/>
          <w:lang w:eastAsia="zh-TW"/>
        </w:rPr>
        <w:t>.</w:t>
      </w:r>
    </w:p>
    <w:p w14:paraId="7452B067" w14:textId="77777777" w:rsidR="004D7CF8" w:rsidRPr="005657B4" w:rsidRDefault="004D7CF8" w:rsidP="004D7CF8">
      <w:pPr>
        <w:rPr>
          <w:rFonts w:asciiTheme="minorEastAsia" w:hAnsiTheme="minorEastAsia"/>
          <w:lang w:eastAsia="zh-CN"/>
        </w:rPr>
      </w:pPr>
    </w:p>
    <w:p w14:paraId="23464CBE" w14:textId="10C80723" w:rsidR="004D7CF8" w:rsidRPr="005657B4" w:rsidRDefault="00537FE9" w:rsidP="004D7CF8">
      <w:pPr>
        <w:rPr>
          <w:rFonts w:asciiTheme="minorEastAsia" w:hAnsiTheme="minorEastAsia"/>
          <w:lang w:eastAsia="zh-TW"/>
        </w:rPr>
      </w:pPr>
      <w:r w:rsidRPr="00537FE9">
        <w:rPr>
          <w:rFonts w:asciiTheme="minorEastAsia" w:eastAsia="PMingLiU" w:hAnsiTheme="minorEastAsia"/>
          <w:lang w:eastAsia="zh-TW"/>
        </w:rPr>
        <w:t xml:space="preserve">8. </w:t>
      </w:r>
      <w:r w:rsidRPr="00537FE9">
        <w:rPr>
          <w:rFonts w:asciiTheme="minorEastAsia" w:eastAsia="PMingLiU" w:hAnsiTheme="minorEastAsia" w:hint="eastAsia"/>
          <w:lang w:eastAsia="zh-TW"/>
        </w:rPr>
        <w:t>聖曆條例</w:t>
      </w:r>
      <w:r w:rsidRPr="00537FE9">
        <w:rPr>
          <w:rFonts w:asciiTheme="minorEastAsia" w:eastAsia="PMingLiU" w:hAnsiTheme="minorEastAsia"/>
          <w:lang w:eastAsia="zh-TW"/>
        </w:rPr>
        <w:t xml:space="preserve"> Laws on Sacred Seasons 23:10-19</w:t>
      </w:r>
    </w:p>
    <w:p w14:paraId="5AFAC919" w14:textId="77777777" w:rsidR="004D7CF8" w:rsidRPr="005657B4" w:rsidRDefault="004D7CF8" w:rsidP="004D7CF8">
      <w:pPr>
        <w:rPr>
          <w:rFonts w:asciiTheme="minorEastAsia" w:hAnsiTheme="minorEastAsia"/>
          <w:lang w:eastAsia="zh-TW"/>
        </w:rPr>
      </w:pPr>
    </w:p>
    <w:p w14:paraId="6201A723" w14:textId="28B81E3F" w:rsidR="004D7CF8" w:rsidRPr="005657B4" w:rsidRDefault="00537FE9" w:rsidP="004D7CF8">
      <w:pPr>
        <w:rPr>
          <w:rFonts w:asciiTheme="minorEastAsia" w:hAnsiTheme="minorEastAsia"/>
          <w:lang w:eastAsia="zh-CN"/>
        </w:rPr>
      </w:pPr>
      <w:r w:rsidRPr="00537FE9">
        <w:rPr>
          <w:rFonts w:asciiTheme="minorEastAsia" w:eastAsia="PMingLiU" w:hAnsiTheme="minorEastAsia" w:hint="eastAsia"/>
          <w:lang w:eastAsia="zh-TW"/>
        </w:rPr>
        <w:t>安息日</w:t>
      </w:r>
      <w:r w:rsidRPr="00537FE9">
        <w:rPr>
          <w:rFonts w:asciiTheme="minorEastAsia" w:eastAsia="PMingLiU" w:hAnsiTheme="minorEastAsia"/>
          <w:lang w:eastAsia="zh-TW"/>
        </w:rPr>
        <w:t xml:space="preserve">, </w:t>
      </w:r>
      <w:r w:rsidRPr="00537FE9">
        <w:rPr>
          <w:rFonts w:asciiTheme="minorEastAsia" w:eastAsia="PMingLiU" w:hAnsiTheme="minorEastAsia" w:hint="eastAsia"/>
          <w:lang w:eastAsia="zh-TW"/>
        </w:rPr>
        <w:t>安息年</w:t>
      </w:r>
      <w:r w:rsidRPr="00537FE9">
        <w:rPr>
          <w:rFonts w:asciiTheme="minorEastAsia" w:eastAsia="PMingLiU" w:hAnsiTheme="minorEastAsia"/>
          <w:lang w:eastAsia="zh-TW"/>
        </w:rPr>
        <w:t>,</w:t>
      </w:r>
      <w:r w:rsidRPr="00537FE9">
        <w:rPr>
          <w:rFonts w:asciiTheme="minorEastAsia" w:eastAsia="PMingLiU" w:hAnsiTheme="minorEastAsia" w:hint="eastAsia"/>
          <w:lang w:eastAsia="zh-TW"/>
        </w:rPr>
        <w:t>使地歇息</w:t>
      </w:r>
      <w:r w:rsidRPr="00537FE9">
        <w:rPr>
          <w:rFonts w:asciiTheme="minorEastAsia" w:eastAsia="PMingLiU" w:hAnsiTheme="minorEastAsia"/>
          <w:lang w:eastAsia="zh-TW"/>
        </w:rPr>
        <w:t xml:space="preserve">, </w:t>
      </w:r>
      <w:r w:rsidRPr="00537FE9">
        <w:rPr>
          <w:rFonts w:asciiTheme="minorEastAsia" w:eastAsia="PMingLiU" w:hAnsiTheme="minorEastAsia" w:hint="eastAsia"/>
          <w:lang w:eastAsia="zh-TW"/>
        </w:rPr>
        <w:t>穹人動物有食物</w:t>
      </w:r>
      <w:r w:rsidRPr="00537FE9">
        <w:rPr>
          <w:rFonts w:asciiTheme="minorEastAsia" w:eastAsia="PMingLiU" w:hAnsiTheme="minorEastAsia"/>
          <w:lang w:eastAsia="zh-TW"/>
        </w:rPr>
        <w:t>,</w:t>
      </w:r>
      <w:r w:rsidRPr="00537FE9">
        <w:rPr>
          <w:rFonts w:asciiTheme="minorEastAsia" w:eastAsia="PMingLiU" w:hAnsiTheme="minorEastAsia" w:hint="eastAsia"/>
          <w:lang w:eastAsia="zh-TW"/>
        </w:rPr>
        <w:t>四季守節</w:t>
      </w:r>
      <w:r w:rsidRPr="00537FE9">
        <w:rPr>
          <w:rFonts w:asciiTheme="minorEastAsia" w:eastAsia="PMingLiU" w:hAnsiTheme="minorEastAsia"/>
          <w:lang w:eastAsia="zh-TW"/>
        </w:rPr>
        <w:t>: (</w:t>
      </w:r>
      <w:r w:rsidRPr="00537FE9">
        <w:rPr>
          <w:rFonts w:asciiTheme="minorEastAsia" w:eastAsia="PMingLiU" w:hAnsiTheme="minorEastAsia" w:hint="eastAsia"/>
          <w:lang w:eastAsia="zh-TW"/>
        </w:rPr>
        <w:t>春</w:t>
      </w:r>
      <w:r w:rsidRPr="00537FE9">
        <w:rPr>
          <w:rFonts w:asciiTheme="minorEastAsia" w:eastAsia="PMingLiU" w:hAnsiTheme="minorEastAsia"/>
          <w:lang w:eastAsia="zh-TW"/>
        </w:rPr>
        <w:t>)</w:t>
      </w:r>
      <w:r w:rsidRPr="00537FE9">
        <w:rPr>
          <w:rFonts w:asciiTheme="minorEastAsia" w:eastAsia="PMingLiU" w:hAnsiTheme="minorEastAsia" w:hint="eastAsia"/>
          <w:lang w:eastAsia="zh-TW"/>
        </w:rPr>
        <w:t>守無酵節</w:t>
      </w:r>
      <w:r w:rsidRPr="00537FE9">
        <w:rPr>
          <w:rFonts w:asciiTheme="minorEastAsia" w:eastAsia="PMingLiU" w:hAnsiTheme="minorEastAsia"/>
          <w:lang w:eastAsia="zh-TW"/>
        </w:rPr>
        <w:t>, (</w:t>
      </w:r>
      <w:r w:rsidRPr="00537FE9">
        <w:rPr>
          <w:rFonts w:asciiTheme="minorEastAsia" w:eastAsia="PMingLiU" w:hAnsiTheme="minorEastAsia" w:hint="eastAsia"/>
          <w:lang w:eastAsia="zh-TW"/>
        </w:rPr>
        <w:t>夏</w:t>
      </w:r>
      <w:r w:rsidRPr="00537FE9">
        <w:rPr>
          <w:rFonts w:asciiTheme="minorEastAsia" w:eastAsia="PMingLiU" w:hAnsiTheme="minorEastAsia"/>
          <w:lang w:eastAsia="zh-TW"/>
        </w:rPr>
        <w:t>)</w:t>
      </w:r>
      <w:r w:rsidRPr="00537FE9">
        <w:rPr>
          <w:rFonts w:asciiTheme="minorEastAsia" w:eastAsia="PMingLiU" w:hAnsiTheme="minorEastAsia" w:hint="eastAsia"/>
          <w:lang w:eastAsia="zh-TW"/>
        </w:rPr>
        <w:t>收割節</w:t>
      </w:r>
      <w:r w:rsidRPr="00537FE9">
        <w:rPr>
          <w:rFonts w:asciiTheme="minorEastAsia" w:eastAsia="PMingLiU" w:hAnsiTheme="minorEastAsia"/>
          <w:lang w:eastAsia="zh-TW"/>
        </w:rPr>
        <w:t>, (</w:t>
      </w:r>
      <w:r w:rsidRPr="00537FE9">
        <w:rPr>
          <w:rFonts w:asciiTheme="minorEastAsia" w:eastAsia="PMingLiU" w:hAnsiTheme="minorEastAsia" w:hint="eastAsia"/>
          <w:lang w:eastAsia="zh-TW"/>
        </w:rPr>
        <w:t>秋</w:t>
      </w:r>
      <w:r w:rsidRPr="00537FE9">
        <w:rPr>
          <w:rFonts w:asciiTheme="minorEastAsia" w:eastAsia="PMingLiU" w:hAnsiTheme="minorEastAsia"/>
          <w:lang w:eastAsia="zh-TW"/>
        </w:rPr>
        <w:t>)</w:t>
      </w:r>
      <w:r w:rsidRPr="00537FE9">
        <w:rPr>
          <w:rFonts w:asciiTheme="minorEastAsia" w:eastAsia="PMingLiU" w:hAnsiTheme="minorEastAsia" w:hint="eastAsia"/>
          <w:lang w:eastAsia="zh-TW"/>
        </w:rPr>
        <w:t>收藏節</w:t>
      </w:r>
      <w:r w:rsidRPr="00537FE9">
        <w:rPr>
          <w:rFonts w:asciiTheme="minorEastAsia" w:eastAsia="PMingLiU" w:hAnsiTheme="minorEastAsia"/>
          <w:lang w:eastAsia="zh-TW"/>
        </w:rPr>
        <w:t xml:space="preserve">(harvest), </w:t>
      </w:r>
      <w:r w:rsidRPr="00537FE9">
        <w:rPr>
          <w:rFonts w:asciiTheme="minorEastAsia" w:eastAsia="PMingLiU" w:hAnsiTheme="minorEastAsia" w:hint="eastAsia"/>
          <w:lang w:eastAsia="zh-TW"/>
        </w:rPr>
        <w:t>獻祭物朝見耶和華</w:t>
      </w:r>
      <w:r w:rsidRPr="00537FE9">
        <w:rPr>
          <w:rFonts w:asciiTheme="minorEastAsia" w:eastAsia="PMingLiU" w:hAnsiTheme="minorEastAsia"/>
          <w:lang w:eastAsia="zh-TW"/>
        </w:rPr>
        <w:t>(</w:t>
      </w:r>
      <w:r w:rsidRPr="00537FE9">
        <w:rPr>
          <w:rFonts w:asciiTheme="minorEastAsia" w:eastAsia="PMingLiU" w:hAnsiTheme="minorEastAsia" w:hint="eastAsia"/>
          <w:lang w:eastAsia="zh-TW"/>
        </w:rPr>
        <w:t>不可空手見到神</w:t>
      </w:r>
      <w:r w:rsidRPr="00537FE9">
        <w:rPr>
          <w:rFonts w:asciiTheme="minorEastAsia" w:eastAsia="PMingLiU" w:hAnsiTheme="minorEastAsia"/>
          <w:lang w:eastAsia="zh-TW"/>
        </w:rPr>
        <w:t>).</w:t>
      </w:r>
      <w:r w:rsidRPr="00537FE9">
        <w:rPr>
          <w:rFonts w:asciiTheme="minorEastAsia" w:eastAsia="PMingLiU" w:hAnsiTheme="minorEastAsia" w:hint="eastAsia"/>
          <w:lang w:eastAsia="zh-TW"/>
        </w:rPr>
        <w:t>以色列人不可行迦南習俗</w:t>
      </w:r>
      <w:r w:rsidRPr="00537FE9">
        <w:rPr>
          <w:rFonts w:asciiTheme="minorEastAsia" w:eastAsia="PMingLiU" w:hAnsiTheme="minorEastAsia"/>
          <w:lang w:eastAsia="zh-TW"/>
        </w:rPr>
        <w:t xml:space="preserve">: </w:t>
      </w:r>
      <w:r w:rsidRPr="00537FE9">
        <w:rPr>
          <w:rFonts w:asciiTheme="minorEastAsia" w:eastAsia="PMingLiU" w:hAnsiTheme="minorEastAsia" w:hint="eastAsia"/>
          <w:lang w:eastAsia="zh-TW"/>
        </w:rPr>
        <w:t>不可用山羊羔母的奶煮山羊羔</w:t>
      </w:r>
      <w:r w:rsidRPr="00537FE9">
        <w:rPr>
          <w:rFonts w:asciiTheme="minorEastAsia" w:eastAsia="PMingLiU" w:hAnsiTheme="minorEastAsia"/>
          <w:lang w:eastAsia="zh-TW"/>
        </w:rPr>
        <w:t>(v.19, fertility rite: Ugaritic text: boiling a kid in its mother’s milk),</w:t>
      </w:r>
      <w:r w:rsidRPr="00537FE9">
        <w:rPr>
          <w:rFonts w:asciiTheme="minorEastAsia" w:eastAsia="PMingLiU" w:hAnsiTheme="minorEastAsia" w:hint="eastAsia"/>
          <w:lang w:eastAsia="zh-TW"/>
        </w:rPr>
        <w:t>因這是他們拜生殖神之禮</w:t>
      </w:r>
      <w:r w:rsidRPr="00537FE9">
        <w:rPr>
          <w:rFonts w:asciiTheme="minorEastAsia" w:eastAsia="PMingLiU" w:hAnsiTheme="minorEastAsia"/>
          <w:lang w:eastAsia="zh-TW"/>
        </w:rPr>
        <w:t>.</w:t>
      </w:r>
    </w:p>
    <w:p w14:paraId="7475C87F" w14:textId="77777777" w:rsidR="004D7CF8" w:rsidRPr="005657B4" w:rsidRDefault="004D7CF8" w:rsidP="004D7CF8">
      <w:pPr>
        <w:rPr>
          <w:rFonts w:asciiTheme="minorEastAsia" w:hAnsiTheme="minorEastAsia"/>
          <w:lang w:eastAsia="zh-CN"/>
        </w:rPr>
      </w:pPr>
    </w:p>
    <w:p w14:paraId="6599A7B8" w14:textId="1360A7B8" w:rsidR="004D7CF8" w:rsidRPr="005657B4" w:rsidRDefault="00537FE9" w:rsidP="004D7CF8">
      <w:pPr>
        <w:rPr>
          <w:rFonts w:asciiTheme="minorEastAsia" w:hAnsiTheme="minorEastAsia"/>
          <w:lang w:eastAsia="zh-CN"/>
        </w:rPr>
      </w:pPr>
      <w:r w:rsidRPr="00537FE9">
        <w:rPr>
          <w:rFonts w:asciiTheme="minorEastAsia" w:eastAsia="PMingLiU" w:hAnsiTheme="minorEastAsia"/>
          <w:lang w:eastAsia="zh-TW"/>
        </w:rPr>
        <w:t xml:space="preserve">9. </w:t>
      </w:r>
      <w:r w:rsidRPr="00537FE9">
        <w:rPr>
          <w:rFonts w:asciiTheme="minorEastAsia" w:eastAsia="PMingLiU" w:hAnsiTheme="minorEastAsia" w:hint="eastAsia"/>
          <w:lang w:eastAsia="zh-TW"/>
        </w:rPr>
        <w:t>末言</w:t>
      </w:r>
      <w:r w:rsidRPr="00537FE9">
        <w:rPr>
          <w:rFonts w:asciiTheme="minorEastAsia" w:eastAsia="PMingLiU" w:hAnsiTheme="minorEastAsia"/>
          <w:lang w:eastAsia="zh-TW"/>
        </w:rPr>
        <w:t xml:space="preserve"> Epilogue 23:20-33</w:t>
      </w:r>
    </w:p>
    <w:p w14:paraId="52C43A26" w14:textId="77777777" w:rsidR="004D7CF8" w:rsidRPr="005657B4" w:rsidRDefault="004D7CF8" w:rsidP="004D7CF8">
      <w:pPr>
        <w:rPr>
          <w:rFonts w:asciiTheme="minorEastAsia" w:hAnsiTheme="minorEastAsia"/>
          <w:lang w:eastAsia="zh-CN"/>
        </w:rPr>
      </w:pPr>
    </w:p>
    <w:p w14:paraId="4CF7AAC1" w14:textId="48B98ADD" w:rsidR="004D7CF8" w:rsidRPr="005657B4" w:rsidRDefault="00537FE9" w:rsidP="004D7CF8">
      <w:pPr>
        <w:rPr>
          <w:rFonts w:asciiTheme="minorEastAsia" w:hAnsiTheme="minorEastAsia"/>
          <w:lang w:eastAsia="zh-CN"/>
        </w:rPr>
      </w:pPr>
      <w:r w:rsidRPr="00537FE9">
        <w:rPr>
          <w:rFonts w:asciiTheme="minorEastAsia" w:eastAsia="PMingLiU" w:hAnsiTheme="minorEastAsia"/>
          <w:lang w:eastAsia="zh-TW"/>
        </w:rPr>
        <w:lastRenderedPageBreak/>
        <w:t xml:space="preserve">(a) </w:t>
      </w:r>
      <w:r w:rsidRPr="00537FE9">
        <w:rPr>
          <w:rFonts w:asciiTheme="minorEastAsia" w:eastAsia="PMingLiU" w:hAnsiTheme="minorEastAsia" w:hint="eastAsia"/>
          <w:lang w:eastAsia="zh-TW"/>
        </w:rPr>
        <w:t>聽使者的話</w:t>
      </w:r>
    </w:p>
    <w:p w14:paraId="545E9DFB" w14:textId="2F6796F6" w:rsidR="004D7CF8" w:rsidRPr="005657B4" w:rsidRDefault="00537FE9" w:rsidP="004D7CF8">
      <w:pPr>
        <w:rPr>
          <w:rFonts w:asciiTheme="minorEastAsia" w:hAnsiTheme="minorEastAsia"/>
          <w:lang w:eastAsia="zh-CN"/>
        </w:rPr>
      </w:pPr>
      <w:r w:rsidRPr="00537FE9">
        <w:rPr>
          <w:rFonts w:asciiTheme="minorEastAsia" w:eastAsia="PMingLiU" w:hAnsiTheme="minorEastAsia"/>
          <w:lang w:eastAsia="zh-TW"/>
        </w:rPr>
        <w:t xml:space="preserve">(b) </w:t>
      </w:r>
      <w:r w:rsidRPr="00537FE9">
        <w:rPr>
          <w:rFonts w:asciiTheme="minorEastAsia" w:eastAsia="PMingLiU" w:hAnsiTheme="minorEastAsia" w:hint="eastAsia"/>
          <w:lang w:eastAsia="zh-TW"/>
        </w:rPr>
        <w:t>不去拜迦南神</w:t>
      </w:r>
      <w:r w:rsidRPr="00537FE9">
        <w:rPr>
          <w:rFonts w:asciiTheme="minorEastAsia" w:eastAsia="PMingLiU" w:hAnsiTheme="minorEastAsia"/>
          <w:lang w:eastAsia="zh-TW"/>
        </w:rPr>
        <w:t xml:space="preserve">, </w:t>
      </w:r>
      <w:r w:rsidRPr="00537FE9">
        <w:rPr>
          <w:rFonts w:asciiTheme="minorEastAsia" w:eastAsia="PMingLiU" w:hAnsiTheme="minorEastAsia" w:hint="eastAsia"/>
          <w:lang w:eastAsia="zh-TW"/>
        </w:rPr>
        <w:t>只拜耶和華</w:t>
      </w:r>
    </w:p>
    <w:p w14:paraId="4CDF874A" w14:textId="65044973" w:rsidR="004D7CF8" w:rsidRPr="005657B4" w:rsidRDefault="00537FE9" w:rsidP="004D7CF8">
      <w:pPr>
        <w:rPr>
          <w:rFonts w:asciiTheme="minorEastAsia" w:hAnsiTheme="minorEastAsia"/>
          <w:lang w:eastAsia="zh-CN"/>
        </w:rPr>
      </w:pPr>
      <w:r w:rsidRPr="00537FE9">
        <w:rPr>
          <w:rFonts w:asciiTheme="minorEastAsia" w:eastAsia="PMingLiU" w:hAnsiTheme="minorEastAsia"/>
          <w:lang w:eastAsia="zh-TW"/>
        </w:rPr>
        <w:t xml:space="preserve">(c) </w:t>
      </w:r>
      <w:r w:rsidRPr="00537FE9">
        <w:rPr>
          <w:rFonts w:asciiTheme="minorEastAsia" w:eastAsia="PMingLiU" w:hAnsiTheme="minorEastAsia" w:hint="eastAsia"/>
          <w:lang w:eastAsia="zh-TW"/>
        </w:rPr>
        <w:t>漸漸承受這地為業</w:t>
      </w:r>
      <w:r w:rsidRPr="00537FE9">
        <w:rPr>
          <w:rFonts w:asciiTheme="minorEastAsia" w:eastAsia="PMingLiU" w:hAnsiTheme="minorEastAsia"/>
          <w:lang w:eastAsia="zh-TW"/>
        </w:rPr>
        <w:t xml:space="preserve">, </w:t>
      </w:r>
      <w:r w:rsidRPr="00537FE9">
        <w:rPr>
          <w:rFonts w:asciiTheme="minorEastAsia" w:eastAsia="PMingLiU" w:hAnsiTheme="minorEastAsia" w:hint="eastAsia"/>
          <w:lang w:eastAsia="zh-TW"/>
        </w:rPr>
        <w:t>神要定你的境界</w:t>
      </w:r>
      <w:r w:rsidRPr="00537FE9">
        <w:rPr>
          <w:rFonts w:asciiTheme="minorEastAsia" w:eastAsia="PMingLiU" w:hAnsiTheme="minorEastAsia"/>
          <w:lang w:eastAsia="zh-TW"/>
        </w:rPr>
        <w:t>(</w:t>
      </w:r>
      <w:r w:rsidRPr="00537FE9">
        <w:rPr>
          <w:rFonts w:asciiTheme="minorEastAsia" w:eastAsia="PMingLiU" w:hAnsiTheme="minorEastAsia" w:hint="eastAsia"/>
          <w:lang w:eastAsia="zh-TW"/>
        </w:rPr>
        <w:t>慢慢承受這地使它不會成為荒地</w:t>
      </w:r>
      <w:r w:rsidRPr="00537FE9">
        <w:rPr>
          <w:rFonts w:asciiTheme="minorEastAsia" w:eastAsia="PMingLiU" w:hAnsiTheme="minorEastAsia"/>
          <w:lang w:eastAsia="zh-TW"/>
        </w:rPr>
        <w:t>)</w:t>
      </w:r>
    </w:p>
    <w:p w14:paraId="36560B4F" w14:textId="058C0512" w:rsidR="004D7CF8" w:rsidRPr="005657B4" w:rsidRDefault="00537FE9" w:rsidP="004D7CF8">
      <w:pPr>
        <w:rPr>
          <w:rFonts w:asciiTheme="minorEastAsia" w:hAnsiTheme="minorEastAsia"/>
          <w:lang w:eastAsia="zh-CN"/>
        </w:rPr>
      </w:pPr>
      <w:r w:rsidRPr="00537FE9">
        <w:rPr>
          <w:rFonts w:asciiTheme="minorEastAsia" w:eastAsia="PMingLiU" w:hAnsiTheme="minorEastAsia"/>
          <w:lang w:eastAsia="zh-TW"/>
        </w:rPr>
        <w:t xml:space="preserve">(d) </w:t>
      </w:r>
      <w:r w:rsidRPr="00537FE9">
        <w:rPr>
          <w:rFonts w:asciiTheme="minorEastAsia" w:eastAsia="PMingLiU" w:hAnsiTheme="minorEastAsia" w:hint="eastAsia"/>
          <w:lang w:eastAsia="zh-TW"/>
        </w:rPr>
        <w:t>不可與當地人立約事奉他們的神</w:t>
      </w:r>
      <w:r w:rsidRPr="00537FE9">
        <w:rPr>
          <w:rFonts w:asciiTheme="minorEastAsia" w:eastAsia="PMingLiU" w:hAnsiTheme="minorEastAsia"/>
          <w:lang w:eastAsia="zh-TW"/>
        </w:rPr>
        <w:t>.</w:t>
      </w:r>
    </w:p>
    <w:p w14:paraId="1DFC9EFB" w14:textId="77777777" w:rsidR="004D7CF8" w:rsidRDefault="004D7CF8" w:rsidP="004D7CF8">
      <w:pPr>
        <w:rPr>
          <w:rFonts w:asciiTheme="minorEastAsia" w:hAnsiTheme="minorEastAsia"/>
          <w:lang w:eastAsia="zh-CN"/>
        </w:rPr>
      </w:pPr>
    </w:p>
    <w:p w14:paraId="0F431F2E" w14:textId="77777777" w:rsidR="00C16C23" w:rsidRDefault="00C16C23" w:rsidP="004D7CF8">
      <w:pPr>
        <w:rPr>
          <w:rFonts w:asciiTheme="minorEastAsia" w:hAnsiTheme="minorEastAsia"/>
          <w:color w:val="FF0000"/>
          <w:lang w:eastAsia="zh-CN"/>
        </w:rPr>
      </w:pPr>
    </w:p>
    <w:p w14:paraId="7F6BCF62" w14:textId="2773B90D" w:rsidR="004D7CF8" w:rsidRDefault="00537FE9" w:rsidP="004D7CF8">
      <w:pPr>
        <w:rPr>
          <w:rFonts w:asciiTheme="minorEastAsia" w:hAnsiTheme="minorEastAsia"/>
          <w:color w:val="FF0000"/>
          <w:lang w:eastAsia="zh-CN"/>
        </w:rPr>
      </w:pPr>
      <w:r w:rsidRPr="00537FE9">
        <w:rPr>
          <w:rFonts w:asciiTheme="minorEastAsia" w:eastAsia="PMingLiU" w:hAnsiTheme="minorEastAsia" w:hint="eastAsia"/>
          <w:color w:val="FF0000"/>
          <w:lang w:eastAsia="zh-TW"/>
        </w:rPr>
        <w:t>按段經文內容的討論問題</w:t>
      </w:r>
      <w:r w:rsidRPr="00537FE9">
        <w:rPr>
          <w:rFonts w:asciiTheme="minorEastAsia" w:eastAsia="PMingLiU" w:hAnsiTheme="minorEastAsia"/>
          <w:color w:val="FF0000"/>
          <w:lang w:eastAsia="zh-TW"/>
        </w:rPr>
        <w:t>:</w:t>
      </w:r>
    </w:p>
    <w:p w14:paraId="65FFD863" w14:textId="77777777" w:rsidR="004D7CF8" w:rsidRDefault="004D7CF8" w:rsidP="004D7CF8">
      <w:pPr>
        <w:rPr>
          <w:rFonts w:asciiTheme="minorEastAsia" w:hAnsiTheme="minorEastAsia"/>
          <w:color w:val="FF0000"/>
          <w:lang w:eastAsia="zh-CN"/>
        </w:rPr>
      </w:pPr>
    </w:p>
    <w:p w14:paraId="231D3C7C" w14:textId="3B3D9159" w:rsidR="004D7CF8" w:rsidRPr="005657B4" w:rsidRDefault="00537FE9" w:rsidP="004D7CF8">
      <w:pPr>
        <w:rPr>
          <w:rFonts w:asciiTheme="minorEastAsia" w:hAnsiTheme="minorEastAsia" w:cs="宋体"/>
          <w:color w:val="FF0000"/>
          <w:lang w:eastAsia="zh-TW"/>
        </w:rPr>
      </w:pPr>
      <w:r w:rsidRPr="00537FE9">
        <w:rPr>
          <w:rFonts w:asciiTheme="minorEastAsia" w:eastAsia="PMingLiU" w:hAnsiTheme="minorEastAsia" w:cs="宋体" w:hint="eastAsia"/>
          <w:color w:val="FF0000"/>
          <w:lang w:eastAsia="zh-TW"/>
        </w:rPr>
        <w:t>分組時間</w:t>
      </w:r>
      <w:r w:rsidRPr="00537FE9">
        <w:rPr>
          <w:rFonts w:asciiTheme="minorEastAsia" w:eastAsia="PMingLiU" w:hAnsiTheme="minorEastAsia" w:cs="宋体"/>
          <w:color w:val="FF0000"/>
          <w:lang w:eastAsia="zh-TW"/>
        </w:rPr>
        <w:t>: 45 min</w:t>
      </w:r>
    </w:p>
    <w:p w14:paraId="33A637D1" w14:textId="41866652" w:rsidR="004D7CF8" w:rsidRPr="00D658C2" w:rsidRDefault="00537FE9" w:rsidP="004D7CF8">
      <w:pPr>
        <w:rPr>
          <w:rFonts w:asciiTheme="minorEastAsia" w:hAnsiTheme="minorEastAsia"/>
          <w:lang w:eastAsia="zh-TW"/>
        </w:rPr>
      </w:pPr>
      <w:r w:rsidRPr="00537FE9">
        <w:rPr>
          <w:rFonts w:asciiTheme="minorEastAsia" w:eastAsia="PMingLiU" w:hAnsiTheme="minorEastAsia"/>
          <w:lang w:eastAsia="zh-TW"/>
        </w:rPr>
        <w:t>(</w:t>
      </w:r>
      <w:r w:rsidRPr="00537FE9">
        <w:rPr>
          <w:rFonts w:asciiTheme="minorEastAsia" w:eastAsia="PMingLiU" w:hAnsiTheme="minorEastAsia" w:hint="eastAsia"/>
          <w:lang w:eastAsia="zh-TW"/>
        </w:rPr>
        <w:t>可分組討論下列題目</w:t>
      </w:r>
      <w:r w:rsidRPr="00537FE9">
        <w:rPr>
          <w:rFonts w:asciiTheme="minorEastAsia" w:eastAsia="PMingLiU" w:hAnsiTheme="minorEastAsia"/>
          <w:lang w:eastAsia="zh-TW"/>
        </w:rPr>
        <w:t xml:space="preserve">, </w:t>
      </w:r>
      <w:r w:rsidRPr="00537FE9">
        <w:rPr>
          <w:rFonts w:asciiTheme="minorEastAsia" w:eastAsia="PMingLiU" w:hAnsiTheme="minorEastAsia" w:hint="eastAsia"/>
          <w:lang w:eastAsia="zh-TW"/>
        </w:rPr>
        <w:t>按時間許可每組分別討論</w:t>
      </w:r>
      <w:r w:rsidRPr="00537FE9">
        <w:rPr>
          <w:rFonts w:asciiTheme="minorEastAsia" w:eastAsia="PMingLiU" w:hAnsiTheme="minorEastAsia"/>
          <w:lang w:eastAsia="zh-TW"/>
        </w:rPr>
        <w:t>1, 2</w:t>
      </w:r>
      <w:r w:rsidRPr="00537FE9">
        <w:rPr>
          <w:rFonts w:asciiTheme="minorEastAsia" w:eastAsia="PMingLiU" w:hAnsiTheme="minorEastAsia" w:hint="eastAsia"/>
          <w:lang w:eastAsia="zh-TW"/>
        </w:rPr>
        <w:t>或</w:t>
      </w:r>
      <w:r w:rsidRPr="00537FE9">
        <w:rPr>
          <w:rFonts w:asciiTheme="minorEastAsia" w:eastAsia="PMingLiU" w:hAnsiTheme="minorEastAsia"/>
          <w:lang w:eastAsia="zh-TW"/>
        </w:rPr>
        <w:t>3, 4, 5, 6, 7</w:t>
      </w:r>
      <w:r w:rsidRPr="00537FE9">
        <w:rPr>
          <w:rFonts w:asciiTheme="minorEastAsia" w:eastAsia="PMingLiU" w:hAnsiTheme="minorEastAsia" w:hint="eastAsia"/>
          <w:lang w:eastAsia="zh-TW"/>
        </w:rPr>
        <w:t>大題</w:t>
      </w:r>
      <w:r w:rsidRPr="00537FE9">
        <w:rPr>
          <w:rFonts w:asciiTheme="minorEastAsia" w:eastAsia="PMingLiU" w:hAnsiTheme="minorEastAsia"/>
          <w:lang w:eastAsia="zh-TW"/>
        </w:rPr>
        <w:t>, 45</w:t>
      </w:r>
      <w:r w:rsidRPr="00537FE9">
        <w:rPr>
          <w:rFonts w:asciiTheme="minorEastAsia" w:eastAsia="PMingLiU" w:hAnsiTheme="minorEastAsia" w:hint="eastAsia"/>
          <w:lang w:eastAsia="zh-TW"/>
        </w:rPr>
        <w:t>分鈡後合組報告與討論</w:t>
      </w:r>
      <w:r w:rsidRPr="00537FE9">
        <w:rPr>
          <w:rFonts w:asciiTheme="minorEastAsia" w:eastAsia="PMingLiU" w:hAnsiTheme="minorEastAsia"/>
          <w:lang w:eastAsia="zh-TW"/>
        </w:rPr>
        <w:t xml:space="preserve">; </w:t>
      </w:r>
      <w:r w:rsidRPr="00537FE9">
        <w:rPr>
          <w:rFonts w:asciiTheme="minorEastAsia" w:eastAsia="PMingLiU" w:hAnsiTheme="minorEastAsia" w:hint="eastAsia"/>
          <w:lang w:eastAsia="zh-TW"/>
        </w:rPr>
        <w:t>若不分組則可用</w:t>
      </w:r>
      <w:r w:rsidRPr="00537FE9">
        <w:rPr>
          <w:rFonts w:asciiTheme="minorEastAsia" w:eastAsia="PMingLiU" w:hAnsiTheme="minorEastAsia"/>
          <w:lang w:eastAsia="zh-TW"/>
        </w:rPr>
        <w:t>60</w:t>
      </w:r>
      <w:r w:rsidRPr="00537FE9">
        <w:rPr>
          <w:rFonts w:asciiTheme="minorEastAsia" w:eastAsia="PMingLiU" w:hAnsiTheme="minorEastAsia" w:hint="eastAsia"/>
          <w:lang w:eastAsia="zh-TW"/>
        </w:rPr>
        <w:t>分鈡把下列大題全部一起討論</w:t>
      </w:r>
      <w:r w:rsidRPr="00537FE9">
        <w:rPr>
          <w:rFonts w:asciiTheme="minorEastAsia" w:eastAsia="PMingLiU" w:hAnsiTheme="minorEastAsia"/>
          <w:lang w:eastAsia="zh-TW"/>
        </w:rPr>
        <w:t xml:space="preserve">, </w:t>
      </w:r>
      <w:r w:rsidRPr="00537FE9">
        <w:rPr>
          <w:rFonts w:asciiTheme="minorEastAsia" w:eastAsia="PMingLiU" w:hAnsiTheme="minorEastAsia" w:hint="eastAsia"/>
          <w:lang w:eastAsia="zh-TW"/>
        </w:rPr>
        <w:t>省去合組時間</w:t>
      </w:r>
      <w:r w:rsidRPr="00537FE9">
        <w:rPr>
          <w:rFonts w:asciiTheme="minorEastAsia" w:eastAsia="PMingLiU" w:hAnsiTheme="minorEastAsia"/>
          <w:lang w:eastAsia="zh-TW"/>
        </w:rPr>
        <w:t xml:space="preserve">, </w:t>
      </w:r>
      <w:r w:rsidRPr="00537FE9">
        <w:rPr>
          <w:rFonts w:asciiTheme="minorEastAsia" w:eastAsia="PMingLiU" w:hAnsiTheme="minorEastAsia" w:hint="eastAsia"/>
          <w:lang w:eastAsia="zh-TW"/>
        </w:rPr>
        <w:t>由領查經者作簡短總結</w:t>
      </w:r>
      <w:r w:rsidRPr="00537FE9">
        <w:rPr>
          <w:rFonts w:asciiTheme="minorEastAsia" w:eastAsia="PMingLiU" w:hAnsiTheme="minorEastAsia"/>
          <w:lang w:eastAsia="zh-TW"/>
        </w:rPr>
        <w:t>.) (</w:t>
      </w:r>
      <w:r w:rsidR="009933D5" w:rsidRPr="00E91E54">
        <w:rPr>
          <w:rFonts w:asciiTheme="minorEastAsia" w:eastAsia="PMingLiU" w:hAnsiTheme="minorEastAsia" w:hint="eastAsia"/>
          <w:lang w:eastAsia="zh-TW"/>
        </w:rPr>
        <w:t>請領查經者</w:t>
      </w:r>
      <w:r w:rsidR="009933D5" w:rsidRPr="00E91E54">
        <w:rPr>
          <w:rFonts w:asciiTheme="minorEastAsia" w:eastAsia="PMingLiU" w:hAnsiTheme="minorEastAsia"/>
          <w:lang w:eastAsia="zh-TW"/>
        </w:rPr>
        <w:t xml:space="preserve">copy </w:t>
      </w:r>
      <w:r w:rsidR="009933D5" w:rsidRPr="00E91E54">
        <w:rPr>
          <w:rFonts w:asciiTheme="minorEastAsia" w:eastAsia="PMingLiU" w:hAnsiTheme="minorEastAsia" w:hint="eastAsia"/>
          <w:lang w:eastAsia="zh-TW"/>
        </w:rPr>
        <w:t>問題部份印</w:t>
      </w:r>
      <w:r w:rsidR="009933D5" w:rsidRPr="00431157">
        <w:rPr>
          <w:rFonts w:asciiTheme="minorEastAsia" w:eastAsia="PMingLiU" w:hAnsiTheme="minorEastAsia" w:hint="eastAsia"/>
          <w:lang w:eastAsia="zh-TW"/>
        </w:rPr>
        <w:t>發</w:t>
      </w:r>
      <w:r w:rsidR="009933D5" w:rsidRPr="00E91E54">
        <w:rPr>
          <w:rFonts w:asciiTheme="minorEastAsia" w:eastAsia="PMingLiU" w:hAnsiTheme="minorEastAsia" w:hint="eastAsia"/>
          <w:lang w:eastAsia="zh-TW"/>
        </w:rPr>
        <w:t>組員</w:t>
      </w:r>
      <w:r w:rsidR="009933D5" w:rsidRPr="00E91E54">
        <w:rPr>
          <w:rFonts w:asciiTheme="minorEastAsia" w:eastAsia="PMingLiU" w:hAnsiTheme="minorEastAsia"/>
          <w:lang w:eastAsia="zh-TW"/>
        </w:rPr>
        <w:t xml:space="preserve">, </w:t>
      </w:r>
      <w:r w:rsidR="009933D5" w:rsidRPr="00E91E54">
        <w:rPr>
          <w:rFonts w:asciiTheme="minorEastAsia" w:eastAsia="PMingLiU" w:hAnsiTheme="minorEastAsia" w:hint="eastAsia"/>
          <w:lang w:eastAsia="zh-TW"/>
        </w:rPr>
        <w:t>答案部份可供合組討論時作參考</w:t>
      </w:r>
      <w:r w:rsidR="009933D5">
        <w:rPr>
          <w:rFonts w:asciiTheme="minorEastAsia" w:eastAsia="PMingLiU" w:hAnsiTheme="minorEastAsia" w:hint="eastAsia"/>
          <w:lang w:eastAsia="zh-CN"/>
        </w:rPr>
        <w:t>。帶</w:t>
      </w:r>
      <w:r w:rsidR="009933D5" w:rsidRPr="00E91E54">
        <w:rPr>
          <w:rFonts w:asciiTheme="minorEastAsia" w:eastAsia="PMingLiU" w:hAnsiTheme="minorEastAsia"/>
          <w:lang w:eastAsia="zh-TW"/>
        </w:rPr>
        <w:t>*</w:t>
      </w:r>
      <w:r w:rsidR="009933D5">
        <w:rPr>
          <w:rFonts w:asciiTheme="minorEastAsia" w:eastAsia="PMingLiU" w:hAnsiTheme="minorEastAsia" w:hint="eastAsia"/>
          <w:lang w:eastAsia="zh-CN"/>
        </w:rPr>
        <w:t>的題目可以讓大家</w:t>
      </w:r>
      <w:r w:rsidR="009933D5" w:rsidRPr="00E91E54">
        <w:rPr>
          <w:rFonts w:asciiTheme="minorEastAsia" w:eastAsia="PMingLiU" w:hAnsiTheme="minorEastAsia" w:hint="eastAsia"/>
          <w:lang w:eastAsia="zh-TW"/>
        </w:rPr>
        <w:t>自由</w:t>
      </w:r>
      <w:r w:rsidR="009933D5" w:rsidRPr="00431157">
        <w:rPr>
          <w:rFonts w:asciiTheme="minorEastAsia" w:eastAsia="PMingLiU" w:hAnsiTheme="minorEastAsia" w:hint="eastAsia"/>
          <w:lang w:eastAsia="zh-TW"/>
        </w:rPr>
        <w:t>發</w:t>
      </w:r>
      <w:r w:rsidR="009933D5" w:rsidRPr="00E91E54">
        <w:rPr>
          <w:rFonts w:asciiTheme="minorEastAsia" w:eastAsia="PMingLiU" w:hAnsiTheme="minorEastAsia" w:hint="eastAsia"/>
          <w:lang w:eastAsia="zh-TW"/>
        </w:rPr>
        <w:t>揮</w:t>
      </w:r>
      <w:r w:rsidRPr="00537FE9">
        <w:rPr>
          <w:rFonts w:asciiTheme="minorEastAsia" w:eastAsia="PMingLiU" w:hAnsiTheme="minorEastAsia"/>
          <w:lang w:eastAsia="zh-TW"/>
        </w:rPr>
        <w:t>)</w:t>
      </w:r>
    </w:p>
    <w:p w14:paraId="0AB80D71" w14:textId="77777777" w:rsidR="004D7CF8" w:rsidRDefault="004D7CF8" w:rsidP="004D7CF8">
      <w:pPr>
        <w:rPr>
          <w:rFonts w:asciiTheme="minorEastAsia" w:hAnsiTheme="minorEastAsia"/>
          <w:color w:val="FF0000"/>
          <w:lang w:eastAsia="zh-TW"/>
        </w:rPr>
      </w:pPr>
    </w:p>
    <w:p w14:paraId="51E86A96" w14:textId="56CF414C" w:rsidR="004D7CF8" w:rsidRPr="00713147" w:rsidRDefault="00537FE9" w:rsidP="004D7CF8">
      <w:pPr>
        <w:rPr>
          <w:rFonts w:asciiTheme="minorEastAsia" w:hAnsiTheme="minorEastAsia"/>
          <w:i/>
          <w:lang w:eastAsia="zh-TW"/>
        </w:rPr>
      </w:pPr>
      <w:r w:rsidRPr="00537FE9">
        <w:rPr>
          <w:rFonts w:asciiTheme="minorEastAsia" w:eastAsia="PMingLiU" w:hAnsiTheme="minorEastAsia"/>
          <w:i/>
          <w:lang w:eastAsia="zh-TW"/>
        </w:rPr>
        <w:t xml:space="preserve">1. </w:t>
      </w:r>
      <w:r w:rsidRPr="00537FE9">
        <w:rPr>
          <w:rFonts w:asciiTheme="minorEastAsia" w:eastAsia="PMingLiU" w:hAnsiTheme="minorEastAsia" w:hint="eastAsia"/>
          <w:i/>
          <w:lang w:eastAsia="zh-TW"/>
        </w:rPr>
        <w:t>首語</w:t>
      </w:r>
      <w:r w:rsidRPr="00537FE9">
        <w:rPr>
          <w:rFonts w:asciiTheme="minorEastAsia" w:eastAsia="PMingLiU" w:hAnsiTheme="minorEastAsia"/>
          <w:i/>
          <w:lang w:eastAsia="zh-TW"/>
        </w:rPr>
        <w:t xml:space="preserve">Prologue 20:22-26, </w:t>
      </w:r>
      <w:r w:rsidRPr="00537FE9">
        <w:rPr>
          <w:rFonts w:asciiTheme="minorEastAsia" w:eastAsia="PMingLiU" w:hAnsiTheme="minorEastAsia" w:hint="eastAsia"/>
          <w:i/>
          <w:lang w:eastAsia="zh-TW"/>
        </w:rPr>
        <w:t>敬拜規例</w:t>
      </w:r>
    </w:p>
    <w:p w14:paraId="5C4DE1B8" w14:textId="77777777" w:rsidR="004D7CF8" w:rsidRPr="00D46AE2" w:rsidRDefault="004D7CF8" w:rsidP="004D7CF8">
      <w:pPr>
        <w:rPr>
          <w:rFonts w:asciiTheme="minorEastAsia" w:hAnsiTheme="minorEastAsia"/>
          <w:color w:val="000000" w:themeColor="text1"/>
          <w:lang w:eastAsia="zh-TW"/>
        </w:rPr>
      </w:pPr>
    </w:p>
    <w:p w14:paraId="32D938E5" w14:textId="0E554714" w:rsidR="004D7CF8" w:rsidRDefault="00537FE9" w:rsidP="004D7CF8">
      <w:pPr>
        <w:rPr>
          <w:rFonts w:asciiTheme="minorEastAsia" w:hAnsiTheme="minorEastAsia"/>
          <w:color w:val="000000" w:themeColor="text1"/>
          <w:lang w:eastAsia="zh-TW"/>
        </w:rPr>
      </w:pPr>
      <w:r w:rsidRPr="00537FE9">
        <w:rPr>
          <w:rFonts w:asciiTheme="minorEastAsia" w:eastAsia="PMingLiU" w:hAnsiTheme="minorEastAsia"/>
          <w:color w:val="000000" w:themeColor="text1"/>
          <w:lang w:eastAsia="zh-TW"/>
        </w:rPr>
        <w:t xml:space="preserve">Q1: </w:t>
      </w:r>
      <w:r w:rsidRPr="00537FE9">
        <w:rPr>
          <w:rFonts w:asciiTheme="minorEastAsia" w:eastAsia="PMingLiU" w:hAnsiTheme="minorEastAsia" w:hint="eastAsia"/>
          <w:color w:val="000000" w:themeColor="text1"/>
          <w:lang w:eastAsia="zh-TW"/>
        </w:rPr>
        <w:t>禁止製造偶像是十誡中的那一誡</w:t>
      </w:r>
      <w:r w:rsidRPr="00537FE9">
        <w:rPr>
          <w:rFonts w:asciiTheme="minorEastAsia" w:eastAsia="PMingLiU" w:hAnsiTheme="minorEastAsia"/>
          <w:color w:val="000000" w:themeColor="text1"/>
          <w:lang w:eastAsia="zh-TW"/>
        </w:rPr>
        <w:t>?</w:t>
      </w:r>
    </w:p>
    <w:p w14:paraId="526875FE" w14:textId="77777777" w:rsidR="004D7CF8" w:rsidRPr="00D46AE2" w:rsidRDefault="004D7CF8" w:rsidP="004D7CF8">
      <w:pPr>
        <w:rPr>
          <w:rFonts w:asciiTheme="minorEastAsia" w:hAnsiTheme="minorEastAsia"/>
          <w:color w:val="4F81BD" w:themeColor="accent1"/>
          <w:lang w:eastAsia="zh-TW"/>
        </w:rPr>
      </w:pPr>
    </w:p>
    <w:p w14:paraId="0C837216" w14:textId="7F7A7BB3" w:rsidR="004D7CF8" w:rsidRDefault="00537FE9" w:rsidP="004D7CF8">
      <w:pPr>
        <w:rPr>
          <w:rFonts w:asciiTheme="minorEastAsia" w:hAnsiTheme="minorEastAsia"/>
          <w:color w:val="4F81BD" w:themeColor="accent1"/>
          <w:lang w:eastAsia="zh-TW"/>
        </w:rPr>
      </w:pP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第二誡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2F283F05" w14:textId="77777777" w:rsidR="00713147" w:rsidRDefault="00713147" w:rsidP="004D7CF8">
      <w:pPr>
        <w:rPr>
          <w:rFonts w:asciiTheme="minorEastAsia" w:hAnsiTheme="minorEastAsia"/>
          <w:color w:val="4F81BD" w:themeColor="accent1"/>
          <w:lang w:eastAsia="zh-TW"/>
        </w:rPr>
      </w:pPr>
    </w:p>
    <w:p w14:paraId="29BC5D2E" w14:textId="77777777" w:rsidR="004D7CF8" w:rsidRPr="00D46AE2" w:rsidRDefault="004D7CF8" w:rsidP="004D7CF8">
      <w:pPr>
        <w:rPr>
          <w:rFonts w:asciiTheme="minorEastAsia" w:hAnsiTheme="minorEastAsia"/>
          <w:color w:val="000000" w:themeColor="text1"/>
          <w:lang w:eastAsia="zh-TW"/>
        </w:rPr>
      </w:pPr>
    </w:p>
    <w:p w14:paraId="3A4F877A" w14:textId="4D99F3A2" w:rsidR="004D7CF8" w:rsidRDefault="00537FE9" w:rsidP="004D7CF8">
      <w:pPr>
        <w:rPr>
          <w:rFonts w:asciiTheme="minorEastAsia" w:hAnsiTheme="minorEastAsia"/>
          <w:color w:val="000000" w:themeColor="text1"/>
          <w:lang w:eastAsia="zh-TW"/>
        </w:rPr>
      </w:pPr>
      <w:r w:rsidRPr="00537FE9">
        <w:rPr>
          <w:rFonts w:asciiTheme="minorEastAsia" w:eastAsia="PMingLiU" w:hAnsiTheme="minorEastAsia"/>
          <w:color w:val="000000" w:themeColor="text1"/>
          <w:lang w:eastAsia="zh-TW"/>
        </w:rPr>
        <w:t xml:space="preserve">Q2: </w:t>
      </w:r>
      <w:r w:rsidRPr="00537FE9">
        <w:rPr>
          <w:rFonts w:asciiTheme="minorEastAsia" w:eastAsia="PMingLiU" w:hAnsiTheme="minorEastAsia" w:hint="eastAsia"/>
          <w:color w:val="000000" w:themeColor="text1"/>
          <w:lang w:eastAsia="zh-TW"/>
        </w:rPr>
        <w:t>為什麼人要製造偶像</w:t>
      </w:r>
      <w:r w:rsidRPr="00537FE9">
        <w:rPr>
          <w:rFonts w:asciiTheme="minorEastAsia" w:eastAsia="PMingLiU" w:hAnsiTheme="minorEastAsia"/>
          <w:color w:val="000000" w:themeColor="text1"/>
          <w:lang w:eastAsia="zh-TW"/>
        </w:rPr>
        <w:t xml:space="preserve">? </w:t>
      </w:r>
      <w:r w:rsidRPr="00537FE9">
        <w:rPr>
          <w:rFonts w:asciiTheme="minorEastAsia" w:eastAsia="PMingLiU" w:hAnsiTheme="minorEastAsia" w:hint="eastAsia"/>
          <w:color w:val="000000" w:themeColor="text1"/>
          <w:lang w:eastAsia="zh-TW"/>
        </w:rPr>
        <w:t>為什麼神禁止約民製造偶像</w:t>
      </w:r>
      <w:r w:rsidRPr="00537FE9">
        <w:rPr>
          <w:rFonts w:asciiTheme="minorEastAsia" w:eastAsia="PMingLiU" w:hAnsiTheme="minorEastAsia"/>
          <w:color w:val="000000" w:themeColor="text1"/>
          <w:lang w:eastAsia="zh-TW"/>
        </w:rPr>
        <w:t>? (</w:t>
      </w:r>
      <w:r w:rsidRPr="00537FE9">
        <w:rPr>
          <w:rFonts w:asciiTheme="minorEastAsia" w:eastAsia="PMingLiU" w:hAnsiTheme="minorEastAsia" w:hint="eastAsia"/>
          <w:color w:val="000000" w:themeColor="text1"/>
          <w:lang w:eastAsia="zh-TW"/>
        </w:rPr>
        <w:t>參申</w:t>
      </w:r>
      <w:r w:rsidRPr="00537FE9">
        <w:rPr>
          <w:rFonts w:asciiTheme="minorEastAsia" w:eastAsia="PMingLiU" w:hAnsiTheme="minorEastAsia"/>
          <w:color w:val="000000" w:themeColor="text1"/>
          <w:lang w:eastAsia="zh-TW"/>
        </w:rPr>
        <w:t>4:15-31)</w:t>
      </w:r>
    </w:p>
    <w:p w14:paraId="180D1E07" w14:textId="77777777" w:rsidR="004D7CF8" w:rsidRPr="00CF67EF" w:rsidRDefault="004D7CF8" w:rsidP="004D7CF8">
      <w:pPr>
        <w:rPr>
          <w:rFonts w:asciiTheme="minorEastAsia" w:hAnsiTheme="minorEastAsia"/>
          <w:color w:val="4F81BD" w:themeColor="accent1"/>
          <w:lang w:eastAsia="zh-TW"/>
        </w:rPr>
      </w:pPr>
    </w:p>
    <w:p w14:paraId="4A45A9B1" w14:textId="028409BF" w:rsidR="004D7CF8" w:rsidRDefault="00537FE9" w:rsidP="004D7CF8">
      <w:pPr>
        <w:rPr>
          <w:rFonts w:asciiTheme="minorEastAsia" w:hAnsiTheme="minorEastAsia"/>
          <w:color w:val="000000" w:themeColor="text1"/>
          <w:lang w:eastAsia="zh-TW"/>
        </w:rPr>
      </w:pP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沒有信心的人要敬拜具體的東西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所以人要製造具體的偶像來敬拜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 xml:space="preserve">; 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以色列民亦效法外邦異教徒製造偶像來代替神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用所造之物來代替創造主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會墮入拜異教異神的圈套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 xml:space="preserve">. 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申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>4:15-31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說明耶和華是直接與人說話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是沒有什麼形像的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人要用信心與神相交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>.</w:t>
      </w:r>
      <w:r w:rsidR="004D7CF8">
        <w:rPr>
          <w:rFonts w:asciiTheme="minorEastAsia" w:hAnsiTheme="minorEastAsia"/>
          <w:color w:val="000000" w:themeColor="text1"/>
          <w:lang w:eastAsia="zh-TW"/>
        </w:rPr>
        <w:t xml:space="preserve"> </w:t>
      </w:r>
      <w:r w:rsidR="004D7CF8">
        <w:rPr>
          <w:rFonts w:asciiTheme="minorEastAsia" w:hAnsiTheme="minorEastAsia" w:hint="eastAsia"/>
          <w:color w:val="000000" w:themeColor="text1"/>
          <w:lang w:eastAsia="zh-TW"/>
        </w:rPr>
        <w:t xml:space="preserve"> </w:t>
      </w:r>
    </w:p>
    <w:p w14:paraId="314AF1D1" w14:textId="77777777" w:rsidR="00713147" w:rsidRDefault="00713147" w:rsidP="004D7CF8">
      <w:pPr>
        <w:rPr>
          <w:rFonts w:asciiTheme="minorEastAsia" w:hAnsiTheme="minorEastAsia"/>
          <w:color w:val="000000" w:themeColor="text1"/>
          <w:lang w:eastAsia="zh-TW"/>
        </w:rPr>
      </w:pPr>
    </w:p>
    <w:p w14:paraId="6D8BB926" w14:textId="77777777" w:rsidR="004D7CF8" w:rsidRPr="005657B4" w:rsidRDefault="004D7CF8" w:rsidP="004D7CF8">
      <w:pPr>
        <w:rPr>
          <w:rFonts w:asciiTheme="minorEastAsia" w:hAnsiTheme="minorEastAsia"/>
          <w:lang w:eastAsia="zh-TW"/>
        </w:rPr>
      </w:pPr>
      <w:r w:rsidRPr="005657B4">
        <w:rPr>
          <w:rFonts w:asciiTheme="minorEastAsia" w:hAnsiTheme="minorEastAsia"/>
          <w:lang w:eastAsia="zh-TW"/>
        </w:rPr>
        <w:t xml:space="preserve"> </w:t>
      </w:r>
    </w:p>
    <w:p w14:paraId="244ADC72" w14:textId="06AF7A8D" w:rsidR="004D7CF8" w:rsidRDefault="00537FE9" w:rsidP="004D7CF8">
      <w:pPr>
        <w:rPr>
          <w:rFonts w:asciiTheme="minorEastAsia" w:hAnsiTheme="minorEastAsia"/>
          <w:color w:val="000000" w:themeColor="text1"/>
          <w:lang w:eastAsia="zh-TW"/>
        </w:rPr>
      </w:pPr>
      <w:r w:rsidRPr="00537FE9">
        <w:rPr>
          <w:rFonts w:asciiTheme="minorEastAsia" w:eastAsia="PMingLiU" w:hAnsiTheme="minorEastAsia"/>
          <w:color w:val="000000" w:themeColor="text1"/>
          <w:lang w:eastAsia="zh-TW"/>
        </w:rPr>
        <w:t xml:space="preserve">Q3: </w:t>
      </w:r>
      <w:r w:rsidRPr="00537FE9">
        <w:rPr>
          <w:rFonts w:asciiTheme="minorEastAsia" w:eastAsia="PMingLiU" w:hAnsiTheme="minorEastAsia" w:hint="eastAsia"/>
          <w:color w:val="000000" w:themeColor="text1"/>
          <w:lang w:eastAsia="zh-TW"/>
        </w:rPr>
        <w:t>為什麼神禁止約民鑿石壇</w:t>
      </w:r>
      <w:r w:rsidRPr="00537FE9">
        <w:rPr>
          <w:rFonts w:asciiTheme="minorEastAsia" w:eastAsia="PMingLiU" w:hAnsiTheme="minorEastAsia"/>
          <w:color w:val="000000" w:themeColor="text1"/>
          <w:lang w:eastAsia="zh-TW"/>
        </w:rPr>
        <w:t>?</w:t>
      </w:r>
    </w:p>
    <w:p w14:paraId="66F7BBC8" w14:textId="77777777" w:rsidR="004D7CF8" w:rsidRPr="001A7EBF" w:rsidRDefault="004D7CF8" w:rsidP="004D7CF8">
      <w:pPr>
        <w:rPr>
          <w:rFonts w:asciiTheme="minorEastAsia" w:hAnsiTheme="minorEastAsia"/>
          <w:color w:val="4F81BD" w:themeColor="accent1"/>
          <w:lang w:eastAsia="zh-TW"/>
        </w:rPr>
      </w:pPr>
    </w:p>
    <w:p w14:paraId="48EBD49A" w14:textId="27F04A93" w:rsidR="004D7CF8" w:rsidRDefault="00537FE9" w:rsidP="004D7CF8">
      <w:pPr>
        <w:rPr>
          <w:rFonts w:asciiTheme="minorEastAsia" w:hAnsiTheme="minorEastAsia"/>
          <w:color w:val="4F81BD" w:themeColor="accent1"/>
          <w:lang w:eastAsia="zh-TW"/>
        </w:rPr>
      </w:pP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運用器具鑿石壇會導致雕刻偶像影響信仰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5EC3AFBA" w14:textId="77777777" w:rsidR="00713147" w:rsidRPr="001A7EBF" w:rsidRDefault="00713147" w:rsidP="004D7CF8">
      <w:pPr>
        <w:rPr>
          <w:rFonts w:asciiTheme="minorEastAsia" w:hAnsiTheme="minorEastAsia"/>
          <w:color w:val="4F81BD" w:themeColor="accent1"/>
          <w:lang w:eastAsia="zh-TW"/>
        </w:rPr>
      </w:pPr>
    </w:p>
    <w:p w14:paraId="1A47F5D5" w14:textId="77777777" w:rsidR="004D7CF8" w:rsidRDefault="004D7CF8" w:rsidP="004D7CF8">
      <w:pPr>
        <w:rPr>
          <w:rFonts w:asciiTheme="minorEastAsia" w:hAnsiTheme="minorEastAsia"/>
          <w:lang w:eastAsia="zh-TW"/>
        </w:rPr>
      </w:pPr>
    </w:p>
    <w:p w14:paraId="55AEB6B5" w14:textId="497ED943" w:rsidR="004D7CF8" w:rsidRDefault="00537FE9" w:rsidP="004D7CF8">
      <w:pPr>
        <w:rPr>
          <w:rFonts w:asciiTheme="minorEastAsia" w:hAnsiTheme="minorEastAsia"/>
          <w:color w:val="000000" w:themeColor="text1"/>
          <w:lang w:eastAsia="zh-TW"/>
        </w:rPr>
      </w:pPr>
      <w:r w:rsidRPr="00537FE9">
        <w:rPr>
          <w:rFonts w:asciiTheme="minorEastAsia" w:eastAsia="PMingLiU" w:hAnsiTheme="minorEastAsia"/>
          <w:color w:val="000000" w:themeColor="text1"/>
          <w:lang w:eastAsia="zh-TW"/>
        </w:rPr>
        <w:t xml:space="preserve">Q4: </w:t>
      </w:r>
      <w:r w:rsidRPr="00537FE9">
        <w:rPr>
          <w:rFonts w:asciiTheme="minorEastAsia" w:eastAsia="PMingLiU" w:hAnsiTheme="minorEastAsia" w:hint="eastAsia"/>
          <w:color w:val="000000" w:themeColor="text1"/>
          <w:lang w:eastAsia="zh-TW"/>
        </w:rPr>
        <w:t>為什麼築壇不可以有台楷</w:t>
      </w:r>
      <w:r w:rsidRPr="00537FE9">
        <w:rPr>
          <w:rFonts w:asciiTheme="minorEastAsia" w:eastAsia="PMingLiU" w:hAnsiTheme="minorEastAsia"/>
          <w:color w:val="000000" w:themeColor="text1"/>
          <w:lang w:eastAsia="zh-TW"/>
        </w:rPr>
        <w:t>(</w:t>
      </w:r>
      <w:r w:rsidRPr="00537FE9">
        <w:rPr>
          <w:rFonts w:asciiTheme="minorEastAsia" w:eastAsia="PMingLiU" w:hAnsiTheme="minorEastAsia" w:hint="eastAsia"/>
          <w:color w:val="000000" w:themeColor="text1"/>
          <w:lang w:eastAsia="zh-TW"/>
        </w:rPr>
        <w:t>梯級</w:t>
      </w:r>
      <w:r w:rsidRPr="00537FE9">
        <w:rPr>
          <w:rFonts w:asciiTheme="minorEastAsia" w:eastAsia="PMingLiU" w:hAnsiTheme="minorEastAsia"/>
          <w:color w:val="000000" w:themeColor="text1"/>
          <w:lang w:eastAsia="zh-TW"/>
        </w:rPr>
        <w:t>)?</w:t>
      </w:r>
    </w:p>
    <w:p w14:paraId="2AA41ECA" w14:textId="77777777" w:rsidR="004D7CF8" w:rsidRPr="0090316C" w:rsidRDefault="004D7CF8" w:rsidP="004D7CF8">
      <w:pPr>
        <w:rPr>
          <w:rFonts w:asciiTheme="minorEastAsia" w:hAnsiTheme="minorEastAsia"/>
          <w:color w:val="4F81BD" w:themeColor="accent1"/>
          <w:lang w:eastAsia="zh-TW"/>
        </w:rPr>
      </w:pPr>
    </w:p>
    <w:p w14:paraId="753DE779" w14:textId="084AEBB4" w:rsidR="004D7CF8" w:rsidRDefault="00537FE9" w:rsidP="004D7CF8">
      <w:pPr>
        <w:rPr>
          <w:rFonts w:asciiTheme="minorEastAsia" w:hAnsiTheme="minorEastAsia"/>
          <w:color w:val="4F81BD" w:themeColor="accent1"/>
          <w:lang w:eastAsia="zh-TW"/>
        </w:rPr>
      </w:pP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穿著長袍的祭司下梯級時會露出下體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>. [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猶太教後期可能容許築有梯級的祭壇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>(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利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 xml:space="preserve">9:22, 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結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>43:13-17),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是因為那時的祭司要穿內衣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 xml:space="preserve">.] 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考古學家鑒定古代耶和華與異教祭壇的分別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往往以台楷作鑑別的準繩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62E600B8" w14:textId="77777777" w:rsidR="004D7CF8" w:rsidRPr="0090316C" w:rsidRDefault="004D7CF8" w:rsidP="004D7CF8">
      <w:pPr>
        <w:rPr>
          <w:rFonts w:asciiTheme="minorEastAsia" w:hAnsiTheme="minorEastAsia"/>
          <w:color w:val="4F81BD" w:themeColor="accent1"/>
          <w:lang w:eastAsia="zh-TW"/>
        </w:rPr>
      </w:pPr>
    </w:p>
    <w:p w14:paraId="2CB6851C" w14:textId="77777777" w:rsidR="004D7CF8" w:rsidRDefault="004D7CF8" w:rsidP="004D7CF8">
      <w:pPr>
        <w:rPr>
          <w:rFonts w:asciiTheme="minorEastAsia" w:hAnsiTheme="minorEastAsia"/>
          <w:lang w:eastAsia="zh-TW"/>
        </w:rPr>
      </w:pPr>
    </w:p>
    <w:p w14:paraId="711D5D15" w14:textId="12E24885" w:rsidR="004D7CF8" w:rsidRPr="00713147" w:rsidRDefault="00537FE9" w:rsidP="004D7CF8">
      <w:pPr>
        <w:rPr>
          <w:rFonts w:asciiTheme="minorEastAsia" w:hAnsiTheme="minorEastAsia"/>
          <w:i/>
          <w:lang w:eastAsia="zh-CN"/>
        </w:rPr>
      </w:pPr>
      <w:r w:rsidRPr="00537FE9">
        <w:rPr>
          <w:rFonts w:asciiTheme="minorEastAsia" w:eastAsia="PMingLiU" w:hAnsiTheme="minorEastAsia"/>
          <w:i/>
          <w:lang w:eastAsia="zh-TW"/>
        </w:rPr>
        <w:t xml:space="preserve">2. </w:t>
      </w:r>
      <w:r w:rsidRPr="00537FE9">
        <w:rPr>
          <w:rFonts w:asciiTheme="minorEastAsia" w:eastAsia="PMingLiU" w:hAnsiTheme="minorEastAsia" w:hint="eastAsia"/>
          <w:i/>
          <w:lang w:eastAsia="zh-TW"/>
        </w:rPr>
        <w:t>待僕條例</w:t>
      </w:r>
      <w:r w:rsidRPr="00537FE9">
        <w:rPr>
          <w:rFonts w:asciiTheme="minorEastAsia" w:eastAsia="PMingLiU" w:hAnsiTheme="minorEastAsia"/>
          <w:i/>
          <w:lang w:eastAsia="zh-TW"/>
        </w:rPr>
        <w:t xml:space="preserve"> Laws on Slaves 21:1-11</w:t>
      </w:r>
    </w:p>
    <w:p w14:paraId="0E88EDA3" w14:textId="77777777" w:rsidR="004D7CF8" w:rsidRDefault="004D7CF8" w:rsidP="004D7CF8">
      <w:pPr>
        <w:rPr>
          <w:rFonts w:asciiTheme="minorEastAsia" w:hAnsiTheme="minorEastAsia"/>
          <w:lang w:eastAsia="zh-CN"/>
        </w:rPr>
      </w:pPr>
    </w:p>
    <w:p w14:paraId="36113532" w14:textId="3190ED67" w:rsidR="004D7CF8" w:rsidRDefault="00537FE9" w:rsidP="004D7CF8">
      <w:pPr>
        <w:rPr>
          <w:rFonts w:asciiTheme="minorEastAsia" w:hAnsiTheme="minorEastAsia"/>
          <w:color w:val="000000" w:themeColor="text1"/>
          <w:lang w:eastAsia="zh-CN"/>
        </w:rPr>
      </w:pPr>
      <w:r w:rsidRPr="00537FE9">
        <w:rPr>
          <w:rFonts w:asciiTheme="minorEastAsia" w:eastAsia="PMingLiU" w:hAnsiTheme="minorEastAsia"/>
          <w:color w:val="000000" w:themeColor="text1"/>
          <w:lang w:eastAsia="zh-TW"/>
        </w:rPr>
        <w:t xml:space="preserve">Q5: </w:t>
      </w:r>
      <w:r w:rsidRPr="00537FE9">
        <w:rPr>
          <w:rFonts w:asciiTheme="minorEastAsia" w:eastAsia="PMingLiU" w:hAnsiTheme="minorEastAsia" w:hint="eastAsia"/>
          <w:color w:val="000000" w:themeColor="text1"/>
          <w:lang w:eastAsia="zh-TW"/>
        </w:rPr>
        <w:t>討論奴僕制度的今昔</w:t>
      </w:r>
      <w:r w:rsidRPr="00537FE9">
        <w:rPr>
          <w:rFonts w:asciiTheme="minorEastAsia" w:eastAsia="PMingLiU" w:hAnsiTheme="minorEastAsia"/>
          <w:color w:val="000000" w:themeColor="text1"/>
          <w:lang w:eastAsia="zh-TW"/>
        </w:rPr>
        <w:t xml:space="preserve">? </w:t>
      </w:r>
      <w:r w:rsidRPr="00537FE9">
        <w:rPr>
          <w:rFonts w:asciiTheme="minorEastAsia" w:eastAsia="PMingLiU" w:hAnsiTheme="minorEastAsia" w:hint="eastAsia"/>
          <w:color w:val="000000" w:themeColor="text1"/>
          <w:lang w:eastAsia="zh-TW"/>
        </w:rPr>
        <w:t>為什麼神容許約民蓄奴</w:t>
      </w:r>
      <w:r w:rsidRPr="00537FE9">
        <w:rPr>
          <w:rFonts w:asciiTheme="minorEastAsia" w:eastAsia="PMingLiU" w:hAnsiTheme="minorEastAsia"/>
          <w:color w:val="000000" w:themeColor="text1"/>
          <w:lang w:eastAsia="zh-TW"/>
        </w:rPr>
        <w:t>?</w:t>
      </w:r>
    </w:p>
    <w:p w14:paraId="4D3294BB" w14:textId="77777777" w:rsidR="004D7CF8" w:rsidRPr="000B1906" w:rsidRDefault="004D7CF8" w:rsidP="004D7CF8">
      <w:pPr>
        <w:rPr>
          <w:rFonts w:asciiTheme="minorEastAsia" w:hAnsiTheme="minorEastAsia"/>
          <w:color w:val="4F81BD" w:themeColor="accent1"/>
          <w:lang w:eastAsia="zh-CN"/>
        </w:rPr>
      </w:pPr>
    </w:p>
    <w:p w14:paraId="2880B469" w14:textId="6ADDCA66" w:rsidR="004D7CF8" w:rsidRDefault="00537FE9" w:rsidP="004D7CF8">
      <w:pPr>
        <w:rPr>
          <w:rFonts w:asciiTheme="minorEastAsia" w:hAnsiTheme="minorEastAsia"/>
          <w:color w:val="4F81BD" w:themeColor="accent1"/>
          <w:lang w:eastAsia="zh-CN"/>
        </w:rPr>
      </w:pP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經濟因素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但是神要約民以公義仁慈的原則對待奴僕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79205CAE" w14:textId="77777777" w:rsidR="00713147" w:rsidRDefault="00713147" w:rsidP="004D7CF8">
      <w:pPr>
        <w:rPr>
          <w:rFonts w:asciiTheme="minorEastAsia" w:hAnsiTheme="minorEastAsia"/>
          <w:color w:val="4F81BD" w:themeColor="accent1"/>
          <w:lang w:eastAsia="zh-CN"/>
        </w:rPr>
      </w:pPr>
    </w:p>
    <w:p w14:paraId="6C95D7E4" w14:textId="77777777" w:rsidR="004D7CF8" w:rsidRDefault="004D7CF8" w:rsidP="004D7CF8">
      <w:pPr>
        <w:rPr>
          <w:rFonts w:asciiTheme="minorEastAsia" w:hAnsiTheme="minorEastAsia"/>
          <w:color w:val="4F81BD" w:themeColor="accent1"/>
          <w:lang w:eastAsia="zh-CN"/>
        </w:rPr>
      </w:pPr>
    </w:p>
    <w:p w14:paraId="4B882510" w14:textId="20866B6C" w:rsidR="004D7CF8" w:rsidRDefault="00537FE9" w:rsidP="004D7CF8">
      <w:pPr>
        <w:rPr>
          <w:rFonts w:asciiTheme="minorEastAsia" w:hAnsiTheme="minorEastAsia"/>
          <w:color w:val="000000" w:themeColor="text1"/>
          <w:lang w:eastAsia="zh-CN"/>
        </w:rPr>
      </w:pPr>
      <w:r w:rsidRPr="00537FE9">
        <w:rPr>
          <w:rFonts w:asciiTheme="minorEastAsia" w:eastAsia="PMingLiU" w:hAnsiTheme="minorEastAsia"/>
          <w:color w:val="000000" w:themeColor="text1"/>
          <w:lang w:eastAsia="zh-TW"/>
        </w:rPr>
        <w:t xml:space="preserve">Q6: </w:t>
      </w:r>
      <w:r w:rsidRPr="00537FE9">
        <w:rPr>
          <w:rFonts w:asciiTheme="minorEastAsia" w:eastAsia="PMingLiU" w:hAnsiTheme="minorEastAsia" w:hint="eastAsia"/>
          <w:color w:val="000000" w:themeColor="text1"/>
          <w:lang w:eastAsia="zh-TW"/>
        </w:rPr>
        <w:t>在這奴僕制度下男女奴僕有什麼去畄自由的分別</w:t>
      </w:r>
      <w:r w:rsidRPr="00537FE9">
        <w:rPr>
          <w:rFonts w:asciiTheme="minorEastAsia" w:eastAsia="PMingLiU" w:hAnsiTheme="minorEastAsia"/>
          <w:color w:val="000000" w:themeColor="text1"/>
          <w:lang w:eastAsia="zh-TW"/>
        </w:rPr>
        <w:t xml:space="preserve">? </w:t>
      </w:r>
      <w:r w:rsidRPr="00537FE9">
        <w:rPr>
          <w:rFonts w:asciiTheme="minorEastAsia" w:eastAsia="PMingLiU" w:hAnsiTheme="minorEastAsia" w:hint="eastAsia"/>
          <w:color w:val="000000" w:themeColor="text1"/>
          <w:lang w:eastAsia="zh-TW"/>
        </w:rPr>
        <w:t>你認為公平嗎</w:t>
      </w:r>
      <w:r w:rsidRPr="00537FE9">
        <w:rPr>
          <w:rFonts w:asciiTheme="minorEastAsia" w:eastAsia="PMingLiU" w:hAnsiTheme="minorEastAsia"/>
          <w:color w:val="000000" w:themeColor="text1"/>
          <w:lang w:eastAsia="zh-TW"/>
        </w:rPr>
        <w:t>?</w:t>
      </w:r>
    </w:p>
    <w:p w14:paraId="4102AB8F" w14:textId="77777777" w:rsidR="004D7CF8" w:rsidRPr="003C255B" w:rsidRDefault="004D7CF8" w:rsidP="004D7CF8">
      <w:pPr>
        <w:rPr>
          <w:rFonts w:asciiTheme="minorEastAsia" w:hAnsiTheme="minorEastAsia"/>
          <w:color w:val="4F81BD" w:themeColor="accent1"/>
          <w:lang w:eastAsia="zh-CN"/>
        </w:rPr>
      </w:pPr>
    </w:p>
    <w:p w14:paraId="1E7C5123" w14:textId="074593FC" w:rsidR="004D7CF8" w:rsidRDefault="00537FE9" w:rsidP="004D7CF8">
      <w:pPr>
        <w:rPr>
          <w:rFonts w:asciiTheme="minorEastAsia" w:hAnsiTheme="minorEastAsia"/>
          <w:color w:val="4F81BD" w:themeColor="accent1"/>
          <w:lang w:eastAsia="zh-CN"/>
        </w:rPr>
      </w:pP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男奴僕有去畄自由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因為可獨立謀生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但是女奴僕卻有條件性的去畄自由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因為在當時社會她們不能可獨立謀生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主人要負供養生計的責任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 xml:space="preserve">. 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這奴僕制度顯示神的公義仁慈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22416A6F" w14:textId="77777777" w:rsidR="004D7CF8" w:rsidRPr="003C255B" w:rsidRDefault="004D7CF8" w:rsidP="004D7CF8">
      <w:pPr>
        <w:rPr>
          <w:rFonts w:asciiTheme="minorEastAsia" w:hAnsiTheme="minorEastAsia"/>
          <w:color w:val="4F81BD" w:themeColor="accent1"/>
          <w:lang w:eastAsia="zh-CN"/>
        </w:rPr>
      </w:pPr>
    </w:p>
    <w:p w14:paraId="429CD913" w14:textId="77777777" w:rsidR="004D7CF8" w:rsidRPr="00713147" w:rsidRDefault="004D7CF8" w:rsidP="004D7CF8">
      <w:pPr>
        <w:rPr>
          <w:rFonts w:asciiTheme="minorEastAsia" w:hAnsiTheme="minorEastAsia"/>
          <w:i/>
          <w:lang w:eastAsia="zh-CN"/>
        </w:rPr>
      </w:pPr>
    </w:p>
    <w:p w14:paraId="164082F3" w14:textId="5CEAA321" w:rsidR="004D7CF8" w:rsidRPr="00713147" w:rsidRDefault="00537FE9" w:rsidP="004D7CF8">
      <w:pPr>
        <w:rPr>
          <w:rFonts w:asciiTheme="minorEastAsia" w:hAnsiTheme="minorEastAsia"/>
          <w:i/>
          <w:lang w:eastAsia="zh-TW"/>
        </w:rPr>
      </w:pPr>
      <w:r w:rsidRPr="00537FE9">
        <w:rPr>
          <w:rFonts w:asciiTheme="minorEastAsia" w:eastAsia="PMingLiU" w:hAnsiTheme="minorEastAsia"/>
          <w:i/>
          <w:lang w:eastAsia="zh-TW"/>
        </w:rPr>
        <w:t xml:space="preserve">3. </w:t>
      </w:r>
      <w:r w:rsidRPr="00537FE9">
        <w:rPr>
          <w:rFonts w:asciiTheme="minorEastAsia" w:eastAsia="PMingLiU" w:hAnsiTheme="minorEastAsia" w:hint="eastAsia"/>
          <w:i/>
          <w:lang w:eastAsia="zh-TW"/>
        </w:rPr>
        <w:t>殺人條例</w:t>
      </w:r>
      <w:r w:rsidRPr="00537FE9">
        <w:rPr>
          <w:rFonts w:asciiTheme="minorEastAsia" w:eastAsia="PMingLiU" w:hAnsiTheme="minorEastAsia"/>
          <w:i/>
          <w:lang w:eastAsia="zh-TW"/>
        </w:rPr>
        <w:t xml:space="preserve"> Laws on Homicide 21:12-17</w:t>
      </w:r>
    </w:p>
    <w:p w14:paraId="43EC5DF9" w14:textId="77777777" w:rsidR="004D7CF8" w:rsidRDefault="004D7CF8" w:rsidP="004D7CF8">
      <w:pPr>
        <w:rPr>
          <w:rFonts w:asciiTheme="minorEastAsia" w:hAnsiTheme="minorEastAsia"/>
          <w:lang w:eastAsia="zh-TW"/>
        </w:rPr>
      </w:pPr>
    </w:p>
    <w:p w14:paraId="5DDDEE0D" w14:textId="4626EB09" w:rsidR="004D7CF8" w:rsidRDefault="00537FE9" w:rsidP="004D7CF8">
      <w:pPr>
        <w:rPr>
          <w:rFonts w:asciiTheme="minorEastAsia" w:hAnsiTheme="minorEastAsia"/>
          <w:lang w:eastAsia="zh-CN"/>
        </w:rPr>
      </w:pPr>
      <w:r w:rsidRPr="00537FE9">
        <w:rPr>
          <w:rFonts w:asciiTheme="minorEastAsia" w:eastAsia="PMingLiU" w:hAnsiTheme="minorEastAsia"/>
          <w:lang w:eastAsia="zh-TW"/>
        </w:rPr>
        <w:t xml:space="preserve">Q7: </w:t>
      </w:r>
      <w:r w:rsidRPr="00537FE9">
        <w:rPr>
          <w:rFonts w:asciiTheme="minorEastAsia" w:eastAsia="PMingLiU" w:hAnsiTheme="minorEastAsia" w:hint="eastAsia"/>
          <w:lang w:eastAsia="zh-TW"/>
        </w:rPr>
        <w:t>蓄意謀殺與誤殺的動機與懲罰有何分別</w:t>
      </w:r>
      <w:r w:rsidRPr="00537FE9">
        <w:rPr>
          <w:rFonts w:asciiTheme="minorEastAsia" w:eastAsia="PMingLiU" w:hAnsiTheme="minorEastAsia"/>
          <w:lang w:eastAsia="zh-TW"/>
        </w:rPr>
        <w:t>?</w:t>
      </w:r>
    </w:p>
    <w:p w14:paraId="26024556" w14:textId="77777777" w:rsidR="004D7CF8" w:rsidRPr="00EC3916" w:rsidRDefault="004D7CF8" w:rsidP="004D7CF8">
      <w:pPr>
        <w:rPr>
          <w:rFonts w:asciiTheme="minorEastAsia" w:hAnsiTheme="minorEastAsia"/>
          <w:color w:val="4F81BD" w:themeColor="accent1"/>
          <w:lang w:eastAsia="zh-TW"/>
        </w:rPr>
      </w:pPr>
    </w:p>
    <w:p w14:paraId="402ABB33" w14:textId="65A05D78" w:rsidR="004D7CF8" w:rsidRPr="00EC3916" w:rsidRDefault="00537FE9" w:rsidP="004D7CF8">
      <w:pPr>
        <w:rPr>
          <w:rFonts w:asciiTheme="minorEastAsia" w:hAnsiTheme="minorEastAsia"/>
          <w:color w:val="4F81BD" w:themeColor="accent1"/>
          <w:lang w:eastAsia="zh-CN"/>
        </w:rPr>
      </w:pP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蓄意謀殺的人必被處死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誤殺人的人可以逃走到逃城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>(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民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 xml:space="preserve">35:10-34; 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申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 xml:space="preserve">:4:42; 19:2-3; 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書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>20:9).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動機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結果與懲罰相稱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425C6DE4" w14:textId="77777777" w:rsidR="004D7CF8" w:rsidRPr="005657B4" w:rsidRDefault="004D7CF8" w:rsidP="004D7CF8">
      <w:pPr>
        <w:rPr>
          <w:rFonts w:asciiTheme="minorEastAsia" w:hAnsiTheme="minorEastAsia"/>
          <w:lang w:eastAsia="zh-CN"/>
        </w:rPr>
      </w:pPr>
    </w:p>
    <w:p w14:paraId="6EF09FEA" w14:textId="77777777" w:rsidR="004D7CF8" w:rsidRDefault="004D7CF8" w:rsidP="004D7CF8">
      <w:pPr>
        <w:rPr>
          <w:rFonts w:asciiTheme="minorEastAsia" w:hAnsiTheme="minorEastAsia"/>
          <w:lang w:eastAsia="zh-TW"/>
        </w:rPr>
      </w:pPr>
    </w:p>
    <w:p w14:paraId="2033B6EA" w14:textId="241FF89C" w:rsidR="004D7CF8" w:rsidRPr="00713147" w:rsidRDefault="00537FE9" w:rsidP="004D7CF8">
      <w:pPr>
        <w:rPr>
          <w:rFonts w:asciiTheme="minorEastAsia" w:hAnsiTheme="minorEastAsia"/>
          <w:i/>
          <w:lang w:eastAsia="zh-TW"/>
        </w:rPr>
      </w:pPr>
      <w:r w:rsidRPr="00537FE9">
        <w:rPr>
          <w:rFonts w:asciiTheme="minorEastAsia" w:eastAsia="PMingLiU" w:hAnsiTheme="minorEastAsia"/>
          <w:i/>
          <w:lang w:eastAsia="zh-TW"/>
        </w:rPr>
        <w:t xml:space="preserve">4. </w:t>
      </w:r>
      <w:r w:rsidRPr="00537FE9">
        <w:rPr>
          <w:rFonts w:asciiTheme="minorEastAsia" w:eastAsia="PMingLiU" w:hAnsiTheme="minorEastAsia" w:hint="eastAsia"/>
          <w:i/>
          <w:lang w:eastAsia="zh-TW"/>
        </w:rPr>
        <w:t>傷人條例</w:t>
      </w:r>
      <w:r w:rsidRPr="00537FE9">
        <w:rPr>
          <w:rFonts w:asciiTheme="minorEastAsia" w:eastAsia="PMingLiU" w:hAnsiTheme="minorEastAsia"/>
          <w:i/>
          <w:lang w:eastAsia="zh-TW"/>
        </w:rPr>
        <w:t xml:space="preserve"> Laws on Bodily Injuries 21: 18-32</w:t>
      </w:r>
    </w:p>
    <w:p w14:paraId="7AFCFFDA" w14:textId="77777777" w:rsidR="004D7CF8" w:rsidRDefault="004D7CF8" w:rsidP="004D7CF8">
      <w:pPr>
        <w:rPr>
          <w:rFonts w:asciiTheme="minorEastAsia" w:hAnsiTheme="minorEastAsia"/>
          <w:lang w:eastAsia="zh-TW"/>
        </w:rPr>
      </w:pPr>
    </w:p>
    <w:p w14:paraId="56F04E06" w14:textId="3E616C4C" w:rsidR="004D7CF8" w:rsidRDefault="00537FE9" w:rsidP="004D7CF8">
      <w:pPr>
        <w:rPr>
          <w:rFonts w:asciiTheme="minorEastAsia" w:hAnsiTheme="minorEastAsia"/>
          <w:lang w:eastAsia="zh-TW"/>
        </w:rPr>
      </w:pPr>
      <w:r w:rsidRPr="00537FE9">
        <w:rPr>
          <w:rFonts w:asciiTheme="minorEastAsia" w:eastAsia="PMingLiU" w:hAnsiTheme="minorEastAsia"/>
          <w:lang w:eastAsia="zh-TW"/>
        </w:rPr>
        <w:t xml:space="preserve">Q8: </w:t>
      </w:r>
      <w:r w:rsidRPr="00537FE9">
        <w:rPr>
          <w:rFonts w:asciiTheme="minorEastAsia" w:eastAsia="PMingLiU" w:hAnsiTheme="minorEastAsia" w:hint="eastAsia"/>
          <w:lang w:eastAsia="zh-TW"/>
        </w:rPr>
        <w:t>耶穌基督怎樣評論</w:t>
      </w:r>
      <w:r w:rsidRPr="00537FE9">
        <w:rPr>
          <w:rFonts w:asciiTheme="minorEastAsia" w:eastAsia="PMingLiU" w:hAnsiTheme="minorEastAsia"/>
          <w:lang w:eastAsia="zh-TW"/>
        </w:rPr>
        <w:t>“</w:t>
      </w:r>
      <w:r w:rsidRPr="00537FE9">
        <w:rPr>
          <w:rFonts w:asciiTheme="minorEastAsia" w:eastAsia="PMingLiU" w:hAnsiTheme="minorEastAsia" w:hint="eastAsia"/>
          <w:lang w:eastAsia="zh-TW"/>
        </w:rPr>
        <w:t>以眼還眼以牙還牙</w:t>
      </w:r>
      <w:r w:rsidRPr="00537FE9">
        <w:rPr>
          <w:rFonts w:asciiTheme="minorEastAsia" w:eastAsia="PMingLiU" w:hAnsiTheme="minorEastAsia"/>
          <w:lang w:eastAsia="zh-TW"/>
        </w:rPr>
        <w:t>”</w:t>
      </w:r>
      <w:r w:rsidRPr="00537FE9">
        <w:rPr>
          <w:rFonts w:asciiTheme="minorEastAsia" w:eastAsia="PMingLiU" w:hAnsiTheme="minorEastAsia" w:hint="eastAsia"/>
          <w:lang w:eastAsia="zh-TW"/>
        </w:rPr>
        <w:t>的原則</w:t>
      </w:r>
      <w:r w:rsidRPr="00537FE9">
        <w:rPr>
          <w:rFonts w:asciiTheme="minorEastAsia" w:eastAsia="PMingLiU" w:hAnsiTheme="minorEastAsia"/>
          <w:lang w:eastAsia="zh-TW"/>
        </w:rPr>
        <w:t>? (</w:t>
      </w:r>
      <w:r w:rsidRPr="00537FE9">
        <w:rPr>
          <w:rFonts w:asciiTheme="minorEastAsia" w:eastAsia="PMingLiU" w:hAnsiTheme="minorEastAsia" w:hint="eastAsia"/>
          <w:lang w:eastAsia="zh-TW"/>
        </w:rPr>
        <w:t>參太</w:t>
      </w:r>
      <w:r w:rsidRPr="00537FE9">
        <w:rPr>
          <w:rFonts w:asciiTheme="minorEastAsia" w:eastAsia="PMingLiU" w:hAnsiTheme="minorEastAsia"/>
          <w:lang w:eastAsia="zh-TW"/>
        </w:rPr>
        <w:t>5:38-48)</w:t>
      </w:r>
    </w:p>
    <w:p w14:paraId="5BEE1186" w14:textId="77777777" w:rsidR="004D7CF8" w:rsidRPr="00E46D5B" w:rsidRDefault="004D7CF8" w:rsidP="004D7CF8">
      <w:pPr>
        <w:rPr>
          <w:rFonts w:asciiTheme="minorEastAsia" w:hAnsiTheme="minorEastAsia"/>
          <w:color w:val="4F81BD" w:themeColor="accent1"/>
          <w:lang w:eastAsia="zh-TW"/>
        </w:rPr>
      </w:pPr>
    </w:p>
    <w:p w14:paraId="5723173F" w14:textId="4A1B4100" w:rsidR="004D7CF8" w:rsidRPr="00E46D5B" w:rsidRDefault="00537FE9" w:rsidP="004D7CF8">
      <w:pPr>
        <w:rPr>
          <w:rFonts w:asciiTheme="minorEastAsia" w:hAnsiTheme="minorEastAsia"/>
          <w:color w:val="4F81BD" w:themeColor="accent1"/>
          <w:lang w:eastAsia="zh-TW"/>
        </w:rPr>
      </w:pP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耶穌基督指出與摩西不同的恩典新境界。在這恩典中，個人可以超越律法的要求，活出對人的愛。「連左臉也要轉過來由他打」，不是屈從強權，乃個人在恩典中，超越了希望報復的仇恨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783FB65B" w14:textId="77777777" w:rsidR="004D7CF8" w:rsidRDefault="004D7CF8" w:rsidP="004D7CF8">
      <w:pPr>
        <w:rPr>
          <w:rFonts w:asciiTheme="minorEastAsia" w:hAnsiTheme="minorEastAsia"/>
          <w:lang w:eastAsia="zh-TW"/>
        </w:rPr>
      </w:pPr>
    </w:p>
    <w:p w14:paraId="3F43C588" w14:textId="77777777" w:rsidR="004D7CF8" w:rsidRDefault="004D7CF8" w:rsidP="004D7CF8">
      <w:pPr>
        <w:rPr>
          <w:rFonts w:asciiTheme="minorEastAsia" w:hAnsiTheme="minorEastAsia"/>
          <w:lang w:eastAsia="zh-TW"/>
        </w:rPr>
      </w:pPr>
    </w:p>
    <w:p w14:paraId="25FDD1A4" w14:textId="43D5BE80" w:rsidR="004D7CF8" w:rsidRPr="00713147" w:rsidRDefault="00537FE9" w:rsidP="004D7CF8">
      <w:pPr>
        <w:rPr>
          <w:rFonts w:asciiTheme="minorEastAsia" w:hAnsiTheme="minorEastAsia"/>
          <w:i/>
          <w:lang w:eastAsia="zh-TW"/>
        </w:rPr>
      </w:pPr>
      <w:r w:rsidRPr="00537FE9">
        <w:rPr>
          <w:rFonts w:asciiTheme="minorEastAsia" w:eastAsia="PMingLiU" w:hAnsiTheme="minorEastAsia"/>
          <w:i/>
          <w:lang w:eastAsia="zh-TW"/>
        </w:rPr>
        <w:t xml:space="preserve">5. </w:t>
      </w:r>
      <w:r w:rsidRPr="00537FE9">
        <w:rPr>
          <w:rFonts w:asciiTheme="minorEastAsia" w:eastAsia="PMingLiU" w:hAnsiTheme="minorEastAsia" w:hint="eastAsia"/>
          <w:i/>
          <w:lang w:eastAsia="zh-TW"/>
        </w:rPr>
        <w:t>盜賊財產條例</w:t>
      </w:r>
      <w:r w:rsidRPr="00537FE9">
        <w:rPr>
          <w:rFonts w:asciiTheme="minorEastAsia" w:eastAsia="PMingLiU" w:hAnsiTheme="minorEastAsia"/>
          <w:i/>
          <w:lang w:eastAsia="zh-TW"/>
        </w:rPr>
        <w:t xml:space="preserve"> Laws on Property Damages 21:33-22:15</w:t>
      </w:r>
    </w:p>
    <w:p w14:paraId="15605540" w14:textId="77777777" w:rsidR="004D7CF8" w:rsidRPr="00713147" w:rsidRDefault="004D7CF8" w:rsidP="004D7CF8">
      <w:pPr>
        <w:rPr>
          <w:rFonts w:asciiTheme="minorEastAsia" w:hAnsiTheme="minorEastAsia"/>
          <w:i/>
          <w:lang w:eastAsia="zh-TW"/>
        </w:rPr>
      </w:pPr>
    </w:p>
    <w:p w14:paraId="2BB33578" w14:textId="566947DF" w:rsidR="004D7CF8" w:rsidRDefault="00537FE9" w:rsidP="004D7CF8">
      <w:pPr>
        <w:rPr>
          <w:rFonts w:asciiTheme="minorEastAsia" w:hAnsiTheme="minorEastAsia"/>
          <w:lang w:eastAsia="zh-TW"/>
        </w:rPr>
      </w:pPr>
      <w:r w:rsidRPr="00537FE9">
        <w:rPr>
          <w:rFonts w:asciiTheme="minorEastAsia" w:eastAsia="PMingLiU" w:hAnsiTheme="minorEastAsia"/>
          <w:lang w:eastAsia="zh-TW"/>
        </w:rPr>
        <w:t xml:space="preserve">Q9: </w:t>
      </w:r>
      <w:r w:rsidRPr="00537FE9">
        <w:rPr>
          <w:rFonts w:asciiTheme="minorEastAsia" w:eastAsia="PMingLiU" w:hAnsiTheme="minorEastAsia" w:hint="eastAsia"/>
          <w:lang w:eastAsia="zh-TW"/>
        </w:rPr>
        <w:t>偷盜</w:t>
      </w:r>
      <w:r w:rsidRPr="00537FE9">
        <w:rPr>
          <w:rFonts w:asciiTheme="minorEastAsia" w:eastAsia="PMingLiU" w:hAnsiTheme="minorEastAsia" w:hint="eastAsia"/>
          <w:color w:val="000000" w:themeColor="text1"/>
          <w:lang w:eastAsia="zh-TW"/>
        </w:rPr>
        <w:t>是犯了十誡中的那一誡</w:t>
      </w:r>
      <w:r w:rsidRPr="00537FE9">
        <w:rPr>
          <w:rFonts w:asciiTheme="minorEastAsia" w:eastAsia="PMingLiU" w:hAnsiTheme="minorEastAsia"/>
          <w:color w:val="000000" w:themeColor="text1"/>
          <w:lang w:eastAsia="zh-TW"/>
        </w:rPr>
        <w:t xml:space="preserve">? (20:17) </w:t>
      </w:r>
      <w:r w:rsidRPr="00537FE9">
        <w:rPr>
          <w:rFonts w:asciiTheme="minorEastAsia" w:eastAsia="PMingLiU" w:hAnsiTheme="minorEastAsia" w:hint="eastAsia"/>
          <w:color w:val="000000" w:themeColor="text1"/>
          <w:lang w:eastAsia="zh-TW"/>
        </w:rPr>
        <w:t>通常</w:t>
      </w:r>
      <w:r w:rsidRPr="00537FE9">
        <w:rPr>
          <w:rFonts w:asciiTheme="minorEastAsia" w:eastAsia="PMingLiU" w:hAnsiTheme="minorEastAsia" w:hint="eastAsia"/>
          <w:lang w:eastAsia="zh-TW"/>
        </w:rPr>
        <w:t>偷盜是出於什麼動機</w:t>
      </w:r>
      <w:r w:rsidRPr="00537FE9">
        <w:rPr>
          <w:rFonts w:asciiTheme="minorEastAsia" w:eastAsia="PMingLiU" w:hAnsiTheme="minorEastAsia"/>
          <w:lang w:eastAsia="zh-TW"/>
        </w:rPr>
        <w:t xml:space="preserve">? </w:t>
      </w:r>
      <w:r w:rsidRPr="00537FE9">
        <w:rPr>
          <w:rFonts w:asciiTheme="minorEastAsia" w:eastAsia="PMingLiU" w:hAnsiTheme="minorEastAsia" w:hint="eastAsia"/>
          <w:lang w:eastAsia="zh-TW"/>
        </w:rPr>
        <w:t>我們要如何對付這引誘</w:t>
      </w:r>
      <w:r w:rsidRPr="00537FE9">
        <w:rPr>
          <w:rFonts w:asciiTheme="minorEastAsia" w:eastAsia="PMingLiU" w:hAnsiTheme="minorEastAsia"/>
          <w:lang w:eastAsia="zh-TW"/>
        </w:rPr>
        <w:t>? (</w:t>
      </w:r>
      <w:r w:rsidRPr="00537FE9">
        <w:rPr>
          <w:rFonts w:asciiTheme="minorEastAsia" w:eastAsia="PMingLiU" w:hAnsiTheme="minorEastAsia" w:hint="eastAsia"/>
          <w:lang w:eastAsia="zh-TW"/>
        </w:rPr>
        <w:t>參腓</w:t>
      </w:r>
      <w:r w:rsidRPr="00537FE9">
        <w:rPr>
          <w:rFonts w:asciiTheme="minorEastAsia" w:eastAsia="PMingLiU" w:hAnsiTheme="minorEastAsia"/>
          <w:lang w:eastAsia="zh-TW"/>
        </w:rPr>
        <w:t xml:space="preserve">4:11,18, </w:t>
      </w:r>
      <w:r w:rsidRPr="00537FE9">
        <w:rPr>
          <w:rFonts w:asciiTheme="minorEastAsia" w:eastAsia="PMingLiU" w:hAnsiTheme="minorEastAsia" w:hint="eastAsia"/>
          <w:lang w:eastAsia="zh-TW"/>
        </w:rPr>
        <w:t>提前</w:t>
      </w:r>
      <w:r w:rsidRPr="00537FE9">
        <w:rPr>
          <w:rFonts w:asciiTheme="minorEastAsia" w:eastAsia="PMingLiU" w:hAnsiTheme="minorEastAsia"/>
          <w:lang w:eastAsia="zh-TW"/>
        </w:rPr>
        <w:t>6:6)</w:t>
      </w:r>
    </w:p>
    <w:p w14:paraId="1516FF6F" w14:textId="77777777" w:rsidR="004D7CF8" w:rsidRPr="000B7BF9" w:rsidRDefault="004D7CF8" w:rsidP="004D7CF8">
      <w:pPr>
        <w:rPr>
          <w:rFonts w:asciiTheme="minorEastAsia" w:hAnsiTheme="minorEastAsia"/>
          <w:color w:val="4F81BD" w:themeColor="accent1"/>
          <w:lang w:eastAsia="zh-TW"/>
        </w:rPr>
      </w:pPr>
    </w:p>
    <w:p w14:paraId="2E51F9B3" w14:textId="282EB192" w:rsidR="004D7CF8" w:rsidRPr="000B7BF9" w:rsidRDefault="00537FE9" w:rsidP="004D7CF8">
      <w:pPr>
        <w:rPr>
          <w:rFonts w:asciiTheme="minorEastAsia" w:hAnsiTheme="minorEastAsia"/>
          <w:color w:val="4F81BD" w:themeColor="accent1"/>
          <w:lang w:eastAsia="zh-TW"/>
        </w:rPr>
      </w:pP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第十誡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 xml:space="preserve">: 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貪戀別人物件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 xml:space="preserve">.(20:17) 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對付這引誘方法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 xml:space="preserve">: 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敬虔加上知足便是大利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 xml:space="preserve"> (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提前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 xml:space="preserve">6:6). 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知足常樂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>(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腓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>4:11,18).</w:t>
      </w:r>
    </w:p>
    <w:p w14:paraId="19E52098" w14:textId="77777777" w:rsidR="004D7CF8" w:rsidRDefault="004D7CF8" w:rsidP="004D7CF8">
      <w:pPr>
        <w:rPr>
          <w:rFonts w:asciiTheme="minorEastAsia" w:hAnsiTheme="minorEastAsia"/>
          <w:color w:val="000000" w:themeColor="text1"/>
          <w:lang w:eastAsia="zh-TW"/>
        </w:rPr>
      </w:pPr>
    </w:p>
    <w:p w14:paraId="06203586" w14:textId="77777777" w:rsidR="004D7CF8" w:rsidRDefault="004D7CF8" w:rsidP="004D7CF8">
      <w:pPr>
        <w:rPr>
          <w:rFonts w:asciiTheme="minorEastAsia" w:hAnsiTheme="minorEastAsia"/>
          <w:lang w:eastAsia="zh-TW"/>
        </w:rPr>
      </w:pPr>
    </w:p>
    <w:p w14:paraId="1CB2020A" w14:textId="05CCE0CC" w:rsidR="004D7CF8" w:rsidRPr="00713147" w:rsidRDefault="00537FE9" w:rsidP="004D7CF8">
      <w:pPr>
        <w:rPr>
          <w:rFonts w:asciiTheme="minorEastAsia" w:hAnsiTheme="minorEastAsia"/>
          <w:i/>
          <w:lang w:eastAsia="zh-TW"/>
        </w:rPr>
      </w:pPr>
      <w:r w:rsidRPr="00537FE9">
        <w:rPr>
          <w:rFonts w:asciiTheme="minorEastAsia" w:eastAsia="PMingLiU" w:hAnsiTheme="minorEastAsia"/>
          <w:i/>
          <w:lang w:eastAsia="zh-TW"/>
        </w:rPr>
        <w:t xml:space="preserve">6. </w:t>
      </w:r>
      <w:r w:rsidRPr="00537FE9">
        <w:rPr>
          <w:rFonts w:asciiTheme="minorEastAsia" w:eastAsia="PMingLiU" w:hAnsiTheme="minorEastAsia" w:hint="eastAsia"/>
          <w:i/>
          <w:lang w:eastAsia="zh-TW"/>
        </w:rPr>
        <w:t>社交條例</w:t>
      </w:r>
      <w:r w:rsidRPr="00537FE9">
        <w:rPr>
          <w:rFonts w:asciiTheme="minorEastAsia" w:eastAsia="PMingLiU" w:hAnsiTheme="minorEastAsia"/>
          <w:i/>
          <w:lang w:eastAsia="zh-TW"/>
        </w:rPr>
        <w:t xml:space="preserve"> Laws on Society 22:16-31</w:t>
      </w:r>
      <w:r w:rsidR="004D7CF8" w:rsidRPr="00713147">
        <w:rPr>
          <w:rFonts w:asciiTheme="minorEastAsia" w:hAnsiTheme="minorEastAsia"/>
          <w:i/>
          <w:lang w:eastAsia="zh-TW"/>
        </w:rPr>
        <w:t xml:space="preserve"> </w:t>
      </w:r>
    </w:p>
    <w:p w14:paraId="7405017C" w14:textId="77777777" w:rsidR="004D7CF8" w:rsidRDefault="004D7CF8" w:rsidP="004D7CF8">
      <w:pPr>
        <w:rPr>
          <w:rFonts w:asciiTheme="minorEastAsia" w:hAnsiTheme="minorEastAsia"/>
          <w:lang w:eastAsia="zh-TW"/>
        </w:rPr>
      </w:pPr>
    </w:p>
    <w:p w14:paraId="7F16F9AA" w14:textId="38B41F93" w:rsidR="004D7CF8" w:rsidRDefault="00537FE9" w:rsidP="004D7CF8">
      <w:pPr>
        <w:rPr>
          <w:rFonts w:asciiTheme="minorEastAsia" w:hAnsiTheme="minorEastAsia"/>
          <w:lang w:eastAsia="zh-TW"/>
        </w:rPr>
      </w:pPr>
      <w:r w:rsidRPr="00537FE9">
        <w:rPr>
          <w:rFonts w:asciiTheme="minorEastAsia" w:eastAsia="PMingLiU" w:hAnsiTheme="minorEastAsia"/>
          <w:lang w:eastAsia="zh-TW"/>
        </w:rPr>
        <w:t xml:space="preserve">Q10: </w:t>
      </w:r>
      <w:r w:rsidRPr="00537FE9">
        <w:rPr>
          <w:rFonts w:asciiTheme="minorEastAsia" w:eastAsia="PMingLiU" w:hAnsiTheme="minorEastAsia" w:hint="eastAsia"/>
          <w:lang w:eastAsia="zh-TW"/>
        </w:rPr>
        <w:t>以色列是神治社會</w:t>
      </w:r>
      <w:r w:rsidRPr="00537FE9">
        <w:rPr>
          <w:rFonts w:asciiTheme="minorEastAsia" w:eastAsia="PMingLiU" w:hAnsiTheme="minorEastAsia"/>
          <w:lang w:eastAsia="zh-TW"/>
        </w:rPr>
        <w:t xml:space="preserve">, </w:t>
      </w:r>
      <w:r w:rsidRPr="00537FE9">
        <w:rPr>
          <w:rFonts w:asciiTheme="minorEastAsia" w:eastAsia="PMingLiU" w:hAnsiTheme="minorEastAsia" w:hint="eastAsia"/>
          <w:lang w:eastAsia="zh-TW"/>
        </w:rPr>
        <w:t>在這一段中有哪些條例與他們的信仰有直接的關係</w:t>
      </w:r>
      <w:r w:rsidRPr="00537FE9">
        <w:rPr>
          <w:rFonts w:asciiTheme="minorEastAsia" w:eastAsia="PMingLiU" w:hAnsiTheme="minorEastAsia"/>
          <w:lang w:eastAsia="zh-TW"/>
        </w:rPr>
        <w:t>?</w:t>
      </w:r>
    </w:p>
    <w:p w14:paraId="2F74E645" w14:textId="77777777" w:rsidR="004D7CF8" w:rsidRDefault="004D7CF8" w:rsidP="004D7CF8">
      <w:pPr>
        <w:rPr>
          <w:rFonts w:asciiTheme="minorEastAsia" w:hAnsiTheme="minorEastAsia"/>
          <w:lang w:eastAsia="zh-TW"/>
        </w:rPr>
      </w:pPr>
    </w:p>
    <w:p w14:paraId="32B2B41E" w14:textId="59FC025A" w:rsidR="004D7CF8" w:rsidRDefault="00537FE9" w:rsidP="004D7CF8">
      <w:pPr>
        <w:rPr>
          <w:rFonts w:asciiTheme="minorEastAsia" w:hAnsiTheme="minorEastAsia"/>
          <w:color w:val="4F81BD" w:themeColor="accent1"/>
          <w:lang w:eastAsia="zh-TW"/>
        </w:rPr>
      </w:pP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第一誡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 xml:space="preserve">,(20:20) 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第三誡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 xml:space="preserve">,(20:28-29), 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有關祭祀與供獻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64921890" w14:textId="77777777" w:rsidR="00713147" w:rsidRDefault="00713147" w:rsidP="004D7CF8">
      <w:pPr>
        <w:rPr>
          <w:rFonts w:asciiTheme="minorEastAsia" w:hAnsiTheme="minorEastAsia"/>
          <w:color w:val="4F81BD" w:themeColor="accent1"/>
          <w:lang w:eastAsia="zh-TW"/>
        </w:rPr>
      </w:pPr>
    </w:p>
    <w:p w14:paraId="0CB4AE94" w14:textId="77777777" w:rsidR="004D7CF8" w:rsidRPr="009A0F35" w:rsidRDefault="004D7CF8" w:rsidP="004D7CF8">
      <w:pPr>
        <w:rPr>
          <w:rFonts w:asciiTheme="minorEastAsia" w:hAnsiTheme="minorEastAsia"/>
          <w:color w:val="000000" w:themeColor="text1"/>
          <w:lang w:eastAsia="zh-TW"/>
        </w:rPr>
      </w:pPr>
    </w:p>
    <w:p w14:paraId="0A9A28C7" w14:textId="190E2674" w:rsidR="004D7CF8" w:rsidRDefault="00537FE9" w:rsidP="004D7CF8">
      <w:pPr>
        <w:rPr>
          <w:rFonts w:asciiTheme="minorEastAsia" w:hAnsiTheme="minorEastAsia"/>
          <w:color w:val="000000" w:themeColor="text1"/>
          <w:lang w:eastAsia="zh-TW"/>
        </w:rPr>
      </w:pPr>
      <w:r w:rsidRPr="00537FE9">
        <w:rPr>
          <w:rFonts w:asciiTheme="minorEastAsia" w:eastAsia="PMingLiU" w:hAnsiTheme="minorEastAsia"/>
          <w:color w:val="000000" w:themeColor="text1"/>
          <w:lang w:eastAsia="zh-TW"/>
        </w:rPr>
        <w:t xml:space="preserve">Q11. </w:t>
      </w:r>
      <w:r w:rsidRPr="00537FE9">
        <w:rPr>
          <w:rFonts w:asciiTheme="minorEastAsia" w:eastAsia="PMingLiU" w:hAnsiTheme="minorEastAsia" w:hint="eastAsia"/>
          <w:color w:val="000000" w:themeColor="text1"/>
          <w:lang w:eastAsia="zh-TW"/>
        </w:rPr>
        <w:t>人要如何對待社會中的弱勢群眾</w:t>
      </w:r>
      <w:r w:rsidRPr="00537FE9">
        <w:rPr>
          <w:rFonts w:asciiTheme="minorEastAsia" w:eastAsia="PMingLiU" w:hAnsiTheme="minorEastAsia"/>
          <w:color w:val="000000" w:themeColor="text1"/>
          <w:lang w:eastAsia="zh-TW"/>
        </w:rPr>
        <w:t>? v.27</w:t>
      </w:r>
      <w:r w:rsidRPr="00537FE9">
        <w:rPr>
          <w:rFonts w:asciiTheme="minorEastAsia" w:eastAsia="PMingLiU" w:hAnsiTheme="minorEastAsia" w:hint="eastAsia"/>
          <w:color w:val="000000" w:themeColor="text1"/>
          <w:lang w:eastAsia="zh-TW"/>
        </w:rPr>
        <w:t>提到這些條例的基本原因是什麼</w:t>
      </w:r>
      <w:r w:rsidRPr="00537FE9">
        <w:rPr>
          <w:rFonts w:asciiTheme="minorEastAsia" w:eastAsia="PMingLiU" w:hAnsiTheme="minorEastAsia"/>
          <w:color w:val="000000" w:themeColor="text1"/>
          <w:lang w:eastAsia="zh-TW"/>
        </w:rPr>
        <w:t>?</w:t>
      </w:r>
    </w:p>
    <w:p w14:paraId="571B18EF" w14:textId="77777777" w:rsidR="004D7CF8" w:rsidRPr="009A0F35" w:rsidRDefault="004D7CF8" w:rsidP="004D7CF8">
      <w:pPr>
        <w:rPr>
          <w:rFonts w:asciiTheme="minorEastAsia" w:hAnsiTheme="minorEastAsia"/>
          <w:color w:val="4F81BD" w:themeColor="accent1"/>
          <w:lang w:eastAsia="zh-TW"/>
        </w:rPr>
      </w:pPr>
    </w:p>
    <w:p w14:paraId="45985CF8" w14:textId="3B594BDC" w:rsidR="004D7CF8" w:rsidRPr="009A0F35" w:rsidRDefault="00537FE9" w:rsidP="004D7CF8">
      <w:pPr>
        <w:rPr>
          <w:rFonts w:asciiTheme="minorEastAsia" w:hAnsiTheme="minorEastAsia"/>
          <w:color w:val="4F81BD" w:themeColor="accent1"/>
          <w:lang w:eastAsia="zh-TW"/>
        </w:rPr>
      </w:pP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不可虧待或苦待社會中的弱勢群眾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>. v.27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提到這些條例的基本原因是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>: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神是有恩典慈愛的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01336F43" w14:textId="77777777" w:rsidR="004D7CF8" w:rsidRDefault="004D7CF8" w:rsidP="004D7CF8">
      <w:pPr>
        <w:rPr>
          <w:rFonts w:asciiTheme="minorEastAsia" w:hAnsiTheme="minorEastAsia"/>
          <w:color w:val="000000" w:themeColor="text1"/>
          <w:lang w:eastAsia="zh-TW"/>
        </w:rPr>
      </w:pPr>
    </w:p>
    <w:p w14:paraId="2D4016A9" w14:textId="77777777" w:rsidR="004D7CF8" w:rsidRDefault="004D7CF8" w:rsidP="004D7CF8">
      <w:pPr>
        <w:rPr>
          <w:rFonts w:asciiTheme="minorEastAsia" w:hAnsiTheme="minorEastAsia"/>
          <w:color w:val="000000" w:themeColor="text1"/>
          <w:lang w:eastAsia="zh-TW"/>
        </w:rPr>
      </w:pPr>
    </w:p>
    <w:p w14:paraId="0EB22984" w14:textId="21FC2D34" w:rsidR="004D7CF8" w:rsidRPr="00713147" w:rsidRDefault="00537FE9" w:rsidP="004D7CF8">
      <w:pPr>
        <w:rPr>
          <w:rFonts w:asciiTheme="minorEastAsia" w:hAnsiTheme="minorEastAsia"/>
          <w:i/>
          <w:lang w:eastAsia="zh-TW"/>
        </w:rPr>
      </w:pPr>
      <w:r w:rsidRPr="00537FE9">
        <w:rPr>
          <w:rFonts w:asciiTheme="minorEastAsia" w:eastAsia="PMingLiU" w:hAnsiTheme="minorEastAsia"/>
          <w:i/>
          <w:lang w:eastAsia="zh-TW"/>
        </w:rPr>
        <w:t xml:space="preserve">7. </w:t>
      </w:r>
      <w:r w:rsidRPr="00537FE9">
        <w:rPr>
          <w:rFonts w:asciiTheme="minorEastAsia" w:eastAsia="PMingLiU" w:hAnsiTheme="minorEastAsia" w:hint="eastAsia"/>
          <w:i/>
          <w:lang w:eastAsia="zh-TW"/>
        </w:rPr>
        <w:t>愛隣條例</w:t>
      </w:r>
      <w:r w:rsidRPr="00537FE9">
        <w:rPr>
          <w:rFonts w:asciiTheme="minorEastAsia" w:eastAsia="PMingLiU" w:hAnsiTheme="minorEastAsia"/>
          <w:i/>
          <w:lang w:eastAsia="zh-TW"/>
        </w:rPr>
        <w:t xml:space="preserve"> Laws on Justice and Neighborliness 23:1-9</w:t>
      </w:r>
    </w:p>
    <w:p w14:paraId="63EF5CF1" w14:textId="77777777" w:rsidR="004D7CF8" w:rsidRDefault="004D7CF8" w:rsidP="004D7CF8">
      <w:pPr>
        <w:rPr>
          <w:rFonts w:asciiTheme="minorEastAsia" w:hAnsiTheme="minorEastAsia"/>
          <w:lang w:eastAsia="zh-TW"/>
        </w:rPr>
      </w:pPr>
    </w:p>
    <w:p w14:paraId="70CD83A5" w14:textId="45973CB7" w:rsidR="004D7CF8" w:rsidRDefault="00537FE9" w:rsidP="004D7CF8">
      <w:pPr>
        <w:rPr>
          <w:rFonts w:asciiTheme="minorEastAsia" w:hAnsiTheme="minorEastAsia"/>
          <w:lang w:eastAsia="zh-TW"/>
        </w:rPr>
      </w:pPr>
      <w:r w:rsidRPr="00537FE9">
        <w:rPr>
          <w:rFonts w:asciiTheme="minorEastAsia" w:eastAsia="PMingLiU" w:hAnsiTheme="minorEastAsia"/>
          <w:lang w:eastAsia="zh-TW"/>
        </w:rPr>
        <w:t xml:space="preserve">Q12: </w:t>
      </w:r>
      <w:r w:rsidRPr="00537FE9">
        <w:rPr>
          <w:rFonts w:asciiTheme="minorEastAsia" w:eastAsia="PMingLiU" w:hAnsiTheme="minorEastAsia" w:hint="eastAsia"/>
          <w:lang w:eastAsia="zh-TW"/>
        </w:rPr>
        <w:t>請列出這一段中有幾個</w:t>
      </w:r>
      <w:r w:rsidRPr="00537FE9">
        <w:rPr>
          <w:rFonts w:asciiTheme="minorEastAsia" w:eastAsia="PMingLiU" w:hAnsiTheme="minorEastAsia"/>
          <w:lang w:eastAsia="zh-TW"/>
        </w:rPr>
        <w:t>“</w:t>
      </w:r>
      <w:r w:rsidRPr="00537FE9">
        <w:rPr>
          <w:rFonts w:asciiTheme="minorEastAsia" w:eastAsia="PMingLiU" w:hAnsiTheme="minorEastAsia" w:hint="eastAsia"/>
          <w:lang w:eastAsia="zh-TW"/>
        </w:rPr>
        <w:t>不可</w:t>
      </w:r>
      <w:r w:rsidRPr="00537FE9">
        <w:rPr>
          <w:rFonts w:asciiTheme="minorEastAsia" w:eastAsia="PMingLiU" w:hAnsiTheme="minorEastAsia"/>
          <w:lang w:eastAsia="zh-TW"/>
        </w:rPr>
        <w:t xml:space="preserve">”? </w:t>
      </w:r>
      <w:r w:rsidRPr="00537FE9">
        <w:rPr>
          <w:rFonts w:asciiTheme="minorEastAsia" w:eastAsia="PMingLiU" w:hAnsiTheme="minorEastAsia" w:hint="eastAsia"/>
          <w:lang w:eastAsia="zh-TW"/>
        </w:rPr>
        <w:t>是不是每一條例都與那些人有關</w:t>
      </w:r>
      <w:r w:rsidRPr="00537FE9">
        <w:rPr>
          <w:rFonts w:asciiTheme="minorEastAsia" w:eastAsia="PMingLiU" w:hAnsiTheme="minorEastAsia"/>
          <w:lang w:eastAsia="zh-TW"/>
        </w:rPr>
        <w:t>?</w:t>
      </w:r>
    </w:p>
    <w:p w14:paraId="17403D4A" w14:textId="77777777" w:rsidR="004D7CF8" w:rsidRDefault="004D7CF8" w:rsidP="004D7CF8">
      <w:pPr>
        <w:rPr>
          <w:rFonts w:asciiTheme="minorEastAsia" w:hAnsiTheme="minorEastAsia"/>
          <w:lang w:eastAsia="zh-TW"/>
        </w:rPr>
      </w:pPr>
    </w:p>
    <w:p w14:paraId="167C0C8A" w14:textId="312507C4" w:rsidR="004D7CF8" w:rsidRPr="00FD0650" w:rsidRDefault="00537FE9" w:rsidP="004D7CF8">
      <w:pPr>
        <w:rPr>
          <w:rFonts w:asciiTheme="minorEastAsia" w:hAnsiTheme="minorEastAsia"/>
          <w:color w:val="4F81BD" w:themeColor="accent1"/>
          <w:lang w:eastAsia="zh-TW"/>
        </w:rPr>
      </w:pP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共有十個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>“</w:t>
      </w:r>
      <w:r w:rsidRPr="00537FE9">
        <w:rPr>
          <w:rFonts w:asciiTheme="minorEastAsia" w:eastAsia="PMingLiU" w:hAnsiTheme="minorEastAsia" w:hint="eastAsia"/>
          <w:color w:val="FF0000"/>
          <w:lang w:eastAsia="zh-TW"/>
        </w:rPr>
        <w:t>不可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>”</w:t>
      </w:r>
      <w:r w:rsidRPr="00537FE9">
        <w:rPr>
          <w:rFonts w:eastAsia="PMingLiU"/>
          <w:lang w:eastAsia="zh-TW"/>
        </w:rPr>
        <w:t xml:space="preserve"> 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出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>23:1-9: “</w:t>
      </w:r>
      <w:r w:rsidRPr="00537FE9">
        <w:rPr>
          <w:rFonts w:asciiTheme="minorEastAsia" w:eastAsia="PMingLiU" w:hAnsiTheme="minorEastAsia" w:hint="eastAsia"/>
          <w:b/>
          <w:i/>
          <w:color w:val="FF0000"/>
          <w:lang w:eastAsia="zh-TW"/>
        </w:rPr>
        <w:t>不可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隨夥佈散謠言；</w:t>
      </w:r>
      <w:r w:rsidRPr="00537FE9">
        <w:rPr>
          <w:rFonts w:asciiTheme="minorEastAsia" w:eastAsia="PMingLiU" w:hAnsiTheme="minorEastAsia" w:hint="eastAsia"/>
          <w:b/>
          <w:i/>
          <w:color w:val="FF0000"/>
          <w:lang w:eastAsia="zh-TW"/>
        </w:rPr>
        <w:t>不可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與惡人連手妄作見證。</w:t>
      </w:r>
      <w:r w:rsidRPr="00537FE9">
        <w:rPr>
          <w:rFonts w:asciiTheme="minorEastAsia" w:eastAsia="PMingLiU" w:hAnsiTheme="minorEastAsia" w:hint="eastAsia"/>
          <w:b/>
          <w:i/>
          <w:color w:val="FF0000"/>
          <w:lang w:eastAsia="zh-TW"/>
        </w:rPr>
        <w:t>不可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隨眾行惡；</w:t>
      </w:r>
      <w:r w:rsidRPr="00537FE9">
        <w:rPr>
          <w:rFonts w:asciiTheme="minorEastAsia" w:eastAsia="PMingLiU" w:hAnsiTheme="minorEastAsia" w:hint="eastAsia"/>
          <w:b/>
          <w:i/>
          <w:color w:val="FF0000"/>
          <w:lang w:eastAsia="zh-TW"/>
        </w:rPr>
        <w:t>不可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在爭訟的事上隨眾偏行，作見證屈枉正直；也</w:t>
      </w:r>
      <w:r w:rsidRPr="00537FE9">
        <w:rPr>
          <w:rFonts w:asciiTheme="minorEastAsia" w:eastAsia="PMingLiU" w:hAnsiTheme="minorEastAsia" w:hint="eastAsia"/>
          <w:b/>
          <w:i/>
          <w:color w:val="FF0000"/>
          <w:lang w:eastAsia="zh-TW"/>
        </w:rPr>
        <w:t>不可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在爭訟的事上偏護窮人。若遇見你仇敵的牛或驢失迷了路，總要牽回來交給他。若看見恨你人的驢壓臥在重馱之下，</w:t>
      </w:r>
      <w:r w:rsidRPr="00537FE9">
        <w:rPr>
          <w:rFonts w:asciiTheme="minorEastAsia" w:eastAsia="PMingLiU" w:hAnsiTheme="minorEastAsia" w:hint="eastAsia"/>
          <w:b/>
          <w:i/>
          <w:color w:val="FF0000"/>
          <w:lang w:eastAsia="zh-TW"/>
        </w:rPr>
        <w:t>不可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走開，務要和驢主一同抬開重馱。</w:t>
      </w:r>
      <w:r w:rsidRPr="00537FE9">
        <w:rPr>
          <w:rFonts w:asciiTheme="minorEastAsia" w:eastAsia="PMingLiU" w:hAnsiTheme="minorEastAsia" w:hint="eastAsia"/>
          <w:b/>
          <w:i/>
          <w:color w:val="FF0000"/>
          <w:lang w:eastAsia="zh-TW"/>
        </w:rPr>
        <w:t>不可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在窮人爭訟的事上屈枉正直。當遠離虛假的事。</w:t>
      </w:r>
      <w:r w:rsidRPr="00537FE9">
        <w:rPr>
          <w:rFonts w:asciiTheme="minorEastAsia" w:eastAsia="PMingLiU" w:hAnsiTheme="minorEastAsia" w:hint="eastAsia"/>
          <w:b/>
          <w:i/>
          <w:color w:val="FF0000"/>
          <w:lang w:eastAsia="zh-TW"/>
        </w:rPr>
        <w:t>不可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殺無辜和有義的人，因我必不以惡人為義。</w:t>
      </w:r>
      <w:r w:rsidRPr="00537FE9">
        <w:rPr>
          <w:rFonts w:asciiTheme="minorEastAsia" w:eastAsia="PMingLiU" w:hAnsiTheme="minorEastAsia" w:hint="eastAsia"/>
          <w:b/>
          <w:i/>
          <w:color w:val="FF0000"/>
          <w:lang w:eastAsia="zh-TW"/>
        </w:rPr>
        <w:t>不可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受賄賂；因為賄賂能叫明眼人變瞎了，又能顛倒義人的話。</w:t>
      </w:r>
      <w:r w:rsidRPr="00537FE9">
        <w:rPr>
          <w:rFonts w:asciiTheme="minorEastAsia" w:eastAsia="PMingLiU" w:hAnsiTheme="minorEastAsia" w:hint="eastAsia"/>
          <w:b/>
          <w:i/>
          <w:color w:val="FF0000"/>
          <w:lang w:eastAsia="zh-TW"/>
        </w:rPr>
        <w:t>不可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欺壓寄居的；因為你們在埃及地作過寄居的，知道寄居的心。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>”</w:t>
      </w:r>
    </w:p>
    <w:p w14:paraId="2FF9B6A4" w14:textId="77777777" w:rsidR="004D7CF8" w:rsidRDefault="004D7CF8" w:rsidP="004D7CF8">
      <w:pPr>
        <w:rPr>
          <w:rFonts w:asciiTheme="minorEastAsia" w:hAnsiTheme="minorEastAsia"/>
          <w:lang w:eastAsia="zh-TW"/>
        </w:rPr>
      </w:pPr>
    </w:p>
    <w:p w14:paraId="19E08760" w14:textId="4D0B9825" w:rsidR="004D7CF8" w:rsidRDefault="00537FE9" w:rsidP="004D7CF8">
      <w:pPr>
        <w:rPr>
          <w:rFonts w:asciiTheme="minorEastAsia" w:hAnsiTheme="minorEastAsia"/>
          <w:color w:val="4F81BD" w:themeColor="accent1"/>
          <w:lang w:eastAsia="zh-TW"/>
        </w:rPr>
      </w:pP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每一條例都與周圍的人或隣舍有關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64893E2C" w14:textId="77777777" w:rsidR="00713147" w:rsidRDefault="00713147" w:rsidP="004D7CF8">
      <w:pPr>
        <w:rPr>
          <w:rFonts w:asciiTheme="minorEastAsia" w:hAnsiTheme="minorEastAsia"/>
          <w:color w:val="4F81BD" w:themeColor="accent1"/>
          <w:lang w:eastAsia="zh-TW"/>
        </w:rPr>
      </w:pPr>
    </w:p>
    <w:p w14:paraId="55B62087" w14:textId="77777777" w:rsidR="004D7CF8" w:rsidRPr="007C4896" w:rsidRDefault="004D7CF8" w:rsidP="004D7CF8">
      <w:pPr>
        <w:rPr>
          <w:rFonts w:asciiTheme="minorEastAsia" w:hAnsiTheme="minorEastAsia"/>
          <w:color w:val="4F81BD" w:themeColor="accent1"/>
          <w:lang w:eastAsia="zh-TW"/>
        </w:rPr>
      </w:pPr>
    </w:p>
    <w:p w14:paraId="470AACCA" w14:textId="581C6BA4" w:rsidR="004D7CF8" w:rsidRDefault="00537FE9" w:rsidP="004D7CF8">
      <w:pPr>
        <w:rPr>
          <w:rFonts w:asciiTheme="minorEastAsia" w:hAnsiTheme="minorEastAsia"/>
          <w:lang w:eastAsia="zh-TW"/>
        </w:rPr>
      </w:pPr>
      <w:r w:rsidRPr="00537FE9">
        <w:rPr>
          <w:rFonts w:asciiTheme="minorEastAsia" w:eastAsia="PMingLiU" w:hAnsiTheme="minorEastAsia"/>
          <w:lang w:eastAsia="zh-TW"/>
        </w:rPr>
        <w:t xml:space="preserve">Q13: </w:t>
      </w:r>
      <w:r w:rsidRPr="00537FE9">
        <w:rPr>
          <w:rFonts w:asciiTheme="minorEastAsia" w:eastAsia="PMingLiU" w:hAnsiTheme="minorEastAsia" w:hint="eastAsia"/>
          <w:lang w:eastAsia="zh-TW"/>
        </w:rPr>
        <w:t>請找出</w:t>
      </w:r>
      <w:r w:rsidRPr="00537FE9">
        <w:rPr>
          <w:rFonts w:asciiTheme="minorEastAsia" w:eastAsia="PMingLiU" w:hAnsiTheme="minorEastAsia"/>
          <w:lang w:eastAsia="zh-TW"/>
        </w:rPr>
        <w:t>v.7,9</w:t>
      </w:r>
      <w:r w:rsidRPr="00537FE9">
        <w:rPr>
          <w:rFonts w:asciiTheme="minorEastAsia" w:eastAsia="PMingLiU" w:hAnsiTheme="minorEastAsia" w:hint="eastAsia"/>
          <w:lang w:eastAsia="zh-TW"/>
        </w:rPr>
        <w:t>有兩個</w:t>
      </w:r>
      <w:r w:rsidRPr="00537FE9">
        <w:rPr>
          <w:rFonts w:asciiTheme="minorEastAsia" w:eastAsia="PMingLiU" w:hAnsiTheme="minorEastAsia"/>
          <w:lang w:eastAsia="zh-TW"/>
        </w:rPr>
        <w:t>“</w:t>
      </w:r>
      <w:r w:rsidRPr="00537FE9">
        <w:rPr>
          <w:rFonts w:asciiTheme="minorEastAsia" w:eastAsia="PMingLiU" w:hAnsiTheme="minorEastAsia" w:hint="eastAsia"/>
          <w:lang w:eastAsia="zh-TW"/>
        </w:rPr>
        <w:t>因為</w:t>
      </w:r>
      <w:r w:rsidRPr="00537FE9">
        <w:rPr>
          <w:rFonts w:asciiTheme="minorEastAsia" w:eastAsia="PMingLiU" w:hAnsiTheme="minorEastAsia"/>
          <w:lang w:eastAsia="zh-TW"/>
        </w:rPr>
        <w:t xml:space="preserve">”? </w:t>
      </w:r>
      <w:r w:rsidRPr="00537FE9">
        <w:rPr>
          <w:rFonts w:asciiTheme="minorEastAsia" w:eastAsia="PMingLiU" w:hAnsiTheme="minorEastAsia" w:hint="eastAsia"/>
          <w:lang w:eastAsia="zh-TW"/>
        </w:rPr>
        <w:t>愛隣舍有何基本原因</w:t>
      </w:r>
      <w:r w:rsidRPr="00537FE9">
        <w:rPr>
          <w:rFonts w:asciiTheme="minorEastAsia" w:eastAsia="PMingLiU" w:hAnsiTheme="minorEastAsia"/>
          <w:lang w:eastAsia="zh-TW"/>
        </w:rPr>
        <w:t>?</w:t>
      </w:r>
    </w:p>
    <w:p w14:paraId="7F93A1BD" w14:textId="77777777" w:rsidR="004D7CF8" w:rsidRPr="00A03308" w:rsidRDefault="004D7CF8" w:rsidP="004D7CF8">
      <w:pPr>
        <w:rPr>
          <w:rFonts w:asciiTheme="minorEastAsia" w:hAnsiTheme="minorEastAsia"/>
          <w:color w:val="4F81BD" w:themeColor="accent1"/>
          <w:lang w:eastAsia="zh-TW"/>
        </w:rPr>
      </w:pPr>
    </w:p>
    <w:p w14:paraId="2E880E75" w14:textId="63D43E67" w:rsidR="00C16C23" w:rsidRDefault="00537FE9" w:rsidP="004D7CF8">
      <w:pPr>
        <w:rPr>
          <w:rFonts w:asciiTheme="minorEastAsia" w:eastAsia="PMingLiU" w:hAnsiTheme="minorEastAsia"/>
          <w:color w:val="4F81BD" w:themeColor="accent1"/>
          <w:lang w:eastAsia="zh-TW"/>
        </w:rPr>
      </w:pP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>v.7: “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因我必不以惡人為義。不可受賄賂；</w:t>
      </w:r>
      <w:r w:rsidRPr="00537FE9">
        <w:rPr>
          <w:rFonts w:asciiTheme="minorEastAsia" w:eastAsia="PMingLiU" w:hAnsiTheme="minorEastAsia" w:hint="eastAsia"/>
          <w:color w:val="FF0000"/>
          <w:lang w:eastAsia="zh-TW"/>
        </w:rPr>
        <w:t>因為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賄賂能叫明眼人變瞎了，又能顛倒義人的話。不可欺壓寄居的；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>”</w:t>
      </w:r>
    </w:p>
    <w:p w14:paraId="6542F4DB" w14:textId="77777777" w:rsidR="00C16C23" w:rsidRDefault="00C16C23" w:rsidP="004D7CF8">
      <w:pPr>
        <w:rPr>
          <w:rFonts w:asciiTheme="minorEastAsia" w:hAnsiTheme="minorEastAsia"/>
          <w:color w:val="4F81BD" w:themeColor="accent1"/>
          <w:lang w:eastAsia="zh-TW"/>
        </w:rPr>
      </w:pPr>
    </w:p>
    <w:p w14:paraId="5DB0C020" w14:textId="1836A48E" w:rsidR="004D7CF8" w:rsidRDefault="00537FE9" w:rsidP="004D7CF8">
      <w:pPr>
        <w:rPr>
          <w:rFonts w:asciiTheme="minorEastAsia" w:hAnsiTheme="minorEastAsia"/>
          <w:color w:val="4F81BD" w:themeColor="accent1"/>
          <w:lang w:eastAsia="zh-TW"/>
        </w:rPr>
      </w:pP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>v.: 9 “</w:t>
      </w:r>
      <w:r w:rsidRPr="00537FE9">
        <w:rPr>
          <w:rFonts w:asciiTheme="minorEastAsia" w:eastAsia="PMingLiU" w:hAnsiTheme="minorEastAsia" w:hint="eastAsia"/>
          <w:color w:val="FF0000"/>
          <w:lang w:eastAsia="zh-TW"/>
        </w:rPr>
        <w:t>因為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你們在埃及地作過寄居的，知道寄居的心。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>”</w:t>
      </w:r>
    </w:p>
    <w:p w14:paraId="60C77E30" w14:textId="77777777" w:rsidR="004D7CF8" w:rsidRPr="00D00281" w:rsidRDefault="004D7CF8" w:rsidP="004D7CF8">
      <w:pPr>
        <w:rPr>
          <w:rFonts w:asciiTheme="minorEastAsia" w:hAnsiTheme="minorEastAsia"/>
          <w:color w:val="4F81BD" w:themeColor="accent1"/>
          <w:lang w:eastAsia="zh-TW"/>
        </w:rPr>
      </w:pPr>
    </w:p>
    <w:p w14:paraId="6040ED39" w14:textId="06D9FB8B" w:rsidR="004D7CF8" w:rsidRDefault="00537FE9" w:rsidP="004D7CF8">
      <w:pPr>
        <w:rPr>
          <w:rFonts w:asciiTheme="minorEastAsia" w:hAnsiTheme="minorEastAsia"/>
          <w:color w:val="4F81BD" w:themeColor="accent1"/>
          <w:lang w:eastAsia="zh-TW"/>
        </w:rPr>
      </w:pP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愛隣舍的基本原因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 xml:space="preserve">: 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愛神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 xml:space="preserve">: 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以神為標準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愛人如己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 xml:space="preserve">: 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己所不欲勿施於人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597300D9" w14:textId="77777777" w:rsidR="00713147" w:rsidRDefault="00713147" w:rsidP="004D7CF8">
      <w:pPr>
        <w:rPr>
          <w:rFonts w:asciiTheme="minorEastAsia" w:hAnsiTheme="minorEastAsia"/>
          <w:color w:val="4F81BD" w:themeColor="accent1"/>
          <w:lang w:eastAsia="zh-TW"/>
        </w:rPr>
      </w:pPr>
    </w:p>
    <w:p w14:paraId="35D9923A" w14:textId="77777777" w:rsidR="004D7CF8" w:rsidRPr="00D00281" w:rsidRDefault="004D7CF8" w:rsidP="004D7CF8">
      <w:pPr>
        <w:rPr>
          <w:rFonts w:asciiTheme="minorEastAsia" w:hAnsiTheme="minorEastAsia"/>
          <w:color w:val="4F81BD" w:themeColor="accent1"/>
          <w:lang w:eastAsia="zh-TW"/>
        </w:rPr>
      </w:pPr>
    </w:p>
    <w:p w14:paraId="76CB91D6" w14:textId="2B98276E" w:rsidR="004D7CF8" w:rsidRDefault="00537FE9" w:rsidP="004D7CF8">
      <w:pPr>
        <w:rPr>
          <w:rFonts w:asciiTheme="minorEastAsia" w:hAnsiTheme="minorEastAsia"/>
          <w:lang w:eastAsia="zh-TW"/>
        </w:rPr>
      </w:pPr>
      <w:r w:rsidRPr="00537FE9">
        <w:rPr>
          <w:rFonts w:asciiTheme="minorEastAsia" w:eastAsia="PMingLiU" w:hAnsiTheme="minorEastAsia"/>
          <w:lang w:eastAsia="zh-TW"/>
        </w:rPr>
        <w:t xml:space="preserve">Q14: </w:t>
      </w:r>
      <w:r w:rsidRPr="00537FE9">
        <w:rPr>
          <w:rFonts w:asciiTheme="minorEastAsia" w:eastAsia="PMingLiU" w:hAnsiTheme="minorEastAsia" w:hint="eastAsia"/>
          <w:lang w:eastAsia="zh-TW"/>
        </w:rPr>
        <w:t>那些條例有保持公義的原則</w:t>
      </w:r>
      <w:r w:rsidRPr="00537FE9">
        <w:rPr>
          <w:rFonts w:asciiTheme="minorEastAsia" w:eastAsia="PMingLiU" w:hAnsiTheme="minorEastAsia"/>
          <w:lang w:eastAsia="zh-TW"/>
        </w:rPr>
        <w:t>?</w:t>
      </w:r>
    </w:p>
    <w:p w14:paraId="7AA6A59E" w14:textId="77777777" w:rsidR="004D7CF8" w:rsidRPr="00D00281" w:rsidRDefault="004D7CF8" w:rsidP="004D7CF8">
      <w:pPr>
        <w:rPr>
          <w:rFonts w:asciiTheme="minorEastAsia" w:hAnsiTheme="minorEastAsia"/>
          <w:color w:val="4F81BD" w:themeColor="accent1"/>
          <w:lang w:eastAsia="zh-TW"/>
        </w:rPr>
      </w:pPr>
    </w:p>
    <w:p w14:paraId="662C875F" w14:textId="2AACC5A7" w:rsidR="004D7CF8" w:rsidRDefault="00537FE9" w:rsidP="004D7CF8">
      <w:pPr>
        <w:rPr>
          <w:rFonts w:asciiTheme="minorEastAsia" w:hAnsiTheme="minorEastAsia"/>
          <w:color w:val="4F81BD" w:themeColor="accent1"/>
          <w:lang w:eastAsia="zh-CN"/>
        </w:rPr>
      </w:pP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全部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555233C8" w14:textId="77777777" w:rsidR="004D7CF8" w:rsidRDefault="004D7CF8" w:rsidP="004D7CF8">
      <w:pPr>
        <w:rPr>
          <w:rFonts w:asciiTheme="minorEastAsia" w:hAnsiTheme="minorEastAsia"/>
          <w:color w:val="4F81BD" w:themeColor="accent1"/>
          <w:lang w:eastAsia="zh-CN"/>
        </w:rPr>
      </w:pPr>
    </w:p>
    <w:p w14:paraId="4D996B8D" w14:textId="77777777" w:rsidR="004D7CF8" w:rsidRPr="00D00281" w:rsidRDefault="004D7CF8" w:rsidP="004D7CF8">
      <w:pPr>
        <w:rPr>
          <w:rFonts w:asciiTheme="minorEastAsia" w:hAnsiTheme="minorEastAsia"/>
          <w:color w:val="4F81BD" w:themeColor="accent1"/>
          <w:lang w:eastAsia="zh-TW"/>
        </w:rPr>
      </w:pPr>
    </w:p>
    <w:p w14:paraId="11BFEFA5" w14:textId="2D3B8406" w:rsidR="004D7CF8" w:rsidRPr="00713147" w:rsidRDefault="00537FE9" w:rsidP="004D7CF8">
      <w:pPr>
        <w:rPr>
          <w:rFonts w:asciiTheme="minorEastAsia" w:hAnsiTheme="minorEastAsia"/>
          <w:i/>
          <w:lang w:eastAsia="zh-TW"/>
        </w:rPr>
      </w:pPr>
      <w:r w:rsidRPr="00537FE9">
        <w:rPr>
          <w:rFonts w:asciiTheme="minorEastAsia" w:eastAsia="PMingLiU" w:hAnsiTheme="minorEastAsia"/>
          <w:i/>
          <w:lang w:eastAsia="zh-TW"/>
        </w:rPr>
        <w:t xml:space="preserve">8. </w:t>
      </w:r>
      <w:r w:rsidRPr="00537FE9">
        <w:rPr>
          <w:rFonts w:asciiTheme="minorEastAsia" w:eastAsia="PMingLiU" w:hAnsiTheme="minorEastAsia" w:hint="eastAsia"/>
          <w:i/>
          <w:lang w:eastAsia="zh-TW"/>
        </w:rPr>
        <w:t>聖曆條例</w:t>
      </w:r>
      <w:r w:rsidRPr="00537FE9">
        <w:rPr>
          <w:rFonts w:asciiTheme="minorEastAsia" w:eastAsia="PMingLiU" w:hAnsiTheme="minorEastAsia"/>
          <w:i/>
          <w:lang w:eastAsia="zh-TW"/>
        </w:rPr>
        <w:t xml:space="preserve"> Laws on Sacred Seasons 23:10-19</w:t>
      </w:r>
    </w:p>
    <w:p w14:paraId="0B59443E" w14:textId="77777777" w:rsidR="004D7CF8" w:rsidRDefault="004D7CF8" w:rsidP="004D7CF8">
      <w:pPr>
        <w:rPr>
          <w:rFonts w:asciiTheme="minorEastAsia" w:hAnsiTheme="minorEastAsia"/>
          <w:lang w:eastAsia="zh-TW"/>
        </w:rPr>
      </w:pPr>
    </w:p>
    <w:p w14:paraId="7A9BB3F2" w14:textId="40478557" w:rsidR="004D7CF8" w:rsidRDefault="00537FE9" w:rsidP="004D7CF8">
      <w:pPr>
        <w:rPr>
          <w:rFonts w:asciiTheme="minorEastAsia" w:hAnsiTheme="minorEastAsia"/>
          <w:lang w:eastAsia="zh-CN"/>
        </w:rPr>
      </w:pPr>
      <w:r w:rsidRPr="00537FE9">
        <w:rPr>
          <w:rFonts w:asciiTheme="minorEastAsia" w:eastAsia="PMingLiU" w:hAnsiTheme="minorEastAsia"/>
          <w:lang w:eastAsia="zh-TW"/>
        </w:rPr>
        <w:t xml:space="preserve">Q15: </w:t>
      </w:r>
      <w:r w:rsidRPr="00537FE9">
        <w:rPr>
          <w:rFonts w:asciiTheme="minorEastAsia" w:eastAsia="PMingLiU" w:hAnsiTheme="minorEastAsia" w:hint="eastAsia"/>
          <w:lang w:eastAsia="zh-TW"/>
        </w:rPr>
        <w:t>守安息日和安息年的基本原由是什麼</w:t>
      </w:r>
      <w:r w:rsidRPr="00537FE9">
        <w:rPr>
          <w:rFonts w:asciiTheme="minorEastAsia" w:eastAsia="PMingLiU" w:hAnsiTheme="minorEastAsia"/>
          <w:lang w:eastAsia="zh-TW"/>
        </w:rPr>
        <w:t>? (</w:t>
      </w:r>
      <w:r w:rsidRPr="00537FE9">
        <w:rPr>
          <w:rFonts w:asciiTheme="minorEastAsia" w:eastAsia="PMingLiU" w:hAnsiTheme="minorEastAsia" w:hint="eastAsia"/>
          <w:lang w:eastAsia="zh-TW"/>
        </w:rPr>
        <w:t>參出</w:t>
      </w:r>
      <w:r w:rsidRPr="00537FE9">
        <w:rPr>
          <w:rFonts w:asciiTheme="minorEastAsia" w:eastAsia="PMingLiU" w:hAnsiTheme="minorEastAsia"/>
          <w:lang w:eastAsia="zh-TW"/>
        </w:rPr>
        <w:t xml:space="preserve">20:8-12, </w:t>
      </w:r>
      <w:r w:rsidRPr="00537FE9">
        <w:rPr>
          <w:rFonts w:asciiTheme="minorEastAsia" w:eastAsia="PMingLiU" w:hAnsiTheme="minorEastAsia" w:hint="eastAsia"/>
          <w:lang w:eastAsia="zh-TW"/>
        </w:rPr>
        <w:t>申</w:t>
      </w:r>
      <w:r w:rsidRPr="00537FE9">
        <w:rPr>
          <w:rFonts w:asciiTheme="minorEastAsia" w:eastAsia="PMingLiU" w:hAnsiTheme="minorEastAsia"/>
          <w:lang w:eastAsia="zh-TW"/>
        </w:rPr>
        <w:t>5:12-15)</w:t>
      </w:r>
    </w:p>
    <w:p w14:paraId="4253384F" w14:textId="77777777" w:rsidR="004D7CF8" w:rsidRDefault="004D7CF8" w:rsidP="004D7CF8">
      <w:pPr>
        <w:rPr>
          <w:rFonts w:asciiTheme="minorEastAsia" w:hAnsiTheme="minorEastAsia"/>
          <w:lang w:eastAsia="zh-CN"/>
        </w:rPr>
      </w:pPr>
    </w:p>
    <w:p w14:paraId="0DA41009" w14:textId="414B25CA" w:rsidR="004D7CF8" w:rsidRDefault="00537FE9" w:rsidP="004D7CF8">
      <w:pPr>
        <w:rPr>
          <w:rFonts w:asciiTheme="minorEastAsia" w:hAnsiTheme="minorEastAsia"/>
          <w:color w:val="4F81BD" w:themeColor="accent1"/>
          <w:lang w:eastAsia="zh-TW"/>
        </w:rPr>
      </w:pP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出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>20:8-12 “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是在紀念神在六日之內造天、地、海、和其中的萬物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在第七天安息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所以耶和華賜福與安息日、定為聖日。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>”</w:t>
      </w:r>
    </w:p>
    <w:p w14:paraId="6A07DADF" w14:textId="77777777" w:rsidR="004D7CF8" w:rsidRDefault="004D7CF8" w:rsidP="004D7CF8">
      <w:pPr>
        <w:rPr>
          <w:rFonts w:asciiTheme="minorEastAsia" w:hAnsiTheme="minorEastAsia"/>
          <w:color w:val="4F81BD" w:themeColor="accent1"/>
          <w:lang w:eastAsia="zh-TW"/>
        </w:rPr>
      </w:pPr>
    </w:p>
    <w:p w14:paraId="4A64804B" w14:textId="070EE6AF" w:rsidR="004D7CF8" w:rsidRDefault="00537FE9" w:rsidP="004D7CF8">
      <w:pPr>
        <w:rPr>
          <w:rFonts w:asciiTheme="minorEastAsia" w:hAnsiTheme="minorEastAsia"/>
          <w:color w:val="4F81BD" w:themeColor="accent1"/>
          <w:lang w:eastAsia="zh-TW"/>
        </w:rPr>
      </w:pP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申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>5:12-15 “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是在紀念神用大能的手和伸出來的膀臂、將祂的子民從埃及地作過奴僕那裡領出來、因此神吩咐他們守安息日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>.”</w:t>
      </w:r>
    </w:p>
    <w:p w14:paraId="0C9A8A93" w14:textId="77777777" w:rsidR="004D7CF8" w:rsidRPr="008948A3" w:rsidRDefault="004D7CF8" w:rsidP="004D7CF8">
      <w:pPr>
        <w:rPr>
          <w:rFonts w:asciiTheme="minorEastAsia" w:hAnsiTheme="minorEastAsia"/>
          <w:color w:val="4F81BD" w:themeColor="accent1"/>
          <w:lang w:eastAsia="zh-TW"/>
        </w:rPr>
      </w:pPr>
    </w:p>
    <w:p w14:paraId="1FC2EE44" w14:textId="0C18210F" w:rsidR="004D7CF8" w:rsidRDefault="00537FE9" w:rsidP="004D7CF8">
      <w:pPr>
        <w:rPr>
          <w:rFonts w:asciiTheme="minorEastAsia" w:hAnsiTheme="minorEastAsia"/>
          <w:color w:val="4F81BD" w:themeColor="accent1"/>
          <w:lang w:eastAsia="zh-TW"/>
        </w:rPr>
      </w:pP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lastRenderedPageBreak/>
        <w:t>安息年要使土地安息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也給穹人與野獸可取其中出產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>. 23:10-11.</w:t>
      </w:r>
    </w:p>
    <w:p w14:paraId="5A875988" w14:textId="77777777" w:rsidR="00713147" w:rsidRDefault="00713147" w:rsidP="004D7CF8">
      <w:pPr>
        <w:rPr>
          <w:rFonts w:asciiTheme="minorEastAsia" w:hAnsiTheme="minorEastAsia"/>
          <w:color w:val="4F81BD" w:themeColor="accent1"/>
          <w:lang w:eastAsia="zh-TW"/>
        </w:rPr>
      </w:pPr>
    </w:p>
    <w:p w14:paraId="143B5769" w14:textId="77777777" w:rsidR="004D7CF8" w:rsidRDefault="004D7CF8" w:rsidP="004D7CF8">
      <w:pPr>
        <w:rPr>
          <w:rFonts w:asciiTheme="minorEastAsia" w:hAnsiTheme="minorEastAsia"/>
          <w:color w:val="4F81BD" w:themeColor="accent1"/>
          <w:lang w:eastAsia="zh-TW"/>
        </w:rPr>
      </w:pPr>
      <w:r>
        <w:rPr>
          <w:rFonts w:asciiTheme="minorEastAsia" w:hAnsiTheme="minorEastAsia" w:hint="eastAsia"/>
          <w:lang w:eastAsia="zh-TW"/>
        </w:rPr>
        <w:t xml:space="preserve"> </w:t>
      </w:r>
    </w:p>
    <w:p w14:paraId="43950D2B" w14:textId="4B1CDA6F" w:rsidR="004D7CF8" w:rsidRDefault="00537FE9" w:rsidP="004D7CF8">
      <w:pPr>
        <w:rPr>
          <w:rFonts w:asciiTheme="minorEastAsia" w:hAnsiTheme="minorEastAsia"/>
          <w:lang w:eastAsia="zh-TW"/>
        </w:rPr>
      </w:pPr>
      <w:r w:rsidRPr="00537FE9">
        <w:rPr>
          <w:rFonts w:asciiTheme="minorEastAsia" w:eastAsia="PMingLiU" w:hAnsiTheme="minorEastAsia"/>
          <w:lang w:eastAsia="zh-TW"/>
        </w:rPr>
        <w:t xml:space="preserve">Q16: </w:t>
      </w:r>
      <w:r w:rsidRPr="00537FE9">
        <w:rPr>
          <w:rFonts w:asciiTheme="minorEastAsia" w:eastAsia="PMingLiU" w:hAnsiTheme="minorEastAsia" w:hint="eastAsia"/>
          <w:lang w:eastAsia="zh-TW"/>
        </w:rPr>
        <w:t>農收節日與敬拜有何關係</w:t>
      </w:r>
      <w:r w:rsidRPr="00537FE9">
        <w:rPr>
          <w:rFonts w:asciiTheme="minorEastAsia" w:eastAsia="PMingLiU" w:hAnsiTheme="minorEastAsia"/>
          <w:lang w:eastAsia="zh-TW"/>
        </w:rPr>
        <w:t xml:space="preserve">? </w:t>
      </w:r>
      <w:r w:rsidRPr="00537FE9">
        <w:rPr>
          <w:rFonts w:asciiTheme="minorEastAsia" w:eastAsia="PMingLiU" w:hAnsiTheme="minorEastAsia" w:hint="eastAsia"/>
          <w:lang w:eastAsia="zh-TW"/>
        </w:rPr>
        <w:t>如何應用在今天社會</w:t>
      </w:r>
      <w:r w:rsidRPr="00537FE9">
        <w:rPr>
          <w:rFonts w:asciiTheme="minorEastAsia" w:eastAsia="PMingLiU" w:hAnsiTheme="minorEastAsia"/>
          <w:lang w:eastAsia="zh-TW"/>
        </w:rPr>
        <w:t>?</w:t>
      </w:r>
    </w:p>
    <w:p w14:paraId="48270309" w14:textId="77777777" w:rsidR="004D7CF8" w:rsidRPr="008948A3" w:rsidRDefault="004D7CF8" w:rsidP="004D7CF8">
      <w:pPr>
        <w:rPr>
          <w:rFonts w:asciiTheme="minorEastAsia" w:hAnsiTheme="minorEastAsia"/>
          <w:color w:val="4F81BD" w:themeColor="accent1"/>
          <w:lang w:eastAsia="zh-TW"/>
        </w:rPr>
      </w:pPr>
    </w:p>
    <w:p w14:paraId="1BAC5700" w14:textId="324130BB" w:rsidR="004D7CF8" w:rsidRDefault="00537FE9" w:rsidP="004D7CF8">
      <w:pPr>
        <w:rPr>
          <w:rFonts w:asciiTheme="minorEastAsia" w:hAnsiTheme="minorEastAsia"/>
          <w:lang w:eastAsia="zh-TW"/>
        </w:rPr>
      </w:pP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>v. 15,“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不可空手朝見神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 xml:space="preserve">”. v.19, 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初熟的果子要送到神的殿中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 xml:space="preserve">. 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應用在今天社會是十分之一奉獻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屬神之物要歸給神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>.</w:t>
      </w:r>
      <w:r w:rsidR="004D7CF8">
        <w:rPr>
          <w:rFonts w:asciiTheme="minorEastAsia" w:hAnsiTheme="minorEastAsia" w:hint="eastAsia"/>
          <w:lang w:eastAsia="zh-TW"/>
        </w:rPr>
        <w:t xml:space="preserve"> </w:t>
      </w:r>
    </w:p>
    <w:p w14:paraId="3D924F9A" w14:textId="77777777" w:rsidR="004D7CF8" w:rsidRDefault="004D7CF8" w:rsidP="004D7CF8">
      <w:pPr>
        <w:rPr>
          <w:rFonts w:asciiTheme="minorEastAsia" w:hAnsiTheme="minorEastAsia"/>
          <w:lang w:eastAsia="zh-TW"/>
        </w:rPr>
      </w:pPr>
    </w:p>
    <w:p w14:paraId="31048E0E" w14:textId="77777777" w:rsidR="004D7CF8" w:rsidRPr="005657B4" w:rsidRDefault="004D7CF8" w:rsidP="004D7CF8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/>
          <w:lang w:eastAsia="zh-TW"/>
        </w:rPr>
        <w:t xml:space="preserve"> </w:t>
      </w:r>
    </w:p>
    <w:p w14:paraId="16CA7107" w14:textId="472492E5" w:rsidR="004D7CF8" w:rsidRPr="00713147" w:rsidRDefault="00537FE9" w:rsidP="004D7CF8">
      <w:pPr>
        <w:rPr>
          <w:rFonts w:asciiTheme="minorEastAsia" w:hAnsiTheme="minorEastAsia"/>
          <w:i/>
          <w:lang w:eastAsia="zh-TW"/>
        </w:rPr>
      </w:pPr>
      <w:r w:rsidRPr="00537FE9">
        <w:rPr>
          <w:rFonts w:asciiTheme="minorEastAsia" w:eastAsia="PMingLiU" w:hAnsiTheme="minorEastAsia"/>
          <w:i/>
          <w:lang w:eastAsia="zh-TW"/>
        </w:rPr>
        <w:t xml:space="preserve">9. </w:t>
      </w:r>
      <w:r w:rsidRPr="00537FE9">
        <w:rPr>
          <w:rFonts w:asciiTheme="minorEastAsia" w:eastAsia="PMingLiU" w:hAnsiTheme="minorEastAsia" w:hint="eastAsia"/>
          <w:i/>
          <w:lang w:eastAsia="zh-TW"/>
        </w:rPr>
        <w:t>末言</w:t>
      </w:r>
      <w:r w:rsidRPr="00537FE9">
        <w:rPr>
          <w:rFonts w:asciiTheme="minorEastAsia" w:eastAsia="PMingLiU" w:hAnsiTheme="minorEastAsia"/>
          <w:i/>
          <w:lang w:eastAsia="zh-TW"/>
        </w:rPr>
        <w:t xml:space="preserve"> Epilogue 23:20-33</w:t>
      </w:r>
    </w:p>
    <w:p w14:paraId="6F5EC706" w14:textId="77777777" w:rsidR="004D7CF8" w:rsidRDefault="004D7CF8" w:rsidP="004D7CF8">
      <w:pPr>
        <w:rPr>
          <w:rFonts w:asciiTheme="minorEastAsia" w:hAnsiTheme="minorEastAsia"/>
          <w:lang w:eastAsia="zh-TW"/>
        </w:rPr>
      </w:pPr>
    </w:p>
    <w:p w14:paraId="220614D6" w14:textId="5FD5D38E" w:rsidR="004D7CF8" w:rsidRDefault="00537FE9" w:rsidP="004D7CF8">
      <w:pPr>
        <w:rPr>
          <w:rFonts w:asciiTheme="minorEastAsia" w:hAnsiTheme="minorEastAsia"/>
          <w:lang w:eastAsia="zh-TW"/>
        </w:rPr>
      </w:pPr>
      <w:r w:rsidRPr="00537FE9">
        <w:rPr>
          <w:rFonts w:asciiTheme="minorEastAsia" w:eastAsia="PMingLiU" w:hAnsiTheme="minorEastAsia"/>
          <w:lang w:eastAsia="zh-TW"/>
        </w:rPr>
        <w:t>Q17:</w:t>
      </w:r>
      <w:r w:rsidRPr="00537FE9">
        <w:rPr>
          <w:rFonts w:asciiTheme="minorEastAsia" w:eastAsia="PMingLiU" w:hAnsiTheme="minorEastAsia" w:hint="eastAsia"/>
          <w:lang w:eastAsia="zh-TW"/>
        </w:rPr>
        <w:t>試簡述約書的結束中神立下得福</w:t>
      </w:r>
      <w:r w:rsidRPr="00537FE9">
        <w:rPr>
          <w:rFonts w:asciiTheme="minorEastAsia" w:eastAsia="PMingLiU" w:hAnsiTheme="minorEastAsia"/>
          <w:lang w:eastAsia="zh-TW"/>
        </w:rPr>
        <w:t>(Blessings)</w:t>
      </w:r>
      <w:r w:rsidRPr="00537FE9">
        <w:rPr>
          <w:rFonts w:asciiTheme="minorEastAsia" w:eastAsia="PMingLiU" w:hAnsiTheme="minorEastAsia" w:hint="eastAsia"/>
          <w:lang w:eastAsia="zh-TW"/>
        </w:rPr>
        <w:t>和惹禍</w:t>
      </w:r>
      <w:r w:rsidRPr="00537FE9">
        <w:rPr>
          <w:rFonts w:asciiTheme="minorEastAsia" w:eastAsia="PMingLiU" w:hAnsiTheme="minorEastAsia"/>
          <w:lang w:eastAsia="zh-TW"/>
        </w:rPr>
        <w:t>(</w:t>
      </w:r>
      <w:proofErr w:type="spellStart"/>
      <w:r w:rsidRPr="00537FE9">
        <w:rPr>
          <w:rFonts w:asciiTheme="minorEastAsia" w:eastAsia="PMingLiU" w:hAnsiTheme="minorEastAsia"/>
          <w:lang w:eastAsia="zh-TW"/>
        </w:rPr>
        <w:t>Cursings</w:t>
      </w:r>
      <w:proofErr w:type="spellEnd"/>
      <w:r w:rsidRPr="00537FE9">
        <w:rPr>
          <w:rFonts w:asciiTheme="minorEastAsia" w:eastAsia="PMingLiU" w:hAnsiTheme="minorEastAsia"/>
          <w:lang w:eastAsia="zh-TW"/>
        </w:rPr>
        <w:t>)</w:t>
      </w:r>
      <w:r w:rsidRPr="00537FE9">
        <w:rPr>
          <w:rFonts w:asciiTheme="minorEastAsia" w:eastAsia="PMingLiU" w:hAnsiTheme="minorEastAsia" w:hint="eastAsia"/>
          <w:lang w:eastAsia="zh-TW"/>
        </w:rPr>
        <w:t>的條件和情況</w:t>
      </w:r>
      <w:r w:rsidRPr="00537FE9">
        <w:rPr>
          <w:rFonts w:asciiTheme="minorEastAsia" w:eastAsia="PMingLiU" w:hAnsiTheme="minorEastAsia"/>
          <w:lang w:eastAsia="zh-TW"/>
        </w:rPr>
        <w:t>.</w:t>
      </w:r>
    </w:p>
    <w:p w14:paraId="5E5A1FB2" w14:textId="77777777" w:rsidR="004D7CF8" w:rsidRPr="00D658C2" w:rsidRDefault="004D7CF8" w:rsidP="004D7CF8">
      <w:pPr>
        <w:rPr>
          <w:rFonts w:asciiTheme="minorEastAsia" w:hAnsiTheme="minorEastAsia"/>
          <w:color w:val="4F81BD" w:themeColor="accent1"/>
          <w:lang w:eastAsia="zh-TW"/>
        </w:rPr>
      </w:pPr>
    </w:p>
    <w:p w14:paraId="427ED438" w14:textId="0CAA6740" w:rsidR="004D7CF8" w:rsidRDefault="00537FE9" w:rsidP="004D7CF8">
      <w:pPr>
        <w:rPr>
          <w:rFonts w:asciiTheme="minorEastAsia" w:hAnsiTheme="minorEastAsia"/>
          <w:color w:val="4F81BD" w:themeColor="accent1"/>
          <w:lang w:eastAsia="zh-TW"/>
        </w:rPr>
      </w:pP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聽從神者得福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背逆神轉向異神者惹禍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>.</w:t>
      </w:r>
      <w:r w:rsidRPr="00537FE9">
        <w:rPr>
          <w:rFonts w:asciiTheme="minorEastAsia" w:eastAsia="PMingLiU" w:hAnsiTheme="minorEastAsia" w:hint="eastAsia"/>
          <w:color w:val="4F81BD" w:themeColor="accent1"/>
          <w:lang w:eastAsia="zh-TW"/>
        </w:rPr>
        <w:t>包括屬世與屬靈的情況</w:t>
      </w:r>
      <w:r w:rsidRPr="00537FE9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4D4EEDC6" w14:textId="77777777" w:rsidR="00713147" w:rsidRPr="00D658C2" w:rsidRDefault="00713147" w:rsidP="004D7CF8">
      <w:pPr>
        <w:rPr>
          <w:rFonts w:asciiTheme="minorEastAsia" w:hAnsiTheme="minorEastAsia"/>
          <w:color w:val="4F81BD" w:themeColor="accent1"/>
          <w:lang w:eastAsia="zh-TW"/>
        </w:rPr>
      </w:pPr>
    </w:p>
    <w:p w14:paraId="16A0390B" w14:textId="77777777" w:rsidR="004D7CF8" w:rsidRDefault="004D7CF8" w:rsidP="004D7CF8">
      <w:pPr>
        <w:rPr>
          <w:rFonts w:asciiTheme="minorEastAsia" w:hAnsiTheme="minorEastAsia"/>
          <w:lang w:eastAsia="zh-TW"/>
        </w:rPr>
      </w:pPr>
    </w:p>
    <w:p w14:paraId="1BB92687" w14:textId="3084C8F2" w:rsidR="004D7CF8" w:rsidRDefault="00537FE9" w:rsidP="004D7CF8">
      <w:pPr>
        <w:rPr>
          <w:rFonts w:asciiTheme="minorEastAsia" w:hAnsiTheme="minorEastAsia"/>
          <w:lang w:eastAsia="zh-TW"/>
        </w:rPr>
      </w:pPr>
      <w:r w:rsidRPr="00537FE9">
        <w:rPr>
          <w:rFonts w:asciiTheme="minorEastAsia" w:eastAsia="PMingLiU" w:hAnsiTheme="minorEastAsia"/>
          <w:lang w:eastAsia="zh-TW"/>
        </w:rPr>
        <w:t xml:space="preserve">*Q18: </w:t>
      </w:r>
      <w:r w:rsidRPr="00537FE9">
        <w:rPr>
          <w:rFonts w:asciiTheme="minorEastAsia" w:eastAsia="PMingLiU" w:hAnsiTheme="minorEastAsia" w:hint="eastAsia"/>
          <w:lang w:eastAsia="zh-TW"/>
        </w:rPr>
        <w:t>從神引領以色列人出埃及的過程中如何看到神的公義和慈愛</w:t>
      </w:r>
      <w:r w:rsidRPr="00537FE9">
        <w:rPr>
          <w:rFonts w:asciiTheme="minorEastAsia" w:eastAsia="PMingLiU" w:hAnsiTheme="minorEastAsia" w:cs="Microsoft JhengHei" w:hint="eastAsia"/>
          <w:lang w:eastAsia="zh-TW"/>
        </w:rPr>
        <w:t>與人</w:t>
      </w:r>
      <w:r w:rsidRPr="00537FE9">
        <w:rPr>
          <w:rFonts w:asciiTheme="minorEastAsia" w:eastAsia="PMingLiU" w:hAnsiTheme="minorEastAsia" w:hint="eastAsia"/>
          <w:lang w:eastAsia="zh-TW"/>
        </w:rPr>
        <w:t>的反叛和悔改的互動關係</w:t>
      </w:r>
      <w:r w:rsidRPr="00537FE9">
        <w:rPr>
          <w:rFonts w:asciiTheme="minorEastAsia" w:eastAsia="PMingLiU" w:hAnsiTheme="minorEastAsia"/>
          <w:lang w:eastAsia="zh-TW"/>
        </w:rPr>
        <w:t>?</w:t>
      </w:r>
    </w:p>
    <w:p w14:paraId="2907C01E" w14:textId="77777777" w:rsidR="004D7CF8" w:rsidRPr="00D46AE2" w:rsidRDefault="004D7CF8" w:rsidP="004D7CF8">
      <w:pPr>
        <w:rPr>
          <w:rFonts w:asciiTheme="minorEastAsia" w:hAnsiTheme="minorEastAsia"/>
          <w:lang w:eastAsia="zh-TW"/>
        </w:rPr>
      </w:pPr>
      <w:bookmarkStart w:id="2" w:name="_GoBack"/>
      <w:bookmarkEnd w:id="2"/>
    </w:p>
    <w:p w14:paraId="296205C8" w14:textId="77777777" w:rsidR="004D7CF8" w:rsidRPr="000524EB" w:rsidRDefault="004D7CF8" w:rsidP="004D7CF8">
      <w:pPr>
        <w:rPr>
          <w:rFonts w:asciiTheme="minorEastAsia" w:hAnsiTheme="minorEastAsia"/>
          <w:color w:val="FF0000"/>
          <w:lang w:eastAsia="zh-TW"/>
        </w:rPr>
      </w:pPr>
    </w:p>
    <w:p w14:paraId="30849D0D" w14:textId="75CE2EF7" w:rsidR="004D7CF8" w:rsidRPr="000524EB" w:rsidRDefault="00537FE9" w:rsidP="004D7CF8">
      <w:pPr>
        <w:rPr>
          <w:rFonts w:asciiTheme="minorEastAsia" w:hAnsiTheme="minorEastAsia"/>
          <w:lang w:eastAsia="zh-TW"/>
        </w:rPr>
      </w:pPr>
      <w:r w:rsidRPr="00537FE9">
        <w:rPr>
          <w:rFonts w:asciiTheme="minorEastAsia" w:eastAsia="PMingLiU" w:hAnsiTheme="minorEastAsia" w:hint="eastAsia"/>
          <w:color w:val="FF0000"/>
          <w:lang w:eastAsia="zh-TW"/>
        </w:rPr>
        <w:t>合組總結</w:t>
      </w:r>
      <w:r w:rsidRPr="00537FE9">
        <w:rPr>
          <w:rFonts w:asciiTheme="minorEastAsia" w:eastAsia="PMingLiU" w:hAnsiTheme="minorEastAsia"/>
          <w:lang w:eastAsia="zh-TW"/>
        </w:rPr>
        <w:t>: 15 min</w:t>
      </w:r>
    </w:p>
    <w:p w14:paraId="6A89DBEE" w14:textId="294851BD" w:rsidR="004D7CF8" w:rsidRPr="005657B4" w:rsidRDefault="00537FE9" w:rsidP="004D7CF8">
      <w:pPr>
        <w:rPr>
          <w:rFonts w:asciiTheme="minorEastAsia" w:hAnsiTheme="minorEastAsia"/>
          <w:lang w:eastAsia="zh-TW"/>
        </w:rPr>
      </w:pPr>
      <w:r w:rsidRPr="00537FE9">
        <w:rPr>
          <w:rFonts w:asciiTheme="minorEastAsia" w:eastAsia="PMingLiU" w:hAnsiTheme="minorEastAsia"/>
          <w:lang w:eastAsia="zh-TW"/>
        </w:rPr>
        <w:t>(</w:t>
      </w:r>
      <w:r w:rsidRPr="00537FE9">
        <w:rPr>
          <w:rFonts w:asciiTheme="minorEastAsia" w:eastAsia="PMingLiU" w:hAnsiTheme="minorEastAsia" w:hint="eastAsia"/>
          <w:lang w:eastAsia="zh-TW"/>
        </w:rPr>
        <w:t>各組報告討論結果</w:t>
      </w:r>
      <w:r w:rsidRPr="00537FE9">
        <w:rPr>
          <w:rFonts w:asciiTheme="minorEastAsia" w:eastAsia="PMingLiU" w:hAnsiTheme="minorEastAsia"/>
          <w:lang w:eastAsia="zh-TW"/>
        </w:rPr>
        <w:t xml:space="preserve">, </w:t>
      </w:r>
      <w:r w:rsidRPr="00537FE9">
        <w:rPr>
          <w:rFonts w:asciiTheme="minorEastAsia" w:eastAsia="PMingLiU" w:hAnsiTheme="minorEastAsia" w:hint="eastAsia"/>
          <w:lang w:eastAsia="zh-TW"/>
        </w:rPr>
        <w:t>分享補充</w:t>
      </w:r>
      <w:r w:rsidRPr="00537FE9">
        <w:rPr>
          <w:rFonts w:asciiTheme="minorEastAsia" w:eastAsia="PMingLiU" w:hAnsiTheme="minorEastAsia"/>
          <w:lang w:eastAsia="zh-TW"/>
        </w:rPr>
        <w:t xml:space="preserve">, </w:t>
      </w:r>
      <w:r w:rsidRPr="00537FE9">
        <w:rPr>
          <w:rFonts w:asciiTheme="minorEastAsia" w:eastAsia="PMingLiU" w:hAnsiTheme="minorEastAsia" w:hint="eastAsia"/>
          <w:lang w:eastAsia="zh-TW"/>
        </w:rPr>
        <w:t>由領查經者參閱提示部份</w:t>
      </w:r>
      <w:r w:rsidRPr="00537FE9">
        <w:rPr>
          <w:rFonts w:asciiTheme="minorEastAsia" w:eastAsia="PMingLiU" w:hAnsiTheme="minorEastAsia"/>
          <w:lang w:eastAsia="zh-TW"/>
        </w:rPr>
        <w:t xml:space="preserve">, </w:t>
      </w:r>
      <w:r w:rsidRPr="00537FE9">
        <w:rPr>
          <w:rFonts w:asciiTheme="minorEastAsia" w:eastAsia="PMingLiU" w:hAnsiTheme="minorEastAsia" w:hint="eastAsia"/>
          <w:lang w:eastAsia="zh-TW"/>
        </w:rPr>
        <w:t>作整體性總結</w:t>
      </w:r>
      <w:r w:rsidRPr="00537FE9">
        <w:rPr>
          <w:rFonts w:asciiTheme="minorEastAsia" w:eastAsia="PMingLiU" w:hAnsiTheme="minorEastAsia"/>
          <w:lang w:eastAsia="zh-TW"/>
        </w:rPr>
        <w:t>)</w:t>
      </w:r>
    </w:p>
    <w:p w14:paraId="45C71BFE" w14:textId="77777777" w:rsidR="004D7CF8" w:rsidRPr="005657B4" w:rsidRDefault="004D7CF8" w:rsidP="004D7CF8">
      <w:pPr>
        <w:rPr>
          <w:rFonts w:asciiTheme="minorEastAsia" w:hAnsiTheme="minorEastAsia"/>
          <w:lang w:eastAsia="zh-TW"/>
        </w:rPr>
      </w:pPr>
    </w:p>
    <w:p w14:paraId="0289B3A6" w14:textId="4EA1CBF5" w:rsidR="004D7CF8" w:rsidRPr="005657B4" w:rsidRDefault="00537FE9" w:rsidP="004D7CF8">
      <w:pPr>
        <w:rPr>
          <w:rFonts w:asciiTheme="minorEastAsia" w:hAnsiTheme="minorEastAsia"/>
          <w:lang w:eastAsia="zh-CN"/>
        </w:rPr>
      </w:pPr>
      <w:r w:rsidRPr="00537FE9">
        <w:rPr>
          <w:rFonts w:asciiTheme="minorEastAsia" w:eastAsia="PMingLiU" w:hAnsiTheme="minorEastAsia" w:cs="宋体" w:hint="eastAsia"/>
          <w:color w:val="FF0000"/>
          <w:lang w:eastAsia="zh-TW"/>
        </w:rPr>
        <w:t>分組禱告</w:t>
      </w:r>
      <w:r w:rsidRPr="00537FE9">
        <w:rPr>
          <w:rFonts w:asciiTheme="minorEastAsia" w:eastAsia="PMingLiU" w:hAnsiTheme="minorEastAsia" w:cs="宋体"/>
          <w:lang w:eastAsia="zh-TW"/>
        </w:rPr>
        <w:t>:  15 min</w:t>
      </w:r>
      <w:r w:rsidRPr="00537FE9">
        <w:rPr>
          <w:rFonts w:asciiTheme="minorEastAsia" w:eastAsia="PMingLiU" w:hAnsiTheme="minorEastAsia" w:cs="宋体" w:hint="eastAsia"/>
          <w:lang w:eastAsia="zh-TW"/>
        </w:rPr>
        <w:t>為查經應用</w:t>
      </w:r>
      <w:r w:rsidRPr="00537FE9">
        <w:rPr>
          <w:rFonts w:asciiTheme="minorEastAsia" w:eastAsia="PMingLiU" w:hAnsiTheme="minorEastAsia" w:cs="宋体"/>
          <w:lang w:eastAsia="zh-TW"/>
        </w:rPr>
        <w:t xml:space="preserve">, </w:t>
      </w:r>
      <w:r w:rsidRPr="00537FE9">
        <w:rPr>
          <w:rFonts w:asciiTheme="minorEastAsia" w:eastAsia="PMingLiU" w:hAnsiTheme="minorEastAsia" w:cs="宋体" w:hint="eastAsia"/>
          <w:lang w:eastAsia="zh-TW"/>
        </w:rPr>
        <w:t>組員需要等代禱</w:t>
      </w:r>
      <w:r w:rsidRPr="00537FE9">
        <w:rPr>
          <w:rFonts w:asciiTheme="minorEastAsia" w:eastAsia="PMingLiU" w:hAnsiTheme="minorEastAsia" w:cs="宋体"/>
          <w:lang w:eastAsia="zh-TW"/>
        </w:rPr>
        <w:t>.</w:t>
      </w:r>
    </w:p>
    <w:p w14:paraId="22F4706F" w14:textId="7618C08F" w:rsidR="00881BBE" w:rsidRPr="004D7CF8" w:rsidRDefault="00881BBE" w:rsidP="004D7CF8">
      <w:pPr>
        <w:rPr>
          <w:lang w:eastAsia="zh-CN"/>
        </w:rPr>
      </w:pPr>
    </w:p>
    <w:sectPr w:rsidR="00881BBE" w:rsidRPr="004D7CF8" w:rsidSect="007245B2">
      <w:headerReference w:type="default" r:id="rId8"/>
      <w:footerReference w:type="even" r:id="rId9"/>
      <w:footerReference w:type="default" r:id="rId10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BD065" w14:textId="77777777" w:rsidR="003C3434" w:rsidRDefault="003C3434" w:rsidP="00630F94">
      <w:r>
        <w:separator/>
      </w:r>
    </w:p>
  </w:endnote>
  <w:endnote w:type="continuationSeparator" w:id="0">
    <w:p w14:paraId="254459BE" w14:textId="77777777" w:rsidR="003C3434" w:rsidRDefault="003C3434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Microsoft JhengHei">
    <w:charset w:val="88"/>
    <w:family w:val="swiss"/>
    <w:pitch w:val="variable"/>
    <w:sig w:usb0="000002A7" w:usb1="28CF4400" w:usb2="00000016" w:usb3="00000000" w:csb0="00100009" w:csb1="00000000"/>
  </w:font>
  <w:font w:name="Baoli SC Regular">
    <w:panose1 w:val="02010800040101010101"/>
    <w:charset w:val="50"/>
    <w:family w:val="auto"/>
    <w:pitch w:val="variable"/>
    <w:sig w:usb0="80000287" w:usb1="280F3C52" w:usb2="00000016" w:usb3="00000000" w:csb0="0004001F" w:csb1="00000000"/>
  </w:font>
  <w:font w:name="微软雅黑">
    <w:altName w:val="Arial Unicode MS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ADEAB" w14:textId="77777777" w:rsidR="009C386B" w:rsidRDefault="009C386B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9C386B" w:rsidRDefault="009C386B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D7440" w14:textId="3DA39A5D" w:rsidR="009C386B" w:rsidRDefault="009C386B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33D5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70FFAD" w14:textId="77777777" w:rsidR="009C386B" w:rsidRDefault="009C386B" w:rsidP="00630F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06992" w14:textId="77777777" w:rsidR="003C3434" w:rsidRDefault="003C3434" w:rsidP="00630F94">
      <w:r>
        <w:separator/>
      </w:r>
    </w:p>
  </w:footnote>
  <w:footnote w:type="continuationSeparator" w:id="0">
    <w:p w14:paraId="313059A9" w14:textId="77777777" w:rsidR="003C3434" w:rsidRDefault="003C3434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BA149" w14:textId="26374A6A" w:rsidR="009C386B" w:rsidRPr="009A05C6" w:rsidRDefault="00537FE9">
    <w:pPr>
      <w:pStyle w:val="Header"/>
      <w:rPr>
        <w:rFonts w:asciiTheme="minorEastAsia" w:hAnsiTheme="minorEastAsia"/>
        <w:lang w:eastAsia="zh-CN"/>
      </w:rPr>
    </w:pPr>
    <w:r w:rsidRPr="00537FE9">
      <w:rPr>
        <w:rFonts w:asciiTheme="minorEastAsia" w:eastAsia="PMingLiU" w:hAnsiTheme="minorEastAsia" w:hint="eastAsia"/>
        <w:lang w:eastAsia="zh-TW"/>
      </w:rPr>
      <w:t>出埃及</w:t>
    </w:r>
    <w:r w:rsidRPr="00537FE9">
      <w:rPr>
        <w:rFonts w:asciiTheme="minorEastAsia" w:eastAsia="PMingLiU" w:hAnsiTheme="minorEastAsia" w:cs="Baoli SC Regular" w:hint="eastAsia"/>
        <w:lang w:eastAsia="zh-TW"/>
      </w:rPr>
      <w:t>記查經資料</w:t>
    </w:r>
    <w:r w:rsidRPr="00537FE9">
      <w:rPr>
        <w:rFonts w:asciiTheme="minorEastAsia" w:eastAsia="PMingLiU" w:hAnsiTheme="minorEastAsia" w:cs="Baoli SC Regular"/>
        <w:lang w:eastAsia="zh-TW"/>
      </w:rPr>
      <w:tab/>
    </w:r>
    <w:r w:rsidRPr="00537FE9">
      <w:rPr>
        <w:rFonts w:asciiTheme="minorEastAsia" w:eastAsia="PMingLiU" w:hAnsiTheme="minorEastAsia" w:cs="Baoli SC Regular" w:hint="eastAsia"/>
        <w:lang w:eastAsia="zh-TW"/>
      </w:rPr>
      <w:t>趙任君</w:t>
    </w:r>
    <w:r w:rsidRPr="00537FE9">
      <w:rPr>
        <w:rFonts w:asciiTheme="minorEastAsia" w:eastAsia="PMingLiU" w:hAnsiTheme="minorEastAsia" w:cs="Baoli SC Regular"/>
        <w:lang w:eastAsia="zh-TW"/>
      </w:rPr>
      <w:t xml:space="preserve">, </w:t>
    </w:r>
    <w:r w:rsidRPr="00537FE9">
      <w:rPr>
        <w:rFonts w:asciiTheme="minorEastAsia" w:eastAsia="PMingLiU" w:hAnsiTheme="minorEastAsia" w:cs="微软雅黑" w:hint="eastAsia"/>
        <w:lang w:eastAsia="zh-TW"/>
      </w:rPr>
      <w:t>潘柏滔</w:t>
    </w:r>
    <w:r w:rsidRPr="00537FE9">
      <w:rPr>
        <w:rFonts w:asciiTheme="minorEastAsia" w:eastAsia="PMingLiU" w:hAnsiTheme="minorEastAsia" w:cs="Baoli SC Regular"/>
        <w:lang w:eastAsia="zh-TW"/>
      </w:rPr>
      <w:tab/>
      <w:t>2018</w:t>
    </w:r>
    <w:r w:rsidRPr="00537FE9">
      <w:rPr>
        <w:rFonts w:asciiTheme="minorEastAsia" w:eastAsia="PMingLiU" w:hAnsiTheme="minorEastAsia" w:cs="Baoli SC Regular"/>
        <w:lang w:eastAsia="zh-TW"/>
      </w:rPr>
      <w:tab/>
    </w:r>
    <w:r w:rsidRPr="00537FE9">
      <w:rPr>
        <w:rFonts w:asciiTheme="minorEastAsia" w:eastAsia="PMingLiU" w:hAnsiTheme="minorEastAsia" w:cs="Baoli SC Regular"/>
        <w:lang w:eastAsia="zh-TW"/>
      </w:rPr>
      <w:tab/>
    </w:r>
    <w:r w:rsidR="009C386B" w:rsidRPr="009A05C6">
      <w:rPr>
        <w:rFonts w:asciiTheme="minorEastAsia" w:hAnsiTheme="minorEastAsia" w:cs="Baoli SC Regular"/>
        <w:lang w:eastAsia="zh-CN"/>
      </w:rP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2AE"/>
    <w:multiLevelType w:val="hybridMultilevel"/>
    <w:tmpl w:val="BC9AE7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EB746B"/>
    <w:multiLevelType w:val="hybridMultilevel"/>
    <w:tmpl w:val="EB6E6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4270C9"/>
    <w:multiLevelType w:val="hybridMultilevel"/>
    <w:tmpl w:val="437692A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27C35A5"/>
    <w:multiLevelType w:val="hybridMultilevel"/>
    <w:tmpl w:val="E6E6B0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B6D98"/>
    <w:multiLevelType w:val="multilevel"/>
    <w:tmpl w:val="817E1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DD4DE8"/>
    <w:multiLevelType w:val="hybridMultilevel"/>
    <w:tmpl w:val="FD8A60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563DA"/>
    <w:multiLevelType w:val="hybridMultilevel"/>
    <w:tmpl w:val="D97C08A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2"/>
    </w:lvlOverride>
  </w:num>
  <w:num w:numId="7">
    <w:abstractNumId w:val="4"/>
    <w:lvlOverride w:ilvl="0">
      <w:startOverride w:val="3"/>
    </w:lvlOverride>
  </w:num>
  <w:num w:numId="8">
    <w:abstractNumId w:val="4"/>
    <w:lvlOverride w:ilvl="0">
      <w:startOverride w:val="4"/>
    </w:lvlOverride>
  </w:num>
  <w:num w:numId="9">
    <w:abstractNumId w:val="4"/>
    <w:lvlOverride w:ilvl="0">
      <w:startOverride w:val="5"/>
    </w:lvlOverride>
  </w:num>
  <w:num w:numId="10">
    <w:abstractNumId w:val="4"/>
    <w:lvlOverride w:ilvl="0">
      <w:startOverride w:val="6"/>
    </w:lvlOverride>
  </w:num>
  <w:num w:numId="11">
    <w:abstractNumId w:val="4"/>
    <w:lvlOverride w:ilvl="0">
      <w:startOverride w:val="7"/>
    </w:lvlOverride>
  </w:num>
  <w:num w:numId="12">
    <w:abstractNumId w:val="4"/>
    <w:lvlOverride w:ilvl="0">
      <w:startOverride w:val="8"/>
    </w:lvlOverride>
  </w:num>
  <w:num w:numId="13">
    <w:abstractNumId w:val="4"/>
    <w:lvlOverride w:ilvl="0">
      <w:startOverride w:val="9"/>
    </w:lvlOverride>
  </w:num>
  <w:num w:numId="14">
    <w:abstractNumId w:val="4"/>
    <w:lvlOverride w:ilvl="0">
      <w:startOverride w:val="10"/>
    </w:lvlOverride>
  </w:num>
  <w:num w:numId="15">
    <w:abstractNumId w:val="4"/>
    <w:lvlOverride w:ilvl="0">
      <w:startOverride w:val="11"/>
    </w:lvlOverride>
  </w:num>
  <w:num w:numId="16">
    <w:abstractNumId w:val="4"/>
    <w:lvlOverride w:ilvl="0">
      <w:startOverride w:val="12"/>
    </w:lvlOverride>
  </w:num>
  <w:num w:numId="17">
    <w:abstractNumId w:val="4"/>
    <w:lvlOverride w:ilvl="0">
      <w:startOverride w:val="13"/>
    </w:lvlOverride>
  </w:num>
  <w:num w:numId="18">
    <w:abstractNumId w:val="4"/>
    <w:lvlOverride w:ilvl="0">
      <w:startOverride w:val="14"/>
    </w:lvlOverride>
  </w:num>
  <w:num w:numId="19">
    <w:abstractNumId w:val="4"/>
    <w:lvlOverride w:ilvl="0">
      <w:startOverride w:val="15"/>
    </w:lvlOverride>
  </w:num>
  <w:num w:numId="20">
    <w:abstractNumId w:val="4"/>
    <w:lvlOverride w:ilvl="0">
      <w:startOverride w:val="16"/>
    </w:lvlOverride>
  </w:num>
  <w:num w:numId="21">
    <w:abstractNumId w:val="4"/>
    <w:lvlOverride w:ilvl="0">
      <w:startOverride w:val="17"/>
    </w:lvlOverride>
  </w:num>
  <w:num w:numId="22">
    <w:abstractNumId w:val="4"/>
    <w:lvlOverride w:ilvl="0">
      <w:startOverride w:val="18"/>
    </w:lvlOverride>
  </w:num>
  <w:num w:numId="23">
    <w:abstractNumId w:val="4"/>
    <w:lvlOverride w:ilvl="0">
      <w:startOverride w:val="19"/>
    </w:lvlOverride>
  </w:num>
  <w:num w:numId="24">
    <w:abstractNumId w:val="4"/>
    <w:lvlOverride w:ilvl="0">
      <w:startOverride w:val="20"/>
    </w:lvlOverride>
  </w:num>
  <w:num w:numId="25">
    <w:abstractNumId w:val="4"/>
    <w:lvlOverride w:ilvl="0">
      <w:startOverride w:val="21"/>
    </w:lvlOverride>
  </w:num>
  <w:num w:numId="26">
    <w:abstractNumId w:val="4"/>
    <w:lvlOverride w:ilvl="0">
      <w:startOverride w:val="22"/>
    </w:lvlOverride>
  </w:num>
  <w:num w:numId="27">
    <w:abstractNumId w:val="4"/>
    <w:lvlOverride w:ilvl="0">
      <w:startOverride w:val="23"/>
    </w:lvlOverride>
  </w:num>
  <w:num w:numId="28">
    <w:abstractNumId w:val="4"/>
    <w:lvlOverride w:ilvl="0">
      <w:startOverride w:val="24"/>
    </w:lvlOverride>
  </w:num>
  <w:num w:numId="29">
    <w:abstractNumId w:val="4"/>
    <w:lvlOverride w:ilvl="0">
      <w:startOverride w:val="25"/>
    </w:lvlOverride>
  </w:num>
  <w:num w:numId="30">
    <w:abstractNumId w:val="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B5"/>
    <w:rsid w:val="00002E1B"/>
    <w:rsid w:val="00006745"/>
    <w:rsid w:val="00006EFF"/>
    <w:rsid w:val="0000749E"/>
    <w:rsid w:val="000106FB"/>
    <w:rsid w:val="00010A28"/>
    <w:rsid w:val="00013FE2"/>
    <w:rsid w:val="00014D57"/>
    <w:rsid w:val="00017C19"/>
    <w:rsid w:val="00020DB0"/>
    <w:rsid w:val="00021ACB"/>
    <w:rsid w:val="00026D1B"/>
    <w:rsid w:val="00027DFC"/>
    <w:rsid w:val="00030900"/>
    <w:rsid w:val="0004003A"/>
    <w:rsid w:val="000436A0"/>
    <w:rsid w:val="00045907"/>
    <w:rsid w:val="00046A0B"/>
    <w:rsid w:val="000524EB"/>
    <w:rsid w:val="00052CE6"/>
    <w:rsid w:val="00052CFA"/>
    <w:rsid w:val="00053327"/>
    <w:rsid w:val="00053B7C"/>
    <w:rsid w:val="000558AD"/>
    <w:rsid w:val="00057296"/>
    <w:rsid w:val="00057FE2"/>
    <w:rsid w:val="0006448E"/>
    <w:rsid w:val="000650B2"/>
    <w:rsid w:val="00067C73"/>
    <w:rsid w:val="00073537"/>
    <w:rsid w:val="000839D9"/>
    <w:rsid w:val="00084203"/>
    <w:rsid w:val="000856F2"/>
    <w:rsid w:val="000873DB"/>
    <w:rsid w:val="00093F56"/>
    <w:rsid w:val="00096B35"/>
    <w:rsid w:val="000A0F1A"/>
    <w:rsid w:val="000A2416"/>
    <w:rsid w:val="000A2843"/>
    <w:rsid w:val="000A3D3F"/>
    <w:rsid w:val="000A520F"/>
    <w:rsid w:val="000B0D23"/>
    <w:rsid w:val="000B515C"/>
    <w:rsid w:val="000B6361"/>
    <w:rsid w:val="000C1C37"/>
    <w:rsid w:val="000C500D"/>
    <w:rsid w:val="000C7652"/>
    <w:rsid w:val="000C7EE1"/>
    <w:rsid w:val="000D34E6"/>
    <w:rsid w:val="000E053D"/>
    <w:rsid w:val="000E0BCD"/>
    <w:rsid w:val="000E10B3"/>
    <w:rsid w:val="000E129D"/>
    <w:rsid w:val="000E5B52"/>
    <w:rsid w:val="000F039A"/>
    <w:rsid w:val="000F0699"/>
    <w:rsid w:val="00102868"/>
    <w:rsid w:val="00103233"/>
    <w:rsid w:val="00103853"/>
    <w:rsid w:val="00103D88"/>
    <w:rsid w:val="00104049"/>
    <w:rsid w:val="00104B02"/>
    <w:rsid w:val="00114AAD"/>
    <w:rsid w:val="00123173"/>
    <w:rsid w:val="0012414B"/>
    <w:rsid w:val="001342F3"/>
    <w:rsid w:val="00136440"/>
    <w:rsid w:val="001406EE"/>
    <w:rsid w:val="00140792"/>
    <w:rsid w:val="00140D8F"/>
    <w:rsid w:val="00141A4E"/>
    <w:rsid w:val="00147DB8"/>
    <w:rsid w:val="00150B74"/>
    <w:rsid w:val="00153576"/>
    <w:rsid w:val="00154330"/>
    <w:rsid w:val="0017054D"/>
    <w:rsid w:val="0017180C"/>
    <w:rsid w:val="00171A6D"/>
    <w:rsid w:val="00172FE3"/>
    <w:rsid w:val="001844B6"/>
    <w:rsid w:val="0018460E"/>
    <w:rsid w:val="0018758B"/>
    <w:rsid w:val="00190B49"/>
    <w:rsid w:val="00194999"/>
    <w:rsid w:val="001A0B57"/>
    <w:rsid w:val="001A6F4C"/>
    <w:rsid w:val="001A7601"/>
    <w:rsid w:val="001B0D87"/>
    <w:rsid w:val="001B1465"/>
    <w:rsid w:val="001B6F30"/>
    <w:rsid w:val="001C04A2"/>
    <w:rsid w:val="001C09AD"/>
    <w:rsid w:val="001C1EA9"/>
    <w:rsid w:val="001C35F1"/>
    <w:rsid w:val="001D2BE0"/>
    <w:rsid w:val="001D3273"/>
    <w:rsid w:val="001D393D"/>
    <w:rsid w:val="001D6C95"/>
    <w:rsid w:val="001E59B8"/>
    <w:rsid w:val="001F1D39"/>
    <w:rsid w:val="001F4083"/>
    <w:rsid w:val="002037C5"/>
    <w:rsid w:val="002039B9"/>
    <w:rsid w:val="00216EA0"/>
    <w:rsid w:val="002240F9"/>
    <w:rsid w:val="00224F0F"/>
    <w:rsid w:val="002275F9"/>
    <w:rsid w:val="00227AB0"/>
    <w:rsid w:val="00231EBA"/>
    <w:rsid w:val="002353F4"/>
    <w:rsid w:val="00240D34"/>
    <w:rsid w:val="00242378"/>
    <w:rsid w:val="00242B5D"/>
    <w:rsid w:val="00243F9D"/>
    <w:rsid w:val="0024418D"/>
    <w:rsid w:val="002445D3"/>
    <w:rsid w:val="00244873"/>
    <w:rsid w:val="002457A5"/>
    <w:rsid w:val="00257397"/>
    <w:rsid w:val="0026290B"/>
    <w:rsid w:val="0026497F"/>
    <w:rsid w:val="0026738B"/>
    <w:rsid w:val="00267CC3"/>
    <w:rsid w:val="00271E1E"/>
    <w:rsid w:val="00282A86"/>
    <w:rsid w:val="002837BF"/>
    <w:rsid w:val="002919B1"/>
    <w:rsid w:val="00294F7F"/>
    <w:rsid w:val="00295274"/>
    <w:rsid w:val="00295B58"/>
    <w:rsid w:val="002A1B60"/>
    <w:rsid w:val="002A75FC"/>
    <w:rsid w:val="002B1C83"/>
    <w:rsid w:val="002B5784"/>
    <w:rsid w:val="002C0F0E"/>
    <w:rsid w:val="002C1C2A"/>
    <w:rsid w:val="002C1F18"/>
    <w:rsid w:val="002C2ACF"/>
    <w:rsid w:val="002C2DCA"/>
    <w:rsid w:val="002C76B3"/>
    <w:rsid w:val="002D55AB"/>
    <w:rsid w:val="002D630A"/>
    <w:rsid w:val="002D69B9"/>
    <w:rsid w:val="002E2EEA"/>
    <w:rsid w:val="002E4581"/>
    <w:rsid w:val="002F00DB"/>
    <w:rsid w:val="002F085F"/>
    <w:rsid w:val="002F1047"/>
    <w:rsid w:val="002F3A9D"/>
    <w:rsid w:val="002F5840"/>
    <w:rsid w:val="00302867"/>
    <w:rsid w:val="00305292"/>
    <w:rsid w:val="00317004"/>
    <w:rsid w:val="003236D9"/>
    <w:rsid w:val="00325682"/>
    <w:rsid w:val="00330326"/>
    <w:rsid w:val="00331937"/>
    <w:rsid w:val="00332189"/>
    <w:rsid w:val="003341DF"/>
    <w:rsid w:val="00336F9C"/>
    <w:rsid w:val="0034586D"/>
    <w:rsid w:val="00346901"/>
    <w:rsid w:val="00350940"/>
    <w:rsid w:val="00351054"/>
    <w:rsid w:val="003517F2"/>
    <w:rsid w:val="00352624"/>
    <w:rsid w:val="00356C7D"/>
    <w:rsid w:val="00360CF6"/>
    <w:rsid w:val="003645A2"/>
    <w:rsid w:val="003649ED"/>
    <w:rsid w:val="00370BBE"/>
    <w:rsid w:val="00370E11"/>
    <w:rsid w:val="003720E4"/>
    <w:rsid w:val="00372DB2"/>
    <w:rsid w:val="00376776"/>
    <w:rsid w:val="003778F9"/>
    <w:rsid w:val="003826D2"/>
    <w:rsid w:val="003861F7"/>
    <w:rsid w:val="00386939"/>
    <w:rsid w:val="0039147D"/>
    <w:rsid w:val="003926C0"/>
    <w:rsid w:val="003951DC"/>
    <w:rsid w:val="00395282"/>
    <w:rsid w:val="003A038E"/>
    <w:rsid w:val="003B0898"/>
    <w:rsid w:val="003B10B9"/>
    <w:rsid w:val="003B2E34"/>
    <w:rsid w:val="003B7EFC"/>
    <w:rsid w:val="003B7F6E"/>
    <w:rsid w:val="003C1A79"/>
    <w:rsid w:val="003C3434"/>
    <w:rsid w:val="003C6B50"/>
    <w:rsid w:val="003C7A96"/>
    <w:rsid w:val="003D0394"/>
    <w:rsid w:val="003D298A"/>
    <w:rsid w:val="003D2F23"/>
    <w:rsid w:val="003D733D"/>
    <w:rsid w:val="003E0F4F"/>
    <w:rsid w:val="003E1703"/>
    <w:rsid w:val="003E1A4F"/>
    <w:rsid w:val="003E37A9"/>
    <w:rsid w:val="003E6F18"/>
    <w:rsid w:val="003F3DE2"/>
    <w:rsid w:val="00401445"/>
    <w:rsid w:val="00401A79"/>
    <w:rsid w:val="004047FA"/>
    <w:rsid w:val="00405C20"/>
    <w:rsid w:val="00405E5D"/>
    <w:rsid w:val="004066A3"/>
    <w:rsid w:val="004079F0"/>
    <w:rsid w:val="00416681"/>
    <w:rsid w:val="004167F4"/>
    <w:rsid w:val="00421841"/>
    <w:rsid w:val="00421B5C"/>
    <w:rsid w:val="00422959"/>
    <w:rsid w:val="00426601"/>
    <w:rsid w:val="00427329"/>
    <w:rsid w:val="004334CD"/>
    <w:rsid w:val="00433BBA"/>
    <w:rsid w:val="00435168"/>
    <w:rsid w:val="004360E6"/>
    <w:rsid w:val="00437201"/>
    <w:rsid w:val="004514BD"/>
    <w:rsid w:val="00453089"/>
    <w:rsid w:val="004554D3"/>
    <w:rsid w:val="004557A0"/>
    <w:rsid w:val="004557D1"/>
    <w:rsid w:val="00457245"/>
    <w:rsid w:val="00457B08"/>
    <w:rsid w:val="00460CA3"/>
    <w:rsid w:val="00461DB0"/>
    <w:rsid w:val="0046672E"/>
    <w:rsid w:val="0046716E"/>
    <w:rsid w:val="004728C9"/>
    <w:rsid w:val="004733D9"/>
    <w:rsid w:val="004733ED"/>
    <w:rsid w:val="00475327"/>
    <w:rsid w:val="004821EA"/>
    <w:rsid w:val="00483C46"/>
    <w:rsid w:val="0048673D"/>
    <w:rsid w:val="00491139"/>
    <w:rsid w:val="00492FA3"/>
    <w:rsid w:val="00494CBF"/>
    <w:rsid w:val="0049652E"/>
    <w:rsid w:val="004A151F"/>
    <w:rsid w:val="004A425E"/>
    <w:rsid w:val="004A4C74"/>
    <w:rsid w:val="004B16B1"/>
    <w:rsid w:val="004B2379"/>
    <w:rsid w:val="004B6A2B"/>
    <w:rsid w:val="004C094E"/>
    <w:rsid w:val="004C2B28"/>
    <w:rsid w:val="004D228D"/>
    <w:rsid w:val="004D2886"/>
    <w:rsid w:val="004D49D7"/>
    <w:rsid w:val="004D4F94"/>
    <w:rsid w:val="004D7CF8"/>
    <w:rsid w:val="004E2263"/>
    <w:rsid w:val="004E2CB0"/>
    <w:rsid w:val="004E2DE0"/>
    <w:rsid w:val="004E354B"/>
    <w:rsid w:val="004E3BFD"/>
    <w:rsid w:val="004E6E92"/>
    <w:rsid w:val="004E726D"/>
    <w:rsid w:val="004E74A6"/>
    <w:rsid w:val="004F036B"/>
    <w:rsid w:val="004F080D"/>
    <w:rsid w:val="004F2318"/>
    <w:rsid w:val="004F2E82"/>
    <w:rsid w:val="004F3A56"/>
    <w:rsid w:val="0050331B"/>
    <w:rsid w:val="005044D7"/>
    <w:rsid w:val="00522EC9"/>
    <w:rsid w:val="00524CA0"/>
    <w:rsid w:val="0052784F"/>
    <w:rsid w:val="005300D8"/>
    <w:rsid w:val="00534F8A"/>
    <w:rsid w:val="0053676E"/>
    <w:rsid w:val="00537FE9"/>
    <w:rsid w:val="00540357"/>
    <w:rsid w:val="00540C2F"/>
    <w:rsid w:val="00541485"/>
    <w:rsid w:val="00542646"/>
    <w:rsid w:val="00550E54"/>
    <w:rsid w:val="005521F1"/>
    <w:rsid w:val="00553239"/>
    <w:rsid w:val="00553539"/>
    <w:rsid w:val="00554E85"/>
    <w:rsid w:val="00556EEA"/>
    <w:rsid w:val="005576E4"/>
    <w:rsid w:val="005577BD"/>
    <w:rsid w:val="005657B4"/>
    <w:rsid w:val="0056589B"/>
    <w:rsid w:val="00565E38"/>
    <w:rsid w:val="00567CD4"/>
    <w:rsid w:val="00574023"/>
    <w:rsid w:val="005745E3"/>
    <w:rsid w:val="00580735"/>
    <w:rsid w:val="0058083F"/>
    <w:rsid w:val="00584E81"/>
    <w:rsid w:val="00585E59"/>
    <w:rsid w:val="00585FC0"/>
    <w:rsid w:val="00586E75"/>
    <w:rsid w:val="0059032F"/>
    <w:rsid w:val="00594E33"/>
    <w:rsid w:val="00595FB8"/>
    <w:rsid w:val="005A1D0B"/>
    <w:rsid w:val="005A2777"/>
    <w:rsid w:val="005A5D5C"/>
    <w:rsid w:val="005A6725"/>
    <w:rsid w:val="005B0577"/>
    <w:rsid w:val="005B0A70"/>
    <w:rsid w:val="005B1767"/>
    <w:rsid w:val="005B2D6C"/>
    <w:rsid w:val="005B3925"/>
    <w:rsid w:val="005B419A"/>
    <w:rsid w:val="005B42DA"/>
    <w:rsid w:val="005B4ACB"/>
    <w:rsid w:val="005C3CFD"/>
    <w:rsid w:val="005C41A4"/>
    <w:rsid w:val="005C6E6E"/>
    <w:rsid w:val="005C763A"/>
    <w:rsid w:val="005D1132"/>
    <w:rsid w:val="005D3674"/>
    <w:rsid w:val="005D5A7C"/>
    <w:rsid w:val="005E14CD"/>
    <w:rsid w:val="005E2A94"/>
    <w:rsid w:val="005E4FDC"/>
    <w:rsid w:val="005E5136"/>
    <w:rsid w:val="005E5426"/>
    <w:rsid w:val="005E55A4"/>
    <w:rsid w:val="005E75DC"/>
    <w:rsid w:val="006008E6"/>
    <w:rsid w:val="00604532"/>
    <w:rsid w:val="00607552"/>
    <w:rsid w:val="00607883"/>
    <w:rsid w:val="00607DE5"/>
    <w:rsid w:val="00610F55"/>
    <w:rsid w:val="006114CF"/>
    <w:rsid w:val="00620927"/>
    <w:rsid w:val="0062311E"/>
    <w:rsid w:val="00630F94"/>
    <w:rsid w:val="006341E4"/>
    <w:rsid w:val="00636432"/>
    <w:rsid w:val="00636E08"/>
    <w:rsid w:val="00641D35"/>
    <w:rsid w:val="006428B0"/>
    <w:rsid w:val="00644174"/>
    <w:rsid w:val="00654010"/>
    <w:rsid w:val="006544B8"/>
    <w:rsid w:val="00654A98"/>
    <w:rsid w:val="00662028"/>
    <w:rsid w:val="00663421"/>
    <w:rsid w:val="006719A5"/>
    <w:rsid w:val="006722CB"/>
    <w:rsid w:val="0067399E"/>
    <w:rsid w:val="00676593"/>
    <w:rsid w:val="00682675"/>
    <w:rsid w:val="00683404"/>
    <w:rsid w:val="00693330"/>
    <w:rsid w:val="00693C6B"/>
    <w:rsid w:val="006A2D60"/>
    <w:rsid w:val="006A3D97"/>
    <w:rsid w:val="006A5B22"/>
    <w:rsid w:val="006A5D2C"/>
    <w:rsid w:val="006A66EC"/>
    <w:rsid w:val="006A6F1E"/>
    <w:rsid w:val="006B11AD"/>
    <w:rsid w:val="006B3136"/>
    <w:rsid w:val="006B7655"/>
    <w:rsid w:val="006C5640"/>
    <w:rsid w:val="006C5BC2"/>
    <w:rsid w:val="006C728C"/>
    <w:rsid w:val="006D1EE2"/>
    <w:rsid w:val="006D21AA"/>
    <w:rsid w:val="006D6A36"/>
    <w:rsid w:val="006F0E5F"/>
    <w:rsid w:val="006F2CC2"/>
    <w:rsid w:val="006F333F"/>
    <w:rsid w:val="006F69B4"/>
    <w:rsid w:val="006F78C8"/>
    <w:rsid w:val="00700A2A"/>
    <w:rsid w:val="00700CED"/>
    <w:rsid w:val="0070740D"/>
    <w:rsid w:val="00710E59"/>
    <w:rsid w:val="00713147"/>
    <w:rsid w:val="00713D1C"/>
    <w:rsid w:val="0071452E"/>
    <w:rsid w:val="00715CCF"/>
    <w:rsid w:val="007245B2"/>
    <w:rsid w:val="007314A9"/>
    <w:rsid w:val="007334A4"/>
    <w:rsid w:val="007361C9"/>
    <w:rsid w:val="00737746"/>
    <w:rsid w:val="007410CD"/>
    <w:rsid w:val="007456EE"/>
    <w:rsid w:val="00746FFC"/>
    <w:rsid w:val="00747BA1"/>
    <w:rsid w:val="00754B15"/>
    <w:rsid w:val="0076186A"/>
    <w:rsid w:val="00762FC9"/>
    <w:rsid w:val="00764758"/>
    <w:rsid w:val="00774C7B"/>
    <w:rsid w:val="00775D64"/>
    <w:rsid w:val="0077616C"/>
    <w:rsid w:val="00776379"/>
    <w:rsid w:val="00776D1B"/>
    <w:rsid w:val="00780CFB"/>
    <w:rsid w:val="00786C87"/>
    <w:rsid w:val="00786F95"/>
    <w:rsid w:val="00793278"/>
    <w:rsid w:val="007950C9"/>
    <w:rsid w:val="00795954"/>
    <w:rsid w:val="007965AC"/>
    <w:rsid w:val="007A1C04"/>
    <w:rsid w:val="007A70DD"/>
    <w:rsid w:val="007B29A6"/>
    <w:rsid w:val="007B728D"/>
    <w:rsid w:val="007B77F5"/>
    <w:rsid w:val="007B7FA7"/>
    <w:rsid w:val="007C18B8"/>
    <w:rsid w:val="007C19E0"/>
    <w:rsid w:val="007C5E9C"/>
    <w:rsid w:val="007C7A0E"/>
    <w:rsid w:val="007D009D"/>
    <w:rsid w:val="007D2D21"/>
    <w:rsid w:val="007E27C5"/>
    <w:rsid w:val="007F0C51"/>
    <w:rsid w:val="007F1446"/>
    <w:rsid w:val="007F2CDA"/>
    <w:rsid w:val="00801BB5"/>
    <w:rsid w:val="0080480B"/>
    <w:rsid w:val="00807F34"/>
    <w:rsid w:val="00811657"/>
    <w:rsid w:val="00811B19"/>
    <w:rsid w:val="008140A8"/>
    <w:rsid w:val="0081569A"/>
    <w:rsid w:val="00816047"/>
    <w:rsid w:val="00825977"/>
    <w:rsid w:val="00827D8E"/>
    <w:rsid w:val="00832212"/>
    <w:rsid w:val="00832412"/>
    <w:rsid w:val="00837192"/>
    <w:rsid w:val="0084332E"/>
    <w:rsid w:val="008434BF"/>
    <w:rsid w:val="0084383A"/>
    <w:rsid w:val="00847A76"/>
    <w:rsid w:val="00852ADA"/>
    <w:rsid w:val="00853DFC"/>
    <w:rsid w:val="00854AA9"/>
    <w:rsid w:val="00856B1C"/>
    <w:rsid w:val="00862A4D"/>
    <w:rsid w:val="0086477D"/>
    <w:rsid w:val="00867CCF"/>
    <w:rsid w:val="0087076D"/>
    <w:rsid w:val="00872391"/>
    <w:rsid w:val="00874660"/>
    <w:rsid w:val="00880147"/>
    <w:rsid w:val="00880541"/>
    <w:rsid w:val="00881BBE"/>
    <w:rsid w:val="00883ED5"/>
    <w:rsid w:val="00891024"/>
    <w:rsid w:val="00891606"/>
    <w:rsid w:val="00892D3A"/>
    <w:rsid w:val="00894492"/>
    <w:rsid w:val="008960C4"/>
    <w:rsid w:val="008A1A29"/>
    <w:rsid w:val="008A4113"/>
    <w:rsid w:val="008A5A3D"/>
    <w:rsid w:val="008A6087"/>
    <w:rsid w:val="008A6D0F"/>
    <w:rsid w:val="008B2087"/>
    <w:rsid w:val="008B2834"/>
    <w:rsid w:val="008B314E"/>
    <w:rsid w:val="008B38A9"/>
    <w:rsid w:val="008B7132"/>
    <w:rsid w:val="008D2E63"/>
    <w:rsid w:val="008D33B2"/>
    <w:rsid w:val="008D45E0"/>
    <w:rsid w:val="008D6631"/>
    <w:rsid w:val="008D7056"/>
    <w:rsid w:val="008E34E3"/>
    <w:rsid w:val="008F047E"/>
    <w:rsid w:val="00901B45"/>
    <w:rsid w:val="00901ED1"/>
    <w:rsid w:val="00902D1A"/>
    <w:rsid w:val="009030F9"/>
    <w:rsid w:val="00905A20"/>
    <w:rsid w:val="00906BE2"/>
    <w:rsid w:val="0090784D"/>
    <w:rsid w:val="00907D32"/>
    <w:rsid w:val="009105B3"/>
    <w:rsid w:val="00910765"/>
    <w:rsid w:val="0091583B"/>
    <w:rsid w:val="00915F0C"/>
    <w:rsid w:val="00924757"/>
    <w:rsid w:val="00927628"/>
    <w:rsid w:val="00930E43"/>
    <w:rsid w:val="00932922"/>
    <w:rsid w:val="00936283"/>
    <w:rsid w:val="00936C64"/>
    <w:rsid w:val="00937AE1"/>
    <w:rsid w:val="0094042F"/>
    <w:rsid w:val="00940E46"/>
    <w:rsid w:val="009447C5"/>
    <w:rsid w:val="00951D16"/>
    <w:rsid w:val="00953D56"/>
    <w:rsid w:val="0095513C"/>
    <w:rsid w:val="00966181"/>
    <w:rsid w:val="009675D4"/>
    <w:rsid w:val="009742CF"/>
    <w:rsid w:val="0097754C"/>
    <w:rsid w:val="0097767D"/>
    <w:rsid w:val="00980775"/>
    <w:rsid w:val="00990672"/>
    <w:rsid w:val="009914ED"/>
    <w:rsid w:val="009933D5"/>
    <w:rsid w:val="0099352E"/>
    <w:rsid w:val="009943AD"/>
    <w:rsid w:val="009A05C6"/>
    <w:rsid w:val="009A7209"/>
    <w:rsid w:val="009B03F8"/>
    <w:rsid w:val="009C18AB"/>
    <w:rsid w:val="009C386B"/>
    <w:rsid w:val="009C5CD2"/>
    <w:rsid w:val="009D27D4"/>
    <w:rsid w:val="009D29CE"/>
    <w:rsid w:val="009D2E43"/>
    <w:rsid w:val="009D4A7E"/>
    <w:rsid w:val="009D5B23"/>
    <w:rsid w:val="009D65BF"/>
    <w:rsid w:val="009F6349"/>
    <w:rsid w:val="009F77BA"/>
    <w:rsid w:val="00A0286F"/>
    <w:rsid w:val="00A03C92"/>
    <w:rsid w:val="00A05510"/>
    <w:rsid w:val="00A06573"/>
    <w:rsid w:val="00A10A86"/>
    <w:rsid w:val="00A10E69"/>
    <w:rsid w:val="00A123F4"/>
    <w:rsid w:val="00A14E8E"/>
    <w:rsid w:val="00A153A5"/>
    <w:rsid w:val="00A16247"/>
    <w:rsid w:val="00A16488"/>
    <w:rsid w:val="00A23C71"/>
    <w:rsid w:val="00A23C88"/>
    <w:rsid w:val="00A2457E"/>
    <w:rsid w:val="00A25B36"/>
    <w:rsid w:val="00A27C90"/>
    <w:rsid w:val="00A309A1"/>
    <w:rsid w:val="00A3378E"/>
    <w:rsid w:val="00A3561B"/>
    <w:rsid w:val="00A37DB6"/>
    <w:rsid w:val="00A41514"/>
    <w:rsid w:val="00A42EB5"/>
    <w:rsid w:val="00A44E4B"/>
    <w:rsid w:val="00A4723B"/>
    <w:rsid w:val="00A51F2C"/>
    <w:rsid w:val="00A54462"/>
    <w:rsid w:val="00A546E0"/>
    <w:rsid w:val="00A56FBD"/>
    <w:rsid w:val="00A65D60"/>
    <w:rsid w:val="00A766A6"/>
    <w:rsid w:val="00A774B0"/>
    <w:rsid w:val="00A77D1B"/>
    <w:rsid w:val="00A77E8D"/>
    <w:rsid w:val="00A84A94"/>
    <w:rsid w:val="00A867DD"/>
    <w:rsid w:val="00A943AA"/>
    <w:rsid w:val="00A97170"/>
    <w:rsid w:val="00A97C68"/>
    <w:rsid w:val="00AA1E50"/>
    <w:rsid w:val="00AA3065"/>
    <w:rsid w:val="00AA60E0"/>
    <w:rsid w:val="00AA705B"/>
    <w:rsid w:val="00AB0E67"/>
    <w:rsid w:val="00AB45FF"/>
    <w:rsid w:val="00AB6FC6"/>
    <w:rsid w:val="00AC70CD"/>
    <w:rsid w:val="00AD1501"/>
    <w:rsid w:val="00AD4E66"/>
    <w:rsid w:val="00AD54B3"/>
    <w:rsid w:val="00AD7ABC"/>
    <w:rsid w:val="00AE5FBA"/>
    <w:rsid w:val="00AE63E1"/>
    <w:rsid w:val="00B006F9"/>
    <w:rsid w:val="00B00D05"/>
    <w:rsid w:val="00B043F3"/>
    <w:rsid w:val="00B0778C"/>
    <w:rsid w:val="00B12A9E"/>
    <w:rsid w:val="00B2033C"/>
    <w:rsid w:val="00B240CB"/>
    <w:rsid w:val="00B24C16"/>
    <w:rsid w:val="00B30895"/>
    <w:rsid w:val="00B31267"/>
    <w:rsid w:val="00B416A5"/>
    <w:rsid w:val="00B429A9"/>
    <w:rsid w:val="00B43AD5"/>
    <w:rsid w:val="00B4555B"/>
    <w:rsid w:val="00B4771B"/>
    <w:rsid w:val="00B507B1"/>
    <w:rsid w:val="00B51A90"/>
    <w:rsid w:val="00B54069"/>
    <w:rsid w:val="00B548E7"/>
    <w:rsid w:val="00B56C4B"/>
    <w:rsid w:val="00B57E8C"/>
    <w:rsid w:val="00B60366"/>
    <w:rsid w:val="00B622EC"/>
    <w:rsid w:val="00B6253A"/>
    <w:rsid w:val="00B63348"/>
    <w:rsid w:val="00B65A14"/>
    <w:rsid w:val="00B66B7B"/>
    <w:rsid w:val="00B67E94"/>
    <w:rsid w:val="00B67EF5"/>
    <w:rsid w:val="00B71A0C"/>
    <w:rsid w:val="00B729AB"/>
    <w:rsid w:val="00B75DA0"/>
    <w:rsid w:val="00B762CB"/>
    <w:rsid w:val="00B7739F"/>
    <w:rsid w:val="00B775F8"/>
    <w:rsid w:val="00B84F40"/>
    <w:rsid w:val="00B93B18"/>
    <w:rsid w:val="00B95DE4"/>
    <w:rsid w:val="00B97159"/>
    <w:rsid w:val="00B97819"/>
    <w:rsid w:val="00BA05CC"/>
    <w:rsid w:val="00BA3B43"/>
    <w:rsid w:val="00BB225B"/>
    <w:rsid w:val="00BB47DA"/>
    <w:rsid w:val="00BB736D"/>
    <w:rsid w:val="00BC2775"/>
    <w:rsid w:val="00BC391D"/>
    <w:rsid w:val="00BC4F14"/>
    <w:rsid w:val="00BC548E"/>
    <w:rsid w:val="00BC65A7"/>
    <w:rsid w:val="00BC7FE3"/>
    <w:rsid w:val="00BD091B"/>
    <w:rsid w:val="00BD2449"/>
    <w:rsid w:val="00BD53C0"/>
    <w:rsid w:val="00BD7D65"/>
    <w:rsid w:val="00BE023A"/>
    <w:rsid w:val="00BE1070"/>
    <w:rsid w:val="00BE15A1"/>
    <w:rsid w:val="00BE257B"/>
    <w:rsid w:val="00BE3E51"/>
    <w:rsid w:val="00BE4263"/>
    <w:rsid w:val="00BE4E06"/>
    <w:rsid w:val="00BE66C3"/>
    <w:rsid w:val="00BF09DD"/>
    <w:rsid w:val="00BF0C1D"/>
    <w:rsid w:val="00BF17EB"/>
    <w:rsid w:val="00BF3AC9"/>
    <w:rsid w:val="00BF5C78"/>
    <w:rsid w:val="00BF5EF0"/>
    <w:rsid w:val="00C011EE"/>
    <w:rsid w:val="00C057A1"/>
    <w:rsid w:val="00C12685"/>
    <w:rsid w:val="00C13D5E"/>
    <w:rsid w:val="00C14569"/>
    <w:rsid w:val="00C155CC"/>
    <w:rsid w:val="00C16C23"/>
    <w:rsid w:val="00C17FE0"/>
    <w:rsid w:val="00C20A99"/>
    <w:rsid w:val="00C220E9"/>
    <w:rsid w:val="00C238F5"/>
    <w:rsid w:val="00C248A0"/>
    <w:rsid w:val="00C26FB3"/>
    <w:rsid w:val="00C35678"/>
    <w:rsid w:val="00C35E18"/>
    <w:rsid w:val="00C37D40"/>
    <w:rsid w:val="00C45955"/>
    <w:rsid w:val="00C4734D"/>
    <w:rsid w:val="00C4744E"/>
    <w:rsid w:val="00C47BBD"/>
    <w:rsid w:val="00C505F6"/>
    <w:rsid w:val="00C51889"/>
    <w:rsid w:val="00C52334"/>
    <w:rsid w:val="00C5348A"/>
    <w:rsid w:val="00C539BC"/>
    <w:rsid w:val="00C6050D"/>
    <w:rsid w:val="00C61C69"/>
    <w:rsid w:val="00C61DE4"/>
    <w:rsid w:val="00C62A14"/>
    <w:rsid w:val="00C65B5B"/>
    <w:rsid w:val="00C753E8"/>
    <w:rsid w:val="00C755F6"/>
    <w:rsid w:val="00C75BC9"/>
    <w:rsid w:val="00C828D6"/>
    <w:rsid w:val="00C82CF1"/>
    <w:rsid w:val="00C82E5A"/>
    <w:rsid w:val="00C85AD9"/>
    <w:rsid w:val="00C874EC"/>
    <w:rsid w:val="00C87B57"/>
    <w:rsid w:val="00C94537"/>
    <w:rsid w:val="00C95491"/>
    <w:rsid w:val="00C97932"/>
    <w:rsid w:val="00CA5705"/>
    <w:rsid w:val="00CA7A08"/>
    <w:rsid w:val="00CB068E"/>
    <w:rsid w:val="00CB0AAA"/>
    <w:rsid w:val="00CB1219"/>
    <w:rsid w:val="00CB3AE9"/>
    <w:rsid w:val="00CB438B"/>
    <w:rsid w:val="00CC1ACA"/>
    <w:rsid w:val="00CC3EA0"/>
    <w:rsid w:val="00CC6D5D"/>
    <w:rsid w:val="00CD0573"/>
    <w:rsid w:val="00CD54AF"/>
    <w:rsid w:val="00CE0918"/>
    <w:rsid w:val="00CE1A20"/>
    <w:rsid w:val="00CF21C9"/>
    <w:rsid w:val="00CF248B"/>
    <w:rsid w:val="00D05E8A"/>
    <w:rsid w:val="00D06122"/>
    <w:rsid w:val="00D065B4"/>
    <w:rsid w:val="00D07DA0"/>
    <w:rsid w:val="00D109EE"/>
    <w:rsid w:val="00D12C33"/>
    <w:rsid w:val="00D16108"/>
    <w:rsid w:val="00D21451"/>
    <w:rsid w:val="00D218D7"/>
    <w:rsid w:val="00D23DE6"/>
    <w:rsid w:val="00D26BFE"/>
    <w:rsid w:val="00D27CA4"/>
    <w:rsid w:val="00D330E2"/>
    <w:rsid w:val="00D35B09"/>
    <w:rsid w:val="00D45FD4"/>
    <w:rsid w:val="00D50A32"/>
    <w:rsid w:val="00D61EB3"/>
    <w:rsid w:val="00D623EE"/>
    <w:rsid w:val="00D653C3"/>
    <w:rsid w:val="00D65BD1"/>
    <w:rsid w:val="00D6769F"/>
    <w:rsid w:val="00D70E21"/>
    <w:rsid w:val="00D737DC"/>
    <w:rsid w:val="00D73A20"/>
    <w:rsid w:val="00D74AE0"/>
    <w:rsid w:val="00D74B37"/>
    <w:rsid w:val="00D753A7"/>
    <w:rsid w:val="00D7681B"/>
    <w:rsid w:val="00D776E4"/>
    <w:rsid w:val="00D84357"/>
    <w:rsid w:val="00D86FE4"/>
    <w:rsid w:val="00D91B83"/>
    <w:rsid w:val="00D91F3C"/>
    <w:rsid w:val="00D93B35"/>
    <w:rsid w:val="00D97668"/>
    <w:rsid w:val="00DA2413"/>
    <w:rsid w:val="00DA25EF"/>
    <w:rsid w:val="00DA284B"/>
    <w:rsid w:val="00DA352A"/>
    <w:rsid w:val="00DA3B10"/>
    <w:rsid w:val="00DA76CA"/>
    <w:rsid w:val="00DB0279"/>
    <w:rsid w:val="00DB24CB"/>
    <w:rsid w:val="00DB3674"/>
    <w:rsid w:val="00DB5094"/>
    <w:rsid w:val="00DB532B"/>
    <w:rsid w:val="00DC4701"/>
    <w:rsid w:val="00DC528B"/>
    <w:rsid w:val="00DC790C"/>
    <w:rsid w:val="00DD2E22"/>
    <w:rsid w:val="00DD527B"/>
    <w:rsid w:val="00DD55AE"/>
    <w:rsid w:val="00DE548D"/>
    <w:rsid w:val="00DE59F9"/>
    <w:rsid w:val="00DE6440"/>
    <w:rsid w:val="00DE7B53"/>
    <w:rsid w:val="00DF1D61"/>
    <w:rsid w:val="00DF3401"/>
    <w:rsid w:val="00DF391E"/>
    <w:rsid w:val="00DF3AEF"/>
    <w:rsid w:val="00DF4E6B"/>
    <w:rsid w:val="00E01533"/>
    <w:rsid w:val="00E01709"/>
    <w:rsid w:val="00E0794A"/>
    <w:rsid w:val="00E11ED2"/>
    <w:rsid w:val="00E163F9"/>
    <w:rsid w:val="00E16AD0"/>
    <w:rsid w:val="00E17B4F"/>
    <w:rsid w:val="00E242EA"/>
    <w:rsid w:val="00E24CB6"/>
    <w:rsid w:val="00E26E10"/>
    <w:rsid w:val="00E313E0"/>
    <w:rsid w:val="00E349F7"/>
    <w:rsid w:val="00E35077"/>
    <w:rsid w:val="00E37077"/>
    <w:rsid w:val="00E412E5"/>
    <w:rsid w:val="00E465D2"/>
    <w:rsid w:val="00E47718"/>
    <w:rsid w:val="00E50ECC"/>
    <w:rsid w:val="00E52685"/>
    <w:rsid w:val="00E60702"/>
    <w:rsid w:val="00E616A7"/>
    <w:rsid w:val="00E63E1A"/>
    <w:rsid w:val="00E64024"/>
    <w:rsid w:val="00E64795"/>
    <w:rsid w:val="00E64980"/>
    <w:rsid w:val="00E66889"/>
    <w:rsid w:val="00E67AC6"/>
    <w:rsid w:val="00E7212F"/>
    <w:rsid w:val="00E76ADE"/>
    <w:rsid w:val="00E77261"/>
    <w:rsid w:val="00E82DCD"/>
    <w:rsid w:val="00E91968"/>
    <w:rsid w:val="00E94B3F"/>
    <w:rsid w:val="00E94CF2"/>
    <w:rsid w:val="00E95DBB"/>
    <w:rsid w:val="00E9622C"/>
    <w:rsid w:val="00E966FE"/>
    <w:rsid w:val="00EA1CE7"/>
    <w:rsid w:val="00EA441E"/>
    <w:rsid w:val="00EA67F9"/>
    <w:rsid w:val="00EB0AF7"/>
    <w:rsid w:val="00EC18A3"/>
    <w:rsid w:val="00EC2729"/>
    <w:rsid w:val="00EC33A1"/>
    <w:rsid w:val="00EC3C0F"/>
    <w:rsid w:val="00EC7CC0"/>
    <w:rsid w:val="00ED7140"/>
    <w:rsid w:val="00ED75B7"/>
    <w:rsid w:val="00EF1B6C"/>
    <w:rsid w:val="00F01354"/>
    <w:rsid w:val="00F033A7"/>
    <w:rsid w:val="00F047B4"/>
    <w:rsid w:val="00F07018"/>
    <w:rsid w:val="00F07D70"/>
    <w:rsid w:val="00F13EEA"/>
    <w:rsid w:val="00F1776C"/>
    <w:rsid w:val="00F23FB8"/>
    <w:rsid w:val="00F24949"/>
    <w:rsid w:val="00F26371"/>
    <w:rsid w:val="00F26682"/>
    <w:rsid w:val="00F26956"/>
    <w:rsid w:val="00F326C2"/>
    <w:rsid w:val="00F34B2A"/>
    <w:rsid w:val="00F355C6"/>
    <w:rsid w:val="00F425BE"/>
    <w:rsid w:val="00F429AB"/>
    <w:rsid w:val="00F42D51"/>
    <w:rsid w:val="00F46275"/>
    <w:rsid w:val="00F512C2"/>
    <w:rsid w:val="00F52731"/>
    <w:rsid w:val="00F54969"/>
    <w:rsid w:val="00F55833"/>
    <w:rsid w:val="00F604F9"/>
    <w:rsid w:val="00F62EE0"/>
    <w:rsid w:val="00F67D6B"/>
    <w:rsid w:val="00F71AA9"/>
    <w:rsid w:val="00F71EE1"/>
    <w:rsid w:val="00F74F0D"/>
    <w:rsid w:val="00F80961"/>
    <w:rsid w:val="00F82844"/>
    <w:rsid w:val="00F82CA1"/>
    <w:rsid w:val="00F83E50"/>
    <w:rsid w:val="00F8453B"/>
    <w:rsid w:val="00F84B16"/>
    <w:rsid w:val="00F94355"/>
    <w:rsid w:val="00F965D3"/>
    <w:rsid w:val="00FA05D1"/>
    <w:rsid w:val="00FA1323"/>
    <w:rsid w:val="00FA6A71"/>
    <w:rsid w:val="00FB000D"/>
    <w:rsid w:val="00FB11A2"/>
    <w:rsid w:val="00FB19F9"/>
    <w:rsid w:val="00FB5491"/>
    <w:rsid w:val="00FC106F"/>
    <w:rsid w:val="00FC34D4"/>
    <w:rsid w:val="00FC622E"/>
    <w:rsid w:val="00FC664D"/>
    <w:rsid w:val="00FD1CE4"/>
    <w:rsid w:val="00FD1D1A"/>
    <w:rsid w:val="00FD70F7"/>
    <w:rsid w:val="00FE1A9A"/>
    <w:rsid w:val="00FE1B79"/>
    <w:rsid w:val="00FE48EC"/>
    <w:rsid w:val="00FE6B02"/>
    <w:rsid w:val="00FF1AB2"/>
    <w:rsid w:val="00FF2789"/>
    <w:rsid w:val="00FF3E57"/>
    <w:rsid w:val="00FF4F23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583C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2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2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52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635</Words>
  <Characters>3623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Linda Gao</cp:lastModifiedBy>
  <cp:revision>3</cp:revision>
  <cp:lastPrinted>2015-04-29T20:29:00Z</cp:lastPrinted>
  <dcterms:created xsi:type="dcterms:W3CDTF">2018-06-06T20:56:00Z</dcterms:created>
  <dcterms:modified xsi:type="dcterms:W3CDTF">2018-06-06T20:57:00Z</dcterms:modified>
</cp:coreProperties>
</file>