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7DE9" w14:textId="05546F7F" w:rsidR="005C09CD" w:rsidRPr="00137A91" w:rsidRDefault="006E4105" w:rsidP="00D05E8A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137A91">
        <w:rPr>
          <w:rFonts w:ascii="宋体" w:eastAsia="PMingLiU" w:hAnsi="宋体" w:hint="eastAsia"/>
          <w:b/>
          <w:sz w:val="28"/>
          <w:szCs w:val="28"/>
          <w:lang w:eastAsia="zh-TW"/>
        </w:rPr>
        <w:t>《出埃及</w:t>
      </w:r>
      <w:r w:rsidRPr="00137A91">
        <w:rPr>
          <w:rFonts w:ascii="宋体" w:eastAsia="PMingLiU" w:hAnsi="宋体" w:cs="宋体" w:hint="eastAsia"/>
          <w:b/>
          <w:sz w:val="28"/>
          <w:szCs w:val="28"/>
          <w:lang w:eastAsia="zh-TW"/>
        </w:rPr>
        <w:t>記》查經</w:t>
      </w:r>
      <w:r w:rsidRPr="00137A91">
        <w:rPr>
          <w:rFonts w:ascii="宋体" w:eastAsia="PMingLiU" w:hAnsi="宋体" w:hint="eastAsia"/>
          <w:b/>
          <w:sz w:val="28"/>
          <w:szCs w:val="28"/>
          <w:lang w:eastAsia="zh-TW"/>
        </w:rPr>
        <w:t>聚會之四</w:t>
      </w:r>
      <w:r w:rsidRPr="00137A91">
        <w:rPr>
          <w:rFonts w:ascii="宋体" w:eastAsia="PMingLiU" w:hAnsi="宋体"/>
          <w:b/>
          <w:sz w:val="28"/>
          <w:szCs w:val="28"/>
          <w:lang w:eastAsia="zh-TW"/>
        </w:rPr>
        <w:t xml:space="preserve">: </w:t>
      </w:r>
      <w:r w:rsidRPr="00137A91">
        <w:rPr>
          <w:rFonts w:ascii="宋体" w:eastAsia="PMingLiU" w:hAnsi="宋体" w:cs="宋体" w:hint="eastAsia"/>
          <w:b/>
          <w:sz w:val="28"/>
          <w:szCs w:val="28"/>
          <w:lang w:eastAsia="zh-TW"/>
        </w:rPr>
        <w:t>出</w:t>
      </w:r>
      <w:r w:rsidRPr="00137A91">
        <w:rPr>
          <w:rFonts w:ascii="宋体" w:eastAsia="PMingLiU" w:hAnsi="宋体" w:cs="宋体"/>
          <w:b/>
          <w:sz w:val="28"/>
          <w:szCs w:val="28"/>
          <w:lang w:eastAsia="zh-TW"/>
        </w:rPr>
        <w:t xml:space="preserve">5:1-23: </w:t>
      </w:r>
      <w:r w:rsidRPr="00137A91">
        <w:rPr>
          <w:rFonts w:ascii="宋体" w:eastAsia="PMingLiU" w:hAnsi="宋体" w:cs="宋体" w:hint="eastAsia"/>
          <w:b/>
          <w:sz w:val="28"/>
          <w:szCs w:val="28"/>
          <w:lang w:eastAsia="zh-TW"/>
        </w:rPr>
        <w:t>與法老交</w:t>
      </w:r>
      <w:r w:rsidR="00137A91" w:rsidRPr="00137A91">
        <w:rPr>
          <w:rFonts w:ascii="宋体" w:eastAsia="PMingLiU" w:hAnsi="宋体" w:cs="宋体"/>
          <w:b/>
          <w:sz w:val="28"/>
          <w:szCs w:val="28"/>
          <w:lang w:eastAsia="zh-TW"/>
        </w:rPr>
        <w:t>锋</w:t>
      </w:r>
      <w:r w:rsidRPr="00137A91">
        <w:rPr>
          <w:rFonts w:ascii="宋体" w:eastAsia="PMingLiU" w:hAnsi="宋体" w:cs="宋体"/>
          <w:b/>
          <w:sz w:val="28"/>
          <w:szCs w:val="28"/>
          <w:lang w:eastAsia="zh-TW"/>
        </w:rPr>
        <w:t>:</w:t>
      </w:r>
      <w:r w:rsidRPr="00137A91">
        <w:rPr>
          <w:rFonts w:ascii="宋体" w:eastAsia="PMingLiU" w:hAnsi="宋体" w:cs="宋体" w:hint="eastAsia"/>
          <w:b/>
          <w:sz w:val="28"/>
          <w:szCs w:val="28"/>
          <w:lang w:eastAsia="zh-TW"/>
        </w:rPr>
        <w:t>面對法老王</w:t>
      </w:r>
    </w:p>
    <w:p w14:paraId="5D79CB4E" w14:textId="443D33C9" w:rsidR="00BE15A1" w:rsidRPr="00137A91" w:rsidRDefault="006E4105" w:rsidP="00D05E8A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137A91">
        <w:rPr>
          <w:rFonts w:ascii="宋体" w:eastAsia="PMingLiU" w:hAnsi="宋体" w:cs="宋体" w:hint="eastAsia"/>
          <w:b/>
          <w:sz w:val="28"/>
          <w:szCs w:val="28"/>
          <w:lang w:eastAsia="zh-TW"/>
        </w:rPr>
        <w:t>組長版</w:t>
      </w:r>
    </w:p>
    <w:p w14:paraId="2298FB41" w14:textId="77777777" w:rsidR="003926C0" w:rsidRPr="005C09CD" w:rsidRDefault="003926C0" w:rsidP="00D05E8A">
      <w:pPr>
        <w:rPr>
          <w:rFonts w:ascii="宋体" w:eastAsia="宋体" w:hAnsi="宋体" w:cs="宋体"/>
          <w:sz w:val="28"/>
          <w:szCs w:val="28"/>
          <w:lang w:eastAsia="zh-CN"/>
        </w:rPr>
      </w:pPr>
    </w:p>
    <w:p w14:paraId="247C778F" w14:textId="04EC82F7" w:rsidR="005C09CD" w:rsidRPr="00AC37DA" w:rsidRDefault="006E4105" w:rsidP="005C09CD">
      <w:pPr>
        <w:rPr>
          <w:rFonts w:ascii="宋体" w:eastAsia="宋体" w:hAnsi="宋体" w:cs="宋体"/>
          <w:color w:val="FF0000"/>
          <w:lang w:eastAsia="zh-CN"/>
        </w:rPr>
      </w:pPr>
      <w:r w:rsidRPr="006E4105">
        <w:rPr>
          <w:rFonts w:ascii="宋体" w:eastAsia="PMingLiU" w:hAnsi="宋体" w:cs="宋体" w:hint="eastAsia"/>
          <w:color w:val="FF0000"/>
          <w:lang w:eastAsia="zh-TW"/>
        </w:rPr>
        <w:t>敬拜時間</w:t>
      </w:r>
      <w:r w:rsidRPr="006E4105">
        <w:rPr>
          <w:rFonts w:ascii="宋体" w:eastAsia="PMingLiU" w:hAnsi="宋体" w:cs="宋体"/>
          <w:color w:val="FF0000"/>
          <w:lang w:eastAsia="zh-TW"/>
        </w:rPr>
        <w:t>: 15-20 min.</w:t>
      </w:r>
    </w:p>
    <w:p w14:paraId="56038170" w14:textId="2B63DE58" w:rsidR="005C09CD" w:rsidRPr="00AC37DA" w:rsidRDefault="006E4105" w:rsidP="005C09CD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詩歌</w:t>
      </w:r>
      <w:r w:rsidRPr="006E4105">
        <w:rPr>
          <w:rFonts w:ascii="宋体" w:eastAsia="PMingLiU" w:hAnsi="宋体" w:cs="宋体"/>
          <w:lang w:eastAsia="zh-TW"/>
        </w:rPr>
        <w:t xml:space="preserve">: 3-4 </w:t>
      </w:r>
      <w:r w:rsidRPr="006E4105">
        <w:rPr>
          <w:rFonts w:ascii="宋体" w:eastAsia="PMingLiU" w:hAnsi="宋体" w:cs="宋体" w:hint="eastAsia"/>
          <w:lang w:eastAsia="zh-TW"/>
        </w:rPr>
        <w:t>首</w:t>
      </w:r>
      <w:r w:rsidR="005C09CD" w:rsidRPr="00AC37DA">
        <w:rPr>
          <w:rFonts w:ascii="宋体" w:eastAsia="宋体" w:hAnsi="宋体" w:cs="宋体"/>
          <w:lang w:eastAsia="zh-CN"/>
        </w:rPr>
        <w:t xml:space="preserve"> </w:t>
      </w:r>
    </w:p>
    <w:p w14:paraId="5F899362" w14:textId="3865899A" w:rsidR="005C09CD" w:rsidRPr="00AC37DA" w:rsidRDefault="006E4105" w:rsidP="005C09CD">
      <w:pPr>
        <w:rPr>
          <w:rFonts w:ascii="宋体" w:eastAsia="宋体" w:hAnsi="宋体" w:cs="宋体"/>
          <w:color w:val="FF0000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禱告</w:t>
      </w:r>
      <w:r w:rsidRPr="006E4105">
        <w:rPr>
          <w:rFonts w:ascii="宋体" w:eastAsia="PMingLiU" w:hAnsi="宋体" w:cs="宋体"/>
          <w:lang w:eastAsia="zh-TW"/>
        </w:rPr>
        <w:t xml:space="preserve">:  </w:t>
      </w:r>
      <w:r w:rsidRPr="006E4105">
        <w:rPr>
          <w:rFonts w:ascii="宋体" w:eastAsia="PMingLiU" w:hAnsi="宋体" w:cs="宋体" w:hint="eastAsia"/>
          <w:lang w:eastAsia="zh-TW"/>
        </w:rPr>
        <w:t>為小組</w:t>
      </w:r>
      <w:r w:rsidRPr="006E4105">
        <w:rPr>
          <w:rFonts w:ascii="宋体" w:eastAsia="PMingLiU" w:hAnsi="宋体" w:hint="eastAsia"/>
          <w:lang w:eastAsia="zh-TW"/>
        </w:rPr>
        <w:t>聚會</w:t>
      </w:r>
    </w:p>
    <w:p w14:paraId="3BE7ED72" w14:textId="77777777" w:rsidR="005C09CD" w:rsidRPr="00AC37DA" w:rsidRDefault="005C09CD" w:rsidP="005C09CD">
      <w:pPr>
        <w:rPr>
          <w:rFonts w:ascii="宋体" w:eastAsia="宋体" w:hAnsi="宋体" w:cs="宋体"/>
          <w:color w:val="FF0000"/>
          <w:lang w:eastAsia="zh-CN"/>
        </w:rPr>
      </w:pPr>
    </w:p>
    <w:p w14:paraId="4B8CF5E5" w14:textId="3D50B64C" w:rsidR="005C09CD" w:rsidRPr="00AC37DA" w:rsidRDefault="006E4105" w:rsidP="005C09CD">
      <w:pPr>
        <w:rPr>
          <w:rFonts w:ascii="宋体" w:eastAsia="宋体" w:hAnsi="宋体" w:cs="宋体"/>
          <w:color w:val="FF0000"/>
          <w:lang w:eastAsia="zh-CN"/>
        </w:rPr>
      </w:pPr>
      <w:r w:rsidRPr="006E4105">
        <w:rPr>
          <w:rFonts w:ascii="宋体" w:eastAsia="PMingLiU" w:hAnsi="宋体" w:cs="宋体" w:hint="eastAsia"/>
          <w:color w:val="FF0000"/>
          <w:lang w:eastAsia="zh-TW"/>
        </w:rPr>
        <w:t>背景</w:t>
      </w:r>
      <w:r w:rsidRPr="006E4105">
        <w:rPr>
          <w:rFonts w:ascii="宋体" w:eastAsia="PMingLiU" w:hAnsi="宋体" w:cs="宋体"/>
          <w:color w:val="FF0000"/>
          <w:lang w:eastAsia="zh-TW"/>
        </w:rPr>
        <w:t>(</w:t>
      </w:r>
      <w:r w:rsidRPr="006E4105">
        <w:rPr>
          <w:rFonts w:ascii="宋体" w:eastAsia="PMingLiU" w:hAnsi="宋体" w:cs="宋体" w:hint="eastAsia"/>
          <w:color w:val="FF0000"/>
          <w:lang w:eastAsia="zh-TW"/>
        </w:rPr>
        <w:t>主題綱領</w:t>
      </w:r>
      <w:r w:rsidRPr="006E4105">
        <w:rPr>
          <w:rFonts w:ascii="宋体" w:eastAsia="PMingLiU" w:hAnsi="宋体" w:cs="宋体"/>
          <w:color w:val="FF0000"/>
          <w:lang w:eastAsia="zh-TW"/>
        </w:rPr>
        <w:t>)</w:t>
      </w:r>
      <w:r w:rsidRPr="006E4105">
        <w:rPr>
          <w:rFonts w:ascii="宋体" w:eastAsia="PMingLiU" w:hAnsi="宋体" w:cs="宋体" w:hint="eastAsia"/>
          <w:color w:val="FF0000"/>
          <w:lang w:eastAsia="zh-TW"/>
        </w:rPr>
        <w:t>簡介</w:t>
      </w:r>
      <w:r w:rsidRPr="006E4105">
        <w:rPr>
          <w:rFonts w:ascii="宋体" w:eastAsia="PMingLiU" w:hAnsi="宋体" w:cs="宋体"/>
          <w:color w:val="FF0000"/>
          <w:lang w:eastAsia="zh-TW"/>
        </w:rPr>
        <w:t>: (</w:t>
      </w:r>
      <w:r w:rsidRPr="006E4105">
        <w:rPr>
          <w:rFonts w:ascii="宋体" w:eastAsia="PMingLiU" w:hAnsi="宋体" w:cs="宋体" w:hint="eastAsia"/>
          <w:color w:val="FF0000"/>
          <w:lang w:eastAsia="zh-TW"/>
        </w:rPr>
        <w:t>組長分享</w:t>
      </w:r>
      <w:r w:rsidRPr="006E4105">
        <w:rPr>
          <w:rFonts w:ascii="宋体" w:eastAsia="PMingLiU" w:hAnsi="宋体" w:cs="宋体"/>
          <w:color w:val="FF0000"/>
          <w:lang w:eastAsia="zh-TW"/>
        </w:rPr>
        <w:t>): 15-20 min</w:t>
      </w:r>
    </w:p>
    <w:p w14:paraId="79C236F7" w14:textId="17B80A59" w:rsidR="005C09CD" w:rsidRPr="00AC37DA" w:rsidRDefault="006E4105" w:rsidP="005C09CD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 w:cs="宋体" w:hint="eastAsia"/>
          <w:b/>
          <w:lang w:eastAsia="zh-TW"/>
        </w:rPr>
        <w:t>讀經</w:t>
      </w:r>
      <w:r w:rsidRPr="006E4105">
        <w:rPr>
          <w:rFonts w:ascii="宋体" w:eastAsia="PMingLiU" w:hAnsi="宋体" w:hint="eastAsia"/>
          <w:lang w:eastAsia="zh-TW"/>
        </w:rPr>
        <w:t>：默讀</w:t>
      </w:r>
      <w:r w:rsidRPr="006E4105">
        <w:rPr>
          <w:rFonts w:ascii="宋体" w:eastAsia="PMingLiU" w:hAnsi="宋体"/>
          <w:lang w:eastAsia="zh-TW"/>
        </w:rPr>
        <w:t>/</w:t>
      </w:r>
      <w:r w:rsidRPr="006E4105">
        <w:rPr>
          <w:rFonts w:ascii="宋体" w:eastAsia="PMingLiU" w:hAnsi="宋体" w:hint="eastAsia"/>
          <w:lang w:eastAsia="zh-TW"/>
        </w:rPr>
        <w:t>速讀</w:t>
      </w:r>
      <w:r w:rsidRPr="006E4105">
        <w:rPr>
          <w:rFonts w:ascii="宋体" w:eastAsia="PMingLiU" w:hAnsi="宋体"/>
          <w:lang w:eastAsia="zh-TW"/>
        </w:rPr>
        <w:t>/</w:t>
      </w:r>
      <w:r w:rsidRPr="006E4105">
        <w:rPr>
          <w:rFonts w:ascii="宋体" w:eastAsia="PMingLiU" w:hAnsi="宋体" w:hint="eastAsia"/>
          <w:lang w:eastAsia="zh-TW"/>
        </w:rPr>
        <w:t>輪流讀</w:t>
      </w:r>
      <w:r w:rsidRPr="006E4105">
        <w:rPr>
          <w:rFonts w:ascii="宋体" w:eastAsia="PMingLiU" w:hAnsi="宋体"/>
          <w:lang w:eastAsia="zh-TW"/>
        </w:rPr>
        <w:t xml:space="preserve">: </w:t>
      </w:r>
      <w:r w:rsidRPr="006E4105">
        <w:rPr>
          <w:rFonts w:ascii="宋体" w:eastAsia="PMingLiU" w:hAnsi="宋体" w:hint="eastAsia"/>
          <w:lang w:eastAsia="zh-TW"/>
        </w:rPr>
        <w:t>出埃及</w:t>
      </w:r>
      <w:r w:rsidRPr="006E4105">
        <w:rPr>
          <w:rFonts w:ascii="宋体" w:eastAsia="PMingLiU" w:hAnsi="宋体" w:cs="宋体" w:hint="eastAsia"/>
          <w:lang w:eastAsia="zh-TW"/>
        </w:rPr>
        <w:t>記</w:t>
      </w:r>
      <w:r w:rsidRPr="006E4105">
        <w:rPr>
          <w:rFonts w:ascii="宋体" w:eastAsia="PMingLiU" w:hAnsi="宋体" w:cs="宋体"/>
          <w:lang w:eastAsia="zh-TW"/>
        </w:rPr>
        <w:t>5:1-23</w:t>
      </w:r>
    </w:p>
    <w:p w14:paraId="2FEB6B31" w14:textId="77777777" w:rsidR="005C09CD" w:rsidRDefault="005C09CD" w:rsidP="00D05E8A">
      <w:pPr>
        <w:rPr>
          <w:rFonts w:ascii="宋体" w:eastAsia="宋体" w:hAnsi="宋体" w:cs="宋体"/>
          <w:b/>
          <w:sz w:val="28"/>
          <w:szCs w:val="28"/>
          <w:lang w:eastAsia="zh-TW"/>
        </w:rPr>
      </w:pPr>
    </w:p>
    <w:p w14:paraId="1255317F" w14:textId="297CBE76" w:rsidR="00BD53C0" w:rsidRPr="00C21FDF" w:rsidRDefault="006E4105" w:rsidP="00D05E8A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6E4105">
        <w:rPr>
          <w:rFonts w:ascii="宋体" w:eastAsia="PMingLiU" w:hAnsi="宋体" w:cs="宋体" w:hint="eastAsia"/>
          <w:b/>
          <w:sz w:val="28"/>
          <w:szCs w:val="28"/>
          <w:lang w:eastAsia="zh-TW"/>
        </w:rPr>
        <w:t>內容提要</w:t>
      </w:r>
      <w:r w:rsidRPr="006E4105">
        <w:rPr>
          <w:rFonts w:ascii="宋体" w:eastAsia="PMingLiU" w:hAnsi="宋体" w:cs="宋体"/>
          <w:b/>
          <w:sz w:val="28"/>
          <w:szCs w:val="28"/>
          <w:lang w:eastAsia="zh-TW"/>
        </w:rPr>
        <w:t>:</w:t>
      </w:r>
    </w:p>
    <w:p w14:paraId="695887B6" w14:textId="77777777" w:rsidR="00BD53C0" w:rsidRPr="00AC37DA" w:rsidRDefault="00BD53C0" w:rsidP="00D05E8A">
      <w:pPr>
        <w:rPr>
          <w:rFonts w:ascii="宋体" w:eastAsia="宋体" w:hAnsi="宋体" w:cs="宋体"/>
          <w:lang w:eastAsia="zh-CN"/>
        </w:rPr>
      </w:pPr>
    </w:p>
    <w:p w14:paraId="6BF20A24" w14:textId="02384860" w:rsidR="00104049" w:rsidRPr="00AC37DA" w:rsidRDefault="006E4105" w:rsidP="00D05E8A">
      <w:pPr>
        <w:rPr>
          <w:rFonts w:ascii="宋体" w:eastAsia="宋体" w:hAnsi="宋体"/>
          <w:lang w:eastAsia="zh-CN"/>
        </w:rPr>
      </w:pPr>
      <w:r w:rsidRPr="006E4105">
        <w:rPr>
          <w:rFonts w:ascii="宋体" w:eastAsia="PMingLiU" w:hAnsi="宋体" w:hint="eastAsia"/>
          <w:lang w:eastAsia="zh-TW"/>
        </w:rPr>
        <w:t>五至十一章用了七章経文記載摩西亞倫與法老王交</w:t>
      </w:r>
      <w:r w:rsidR="00137A91" w:rsidRPr="00137A91">
        <w:rPr>
          <w:rFonts w:ascii="宋体" w:eastAsia="PMingLiU" w:hAnsi="宋体"/>
          <w:lang w:eastAsia="zh-TW"/>
        </w:rPr>
        <w:t>锋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要求他容許以色列民去曠野守節敬拜耶和華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可惜法老心剛硬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不認識耶和華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不容以色列民去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為了使法老認識耶和華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顯示祂的大能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使祂的名傳遍天下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並要使以色列民知道耶和華將他們從埃及人中分別出來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與他們立約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耶和華降下十災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每一次都讓埃及人有機會回轉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可惜埃及並沒有緊握機會</w:t>
      </w:r>
      <w:r w:rsidRPr="006E4105">
        <w:rPr>
          <w:rFonts w:ascii="宋体" w:eastAsia="PMingLiU" w:hAnsi="宋体"/>
          <w:lang w:eastAsia="zh-TW"/>
        </w:rPr>
        <w:t>.</w:t>
      </w:r>
    </w:p>
    <w:p w14:paraId="140DA875" w14:textId="77777777" w:rsidR="00104049" w:rsidRPr="00AC37DA" w:rsidRDefault="00104049" w:rsidP="00D05E8A">
      <w:pPr>
        <w:rPr>
          <w:rFonts w:ascii="宋体" w:eastAsia="宋体" w:hAnsi="宋体"/>
          <w:lang w:eastAsia="zh-CN"/>
        </w:rPr>
      </w:pPr>
    </w:p>
    <w:p w14:paraId="15502707" w14:textId="42C27D6A" w:rsidR="00104049" w:rsidRPr="00AC37DA" w:rsidRDefault="006E4105" w:rsidP="00D05E8A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 w:hint="eastAsia"/>
          <w:lang w:eastAsia="zh-TW"/>
        </w:rPr>
        <w:t>十災分別為</w:t>
      </w:r>
      <w:r w:rsidRPr="006E4105">
        <w:rPr>
          <w:rFonts w:ascii="宋体" w:eastAsia="PMingLiU" w:hAnsi="宋体"/>
          <w:lang w:eastAsia="zh-TW"/>
        </w:rPr>
        <w:t>:</w:t>
      </w:r>
      <w:r w:rsidR="00104049" w:rsidRPr="00AC37DA">
        <w:rPr>
          <w:rFonts w:ascii="宋体" w:eastAsia="宋体" w:hAnsi="宋体"/>
          <w:lang w:eastAsia="zh-TW"/>
        </w:rPr>
        <w:t xml:space="preserve"> </w:t>
      </w:r>
    </w:p>
    <w:p w14:paraId="3B90977A" w14:textId="13D780BC" w:rsidR="00BD53C0" w:rsidRPr="00AC37DA" w:rsidRDefault="006E4105" w:rsidP="00D05E8A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/>
          <w:lang w:eastAsia="zh-TW"/>
        </w:rPr>
        <w:t xml:space="preserve">(1) </w:t>
      </w:r>
      <w:r w:rsidRPr="006E4105">
        <w:rPr>
          <w:rFonts w:ascii="宋体" w:eastAsia="PMingLiU" w:hAnsi="宋体" w:hint="eastAsia"/>
          <w:lang w:eastAsia="zh-TW"/>
        </w:rPr>
        <w:t>水変血</w:t>
      </w:r>
      <w:r w:rsidRPr="006E4105">
        <w:rPr>
          <w:rFonts w:ascii="宋体" w:eastAsia="PMingLiU" w:hAnsi="宋体"/>
          <w:lang w:eastAsia="zh-TW"/>
        </w:rPr>
        <w:t xml:space="preserve">, (2) </w:t>
      </w:r>
      <w:r w:rsidRPr="006E4105">
        <w:rPr>
          <w:rFonts w:ascii="宋体" w:eastAsia="PMingLiU" w:hAnsi="宋体" w:hint="eastAsia"/>
          <w:lang w:eastAsia="zh-TW"/>
        </w:rPr>
        <w:t>蛙災</w:t>
      </w:r>
      <w:r w:rsidRPr="006E4105">
        <w:rPr>
          <w:rFonts w:ascii="宋体" w:eastAsia="PMingLiU" w:hAnsi="宋体"/>
          <w:lang w:eastAsia="zh-TW"/>
        </w:rPr>
        <w:t xml:space="preserve">, (3) </w:t>
      </w:r>
      <w:r w:rsidRPr="006E4105">
        <w:rPr>
          <w:rFonts w:ascii="宋体" w:eastAsia="PMingLiU" w:hAnsi="宋体" w:hint="eastAsia"/>
          <w:lang w:eastAsia="zh-TW"/>
        </w:rPr>
        <w:t>虱災</w:t>
      </w:r>
      <w:r w:rsidRPr="006E4105">
        <w:rPr>
          <w:rFonts w:ascii="宋体" w:eastAsia="PMingLiU" w:hAnsi="宋体"/>
          <w:lang w:eastAsia="zh-TW"/>
        </w:rPr>
        <w:t xml:space="preserve">, (4) </w:t>
      </w:r>
      <w:r w:rsidRPr="006E4105">
        <w:rPr>
          <w:rFonts w:ascii="宋体" w:eastAsia="PMingLiU" w:hAnsi="宋体" w:hint="eastAsia"/>
          <w:lang w:eastAsia="zh-TW"/>
        </w:rPr>
        <w:t>蠅災</w:t>
      </w:r>
      <w:r w:rsidRPr="006E4105">
        <w:rPr>
          <w:rFonts w:ascii="宋体" w:eastAsia="PMingLiU" w:hAnsi="宋体"/>
          <w:lang w:eastAsia="zh-TW"/>
        </w:rPr>
        <w:t xml:space="preserve">, (5) </w:t>
      </w:r>
      <w:r w:rsidRPr="006E4105">
        <w:rPr>
          <w:rFonts w:ascii="宋体" w:eastAsia="PMingLiU" w:hAnsi="宋体" w:hint="eastAsia"/>
          <w:lang w:eastAsia="zh-TW"/>
        </w:rPr>
        <w:t>畜役災</w:t>
      </w:r>
      <w:r w:rsidRPr="006E4105">
        <w:rPr>
          <w:rFonts w:ascii="宋体" w:eastAsia="PMingLiU" w:hAnsi="宋体"/>
          <w:lang w:eastAsia="zh-TW"/>
        </w:rPr>
        <w:t xml:space="preserve">, (6) </w:t>
      </w:r>
      <w:r w:rsidRPr="006E4105">
        <w:rPr>
          <w:rFonts w:ascii="宋体" w:eastAsia="PMingLiU" w:hAnsi="宋体" w:hint="eastAsia"/>
          <w:lang w:eastAsia="zh-TW"/>
        </w:rPr>
        <w:t>瘡災</w:t>
      </w:r>
      <w:r w:rsidRPr="006E4105">
        <w:rPr>
          <w:rFonts w:ascii="宋体" w:eastAsia="PMingLiU" w:hAnsi="宋体"/>
          <w:lang w:eastAsia="zh-TW"/>
        </w:rPr>
        <w:t xml:space="preserve">, (7) </w:t>
      </w:r>
      <w:r w:rsidRPr="006E4105">
        <w:rPr>
          <w:rFonts w:ascii="宋体" w:eastAsia="PMingLiU" w:hAnsi="宋体" w:hint="eastAsia"/>
          <w:lang w:eastAsia="zh-TW"/>
        </w:rPr>
        <w:t>雹災</w:t>
      </w:r>
      <w:r w:rsidRPr="006E4105">
        <w:rPr>
          <w:rFonts w:ascii="宋体" w:eastAsia="PMingLiU" w:hAnsi="宋体"/>
          <w:lang w:eastAsia="zh-TW"/>
        </w:rPr>
        <w:t xml:space="preserve">, (8) </w:t>
      </w:r>
      <w:r w:rsidRPr="006E4105">
        <w:rPr>
          <w:rFonts w:ascii="宋体" w:eastAsia="PMingLiU" w:hAnsi="宋体" w:hint="eastAsia"/>
          <w:lang w:eastAsia="zh-TW"/>
        </w:rPr>
        <w:t>蝗災</w:t>
      </w:r>
      <w:r w:rsidRPr="006E4105">
        <w:rPr>
          <w:rFonts w:ascii="宋体" w:eastAsia="PMingLiU" w:hAnsi="宋体"/>
          <w:lang w:eastAsia="zh-TW"/>
        </w:rPr>
        <w:t xml:space="preserve">, (9) </w:t>
      </w:r>
      <w:r w:rsidRPr="006E4105">
        <w:rPr>
          <w:rFonts w:ascii="宋体" w:eastAsia="PMingLiU" w:hAnsi="宋体" w:hint="eastAsia"/>
          <w:lang w:eastAsia="zh-TW"/>
        </w:rPr>
        <w:t>黑暗災</w:t>
      </w:r>
      <w:r w:rsidRPr="006E4105">
        <w:rPr>
          <w:rFonts w:ascii="宋体" w:eastAsia="PMingLiU" w:hAnsi="宋体"/>
          <w:lang w:eastAsia="zh-TW"/>
        </w:rPr>
        <w:t xml:space="preserve">, (10) </w:t>
      </w:r>
      <w:r w:rsidRPr="006E4105">
        <w:rPr>
          <w:rFonts w:ascii="宋体" w:eastAsia="PMingLiU" w:hAnsi="宋体" w:hint="eastAsia"/>
          <w:lang w:eastAsia="zh-TW"/>
        </w:rPr>
        <w:t>殺長子災</w:t>
      </w:r>
      <w:r w:rsidR="00837192" w:rsidRPr="00AC37DA">
        <w:rPr>
          <w:rFonts w:ascii="宋体" w:eastAsia="宋体" w:hAnsi="宋体"/>
          <w:lang w:eastAsia="zh-TW"/>
        </w:rPr>
        <w:t xml:space="preserve"> </w:t>
      </w:r>
    </w:p>
    <w:p w14:paraId="538C773F" w14:textId="77777777" w:rsidR="00D218D7" w:rsidRPr="00AC37DA" w:rsidRDefault="00D218D7" w:rsidP="00D05E8A">
      <w:pPr>
        <w:rPr>
          <w:rFonts w:ascii="宋体" w:eastAsia="宋体" w:hAnsi="宋体"/>
          <w:lang w:eastAsia="zh-TW"/>
        </w:rPr>
      </w:pPr>
    </w:p>
    <w:p w14:paraId="4EC77F6E" w14:textId="371EC89F" w:rsidR="00D218D7" w:rsidRDefault="006E4105" w:rsidP="00D05E8A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6E4105">
        <w:rPr>
          <w:rFonts w:ascii="宋体" w:eastAsia="PMingLiU" w:hAnsi="宋体" w:hint="eastAsia"/>
          <w:b/>
          <w:sz w:val="28"/>
          <w:szCs w:val="28"/>
          <w:lang w:eastAsia="zh-TW"/>
        </w:rPr>
        <w:t>神學精華</w:t>
      </w:r>
    </w:p>
    <w:p w14:paraId="091DE0D0" w14:textId="77777777" w:rsidR="00F071AD" w:rsidRPr="00F071AD" w:rsidRDefault="00F071AD" w:rsidP="00D05E8A">
      <w:pPr>
        <w:rPr>
          <w:rFonts w:ascii="宋体" w:eastAsia="宋体" w:hAnsi="宋体"/>
          <w:b/>
          <w:sz w:val="28"/>
          <w:szCs w:val="28"/>
          <w:lang w:eastAsia="zh-CN"/>
        </w:rPr>
      </w:pPr>
    </w:p>
    <w:p w14:paraId="686DCE1F" w14:textId="638192AC" w:rsidR="00D218D7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/>
          <w:lang w:eastAsia="zh-TW"/>
        </w:rPr>
        <w:t>I. “</w:t>
      </w:r>
      <w:r w:rsidRPr="006E4105">
        <w:rPr>
          <w:rFonts w:ascii="宋体" w:eastAsia="PMingLiU" w:hAnsi="宋体" w:hint="eastAsia"/>
          <w:lang w:eastAsia="zh-TW"/>
        </w:rPr>
        <w:t>我是耶和華</w:t>
      </w:r>
      <w:r w:rsidRPr="006E4105">
        <w:rPr>
          <w:rFonts w:ascii="宋体" w:eastAsia="PMingLiU" w:hAnsi="宋体"/>
          <w:lang w:eastAsia="zh-TW"/>
        </w:rPr>
        <w:t xml:space="preserve">”, </w:t>
      </w:r>
      <w:r w:rsidRPr="006E4105">
        <w:rPr>
          <w:rFonts w:ascii="宋体" w:eastAsia="PMingLiU" w:hAnsi="宋体" w:hint="eastAsia"/>
          <w:lang w:eastAsia="zh-TW"/>
        </w:rPr>
        <w:t>自我啟示的神是出埃及</w:t>
      </w:r>
      <w:r w:rsidRPr="006E4105">
        <w:rPr>
          <w:rFonts w:ascii="宋体" w:eastAsia="PMingLiU" w:hAnsi="宋体" w:cs="宋体" w:hint="eastAsia"/>
          <w:lang w:eastAsia="zh-TW"/>
        </w:rPr>
        <w:t>記的重要題目</w:t>
      </w:r>
      <w:r w:rsidRPr="006E4105">
        <w:rPr>
          <w:rFonts w:ascii="宋体" w:eastAsia="PMingLiU" w:hAnsi="宋体" w:cs="宋体"/>
          <w:lang w:eastAsia="zh-TW"/>
        </w:rPr>
        <w:t xml:space="preserve">. </w:t>
      </w:r>
      <w:r w:rsidRPr="006E4105">
        <w:rPr>
          <w:rFonts w:ascii="宋体" w:eastAsia="PMingLiU" w:hAnsi="宋体" w:cs="宋体" w:hint="eastAsia"/>
          <w:lang w:eastAsia="zh-TW"/>
        </w:rPr>
        <w:t>神不但向摩西啟示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在這幾章裡祂也向以色列人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法老和</w:t>
      </w:r>
      <w:r w:rsidRPr="006E4105">
        <w:rPr>
          <w:rFonts w:ascii="宋体" w:eastAsia="PMingLiU" w:hAnsi="宋体" w:hint="eastAsia"/>
          <w:lang w:eastAsia="zh-TW"/>
        </w:rPr>
        <w:t>埃及人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以致普天下人啟示</w:t>
      </w:r>
      <w:r w:rsidRPr="006E4105">
        <w:rPr>
          <w:rFonts w:ascii="宋体" w:eastAsia="PMingLiU" w:hAnsi="宋体"/>
          <w:lang w:eastAsia="zh-TW"/>
        </w:rPr>
        <w:t>:</w:t>
      </w:r>
    </w:p>
    <w:p w14:paraId="3C09C275" w14:textId="4B94E529" w:rsidR="00BD53C0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(1) 6:2-8, 10:2, 11:7</w:t>
      </w:r>
      <w:r w:rsidRPr="006E4105">
        <w:rPr>
          <w:rFonts w:ascii="宋体" w:eastAsia="PMingLiU" w:hAnsi="宋体" w:cs="宋体" w:hint="eastAsia"/>
          <w:lang w:eastAsia="zh-TW"/>
        </w:rPr>
        <w:t>向以色列人</w:t>
      </w:r>
    </w:p>
    <w:p w14:paraId="2B312545" w14:textId="57FFF003" w:rsidR="00BE4E06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神吩咐</w:t>
      </w:r>
      <w:r w:rsidRPr="006E4105">
        <w:rPr>
          <w:rFonts w:ascii="宋体" w:eastAsia="PMingLiU" w:hAnsi="宋体" w:hint="eastAsia"/>
          <w:lang w:eastAsia="zh-TW"/>
        </w:rPr>
        <w:t>摩西告訴</w:t>
      </w:r>
      <w:r w:rsidRPr="006E4105">
        <w:rPr>
          <w:rFonts w:ascii="宋体" w:eastAsia="PMingLiU" w:hAnsi="宋体" w:cs="宋体" w:hint="eastAsia"/>
          <w:lang w:eastAsia="zh-TW"/>
        </w:rPr>
        <w:t>以色列人神與他們立約作為他們的神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救贖他們脫離為奴之地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把他們分別出來</w:t>
      </w:r>
      <w:r w:rsidRPr="006E4105">
        <w:rPr>
          <w:rFonts w:ascii="宋体" w:eastAsia="PMingLiU" w:hAnsi="宋体" w:cs="宋体"/>
          <w:lang w:eastAsia="zh-TW"/>
        </w:rPr>
        <w:t xml:space="preserve">. </w:t>
      </w:r>
      <w:r w:rsidRPr="006E4105">
        <w:rPr>
          <w:rFonts w:ascii="宋体" w:eastAsia="PMingLiU" w:hAnsi="宋体" w:cs="宋体" w:hint="eastAsia"/>
          <w:lang w:eastAsia="zh-TW"/>
        </w:rPr>
        <w:t>神給他們列祖的應許並不落空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196C98EC" w14:textId="6173F709" w:rsidR="00BE4E06" w:rsidRPr="00AC37DA" w:rsidRDefault="006E4105" w:rsidP="00D05E8A">
      <w:pPr>
        <w:rPr>
          <w:rFonts w:ascii="宋体" w:eastAsia="宋体" w:hAnsi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(2) 6:28; 7:5; 8;10,22; 9:14-16, </w:t>
      </w:r>
      <w:r w:rsidRPr="006E4105">
        <w:rPr>
          <w:rFonts w:ascii="宋体" w:eastAsia="PMingLiU" w:hAnsi="宋体" w:cs="宋体" w:hint="eastAsia"/>
          <w:lang w:eastAsia="zh-TW"/>
        </w:rPr>
        <w:t>向法老和埃及人宣佈祂名叫</w:t>
      </w:r>
      <w:r w:rsidRPr="006E4105">
        <w:rPr>
          <w:rFonts w:ascii="宋体" w:eastAsia="PMingLiU" w:hAnsi="宋体" w:hint="eastAsia"/>
          <w:lang w:eastAsia="zh-TW"/>
        </w:rPr>
        <w:t>耶和華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天下沒一個神像祂</w:t>
      </w:r>
      <w:r w:rsidRPr="006E4105">
        <w:rPr>
          <w:rFonts w:ascii="宋体" w:eastAsia="PMingLiU" w:hAnsi="宋体"/>
          <w:lang w:eastAsia="zh-TW"/>
        </w:rPr>
        <w:t>.</w:t>
      </w:r>
    </w:p>
    <w:p w14:paraId="773BD9A4" w14:textId="55FA84AB" w:rsidR="003D733D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/>
          <w:lang w:eastAsia="zh-TW"/>
        </w:rPr>
        <w:t xml:space="preserve">(3) 9:16 </w:t>
      </w:r>
      <w:r w:rsidRPr="006E4105">
        <w:rPr>
          <w:rFonts w:ascii="宋体" w:eastAsia="PMingLiU" w:hAnsi="宋体" w:hint="eastAsia"/>
          <w:lang w:eastAsia="zh-TW"/>
        </w:rPr>
        <w:t>耶和華讓</w:t>
      </w:r>
      <w:r w:rsidRPr="006E4105">
        <w:rPr>
          <w:rFonts w:ascii="宋体" w:eastAsia="PMingLiU" w:hAnsi="宋体" w:cs="宋体" w:hint="eastAsia"/>
          <w:lang w:eastAsia="zh-TW"/>
        </w:rPr>
        <w:t>埃及存活是要籍著埃及顯示祂的大能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使祂的名字傳遍天下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64BA4939" w14:textId="77777777" w:rsidR="00EC7CC0" w:rsidRPr="00AC37DA" w:rsidRDefault="00EC7CC0" w:rsidP="00D05E8A">
      <w:pPr>
        <w:rPr>
          <w:rFonts w:ascii="宋体" w:eastAsia="宋体" w:hAnsi="宋体" w:cs="宋体"/>
          <w:lang w:eastAsia="zh-CN"/>
        </w:rPr>
      </w:pPr>
    </w:p>
    <w:p w14:paraId="10B20AE1" w14:textId="2B50B7F5" w:rsidR="00EC7CC0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II. </w:t>
      </w:r>
      <w:r w:rsidRPr="006E4105">
        <w:rPr>
          <w:rFonts w:ascii="宋体" w:eastAsia="PMingLiU" w:hAnsi="宋体" w:hint="eastAsia"/>
          <w:lang w:eastAsia="zh-TW"/>
        </w:rPr>
        <w:t>十災是針對當日</w:t>
      </w:r>
      <w:r w:rsidRPr="006E4105">
        <w:rPr>
          <w:rFonts w:ascii="宋体" w:eastAsia="PMingLiU" w:hAnsi="宋体" w:cs="宋体" w:hint="eastAsia"/>
          <w:lang w:eastAsia="zh-TW"/>
        </w:rPr>
        <w:t>埃及人所拜的十個神明</w:t>
      </w:r>
      <w:r w:rsidRPr="006E4105">
        <w:rPr>
          <w:rFonts w:ascii="宋体" w:eastAsia="PMingLiU" w:hAnsi="宋体" w:cs="宋体"/>
          <w:lang w:eastAsia="zh-TW"/>
        </w:rPr>
        <w:t xml:space="preserve">: </w:t>
      </w:r>
      <w:r w:rsidRPr="006E4105">
        <w:rPr>
          <w:rFonts w:ascii="宋体" w:eastAsia="PMingLiU" w:hAnsi="宋体" w:cs="宋体" w:hint="eastAsia"/>
          <w:lang w:eastAsia="zh-TW"/>
        </w:rPr>
        <w:t>偶</w:t>
      </w:r>
      <w:r w:rsidR="00137A91">
        <w:rPr>
          <w:rFonts w:ascii="宋体" w:eastAsia="PMingLiU" w:hAnsi="宋体" w:cs="宋体" w:hint="eastAsia"/>
          <w:lang w:eastAsia="zh-TW"/>
        </w:rPr>
        <w:t>像</w:t>
      </w:r>
      <w:r w:rsidRPr="006E4105">
        <w:rPr>
          <w:rFonts w:ascii="宋体" w:eastAsia="PMingLiU" w:hAnsi="宋体" w:cs="宋体" w:hint="eastAsia"/>
          <w:lang w:eastAsia="zh-TW"/>
        </w:rPr>
        <w:t>都是虛假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泥菩薩過江自身難保</w:t>
      </w:r>
      <w:r w:rsidRPr="006E4105">
        <w:rPr>
          <w:rFonts w:ascii="宋体" w:eastAsia="PMingLiU" w:hAnsi="宋体" w:cs="宋体"/>
          <w:lang w:eastAsia="zh-TW"/>
        </w:rPr>
        <w:t xml:space="preserve">; </w:t>
      </w:r>
      <w:r w:rsidRPr="006E4105">
        <w:rPr>
          <w:rFonts w:ascii="宋体" w:eastAsia="PMingLiU" w:hAnsi="宋体" w:cs="宋体" w:hint="eastAsia"/>
          <w:lang w:eastAsia="zh-TW"/>
        </w:rPr>
        <w:t>在大能的神手下他們的假神都站立不住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受到審判</w:t>
      </w:r>
      <w:r w:rsidRPr="006E4105">
        <w:rPr>
          <w:rFonts w:ascii="宋体" w:eastAsia="PMingLiU" w:hAnsi="宋体" w:cs="宋体"/>
          <w:lang w:eastAsia="zh-TW"/>
        </w:rPr>
        <w:t xml:space="preserve">. </w:t>
      </w:r>
      <w:r w:rsidRPr="006E4105">
        <w:rPr>
          <w:rFonts w:ascii="宋体" w:eastAsia="PMingLiU" w:hAnsi="宋体" w:cs="宋体" w:hint="eastAsia"/>
          <w:lang w:eastAsia="zh-TW"/>
        </w:rPr>
        <w:t>其中一些有代表性的如</w:t>
      </w:r>
      <w:r w:rsidRPr="006E4105">
        <w:rPr>
          <w:rFonts w:ascii="宋体" w:eastAsia="PMingLiU" w:hAnsi="宋体" w:cs="宋体"/>
          <w:lang w:eastAsia="zh-TW"/>
        </w:rPr>
        <w:t>:</w:t>
      </w:r>
    </w:p>
    <w:p w14:paraId="0B3EAAA4" w14:textId="18D29A2E" w:rsidR="00EC7CC0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(1) </w:t>
      </w:r>
      <w:proofErr w:type="spellStart"/>
      <w:r w:rsidRPr="006E4105">
        <w:rPr>
          <w:rFonts w:ascii="宋体" w:eastAsia="PMingLiU" w:hAnsi="宋体" w:cs="宋体"/>
          <w:lang w:eastAsia="zh-TW"/>
        </w:rPr>
        <w:t>Nilus</w:t>
      </w:r>
      <w:proofErr w:type="spellEnd"/>
      <w:r w:rsidRPr="006E4105">
        <w:rPr>
          <w:rFonts w:ascii="宋体" w:eastAsia="PMingLiU" w:hAnsi="宋体" w:cs="宋体"/>
          <w:lang w:eastAsia="zh-TW"/>
        </w:rPr>
        <w:t xml:space="preserve"> </w:t>
      </w:r>
      <w:r w:rsidRPr="006E4105">
        <w:rPr>
          <w:rFonts w:ascii="宋体" w:eastAsia="PMingLiU" w:hAnsi="宋体" w:cs="宋体" w:hint="eastAsia"/>
          <w:lang w:eastAsia="zh-TW"/>
        </w:rPr>
        <w:t>河神</w:t>
      </w:r>
      <w:r w:rsidRPr="006E4105">
        <w:rPr>
          <w:rFonts w:ascii="宋体" w:eastAsia="PMingLiU" w:hAnsi="宋体" w:cs="宋体"/>
          <w:lang w:eastAsia="zh-TW"/>
        </w:rPr>
        <w:t xml:space="preserve">. (2) </w:t>
      </w:r>
      <w:proofErr w:type="spellStart"/>
      <w:r w:rsidRPr="006E4105">
        <w:rPr>
          <w:rFonts w:ascii="宋体" w:eastAsia="PMingLiU" w:hAnsi="宋体" w:cs="宋体"/>
          <w:lang w:eastAsia="zh-TW"/>
        </w:rPr>
        <w:t>Heqet</w:t>
      </w:r>
      <w:proofErr w:type="spellEnd"/>
      <w:r w:rsidRPr="006E4105">
        <w:rPr>
          <w:rFonts w:ascii="宋体" w:eastAsia="PMingLiU" w:hAnsi="宋体" w:cs="宋体"/>
          <w:lang w:eastAsia="zh-TW"/>
        </w:rPr>
        <w:t xml:space="preserve"> </w:t>
      </w:r>
      <w:r w:rsidRPr="006E4105">
        <w:rPr>
          <w:rFonts w:ascii="宋体" w:eastAsia="PMingLiU" w:hAnsi="宋体" w:cs="宋体" w:hint="eastAsia"/>
          <w:lang w:eastAsia="zh-TW"/>
        </w:rPr>
        <w:t>生育神</w:t>
      </w:r>
      <w:r w:rsidRPr="006E4105">
        <w:rPr>
          <w:rFonts w:ascii="宋体" w:eastAsia="PMingLiU" w:hAnsi="宋体" w:cs="宋体"/>
          <w:lang w:eastAsia="zh-TW"/>
        </w:rPr>
        <w:t xml:space="preserve">, (3) </w:t>
      </w:r>
      <w:proofErr w:type="spellStart"/>
      <w:r w:rsidRPr="006E4105">
        <w:rPr>
          <w:rFonts w:ascii="宋体" w:eastAsia="PMingLiU" w:hAnsi="宋体" w:cs="宋体"/>
          <w:lang w:eastAsia="zh-TW"/>
        </w:rPr>
        <w:t>Seb</w:t>
      </w:r>
      <w:proofErr w:type="spellEnd"/>
      <w:r w:rsidRPr="006E4105">
        <w:rPr>
          <w:rFonts w:ascii="宋体" w:eastAsia="PMingLiU" w:hAnsi="宋体" w:cs="宋体"/>
          <w:lang w:eastAsia="zh-TW"/>
        </w:rPr>
        <w:t xml:space="preserve"> </w:t>
      </w:r>
      <w:r w:rsidRPr="006E4105">
        <w:rPr>
          <w:rFonts w:ascii="宋体" w:eastAsia="PMingLiU" w:hAnsi="宋体" w:cs="宋体" w:hint="eastAsia"/>
          <w:lang w:eastAsia="zh-TW"/>
        </w:rPr>
        <w:t>土地神</w:t>
      </w:r>
      <w:r w:rsidRPr="006E4105">
        <w:rPr>
          <w:rFonts w:ascii="宋体" w:eastAsia="PMingLiU" w:hAnsi="宋体" w:cs="宋体"/>
          <w:lang w:eastAsia="zh-TW"/>
        </w:rPr>
        <w:t xml:space="preserve">, (4) </w:t>
      </w:r>
      <w:proofErr w:type="spellStart"/>
      <w:r w:rsidRPr="006E4105">
        <w:rPr>
          <w:rFonts w:ascii="宋体" w:eastAsia="PMingLiU" w:hAnsi="宋体" w:cs="宋体"/>
          <w:lang w:eastAsia="zh-TW"/>
        </w:rPr>
        <w:t>Khephern</w:t>
      </w:r>
      <w:proofErr w:type="spellEnd"/>
      <w:r w:rsidRPr="006E4105">
        <w:rPr>
          <w:rFonts w:ascii="宋体" w:eastAsia="PMingLiU" w:hAnsi="宋体" w:cs="宋体"/>
          <w:lang w:eastAsia="zh-TW"/>
        </w:rPr>
        <w:t xml:space="preserve"> </w:t>
      </w:r>
      <w:r w:rsidRPr="006E4105">
        <w:rPr>
          <w:rFonts w:ascii="宋体" w:eastAsia="PMingLiU" w:hAnsi="宋体" w:cs="宋体" w:hint="eastAsia"/>
          <w:lang w:eastAsia="zh-TW"/>
        </w:rPr>
        <w:t>甲蟲神</w:t>
      </w:r>
      <w:r w:rsidRPr="006E4105">
        <w:rPr>
          <w:rFonts w:ascii="宋体" w:eastAsia="PMingLiU" w:hAnsi="宋体" w:cs="宋体"/>
          <w:lang w:eastAsia="zh-TW"/>
        </w:rPr>
        <w:t xml:space="preserve">, (5) </w:t>
      </w:r>
      <w:proofErr w:type="spellStart"/>
      <w:r w:rsidRPr="006E4105">
        <w:rPr>
          <w:rFonts w:ascii="宋体" w:eastAsia="PMingLiU" w:hAnsi="宋体" w:cs="宋体"/>
          <w:lang w:eastAsia="zh-TW"/>
        </w:rPr>
        <w:t>Apis</w:t>
      </w:r>
      <w:proofErr w:type="spellEnd"/>
      <w:r w:rsidRPr="006E4105">
        <w:rPr>
          <w:rFonts w:ascii="宋体" w:eastAsia="PMingLiU" w:hAnsi="宋体" w:cs="宋体"/>
          <w:lang w:eastAsia="zh-TW"/>
        </w:rPr>
        <w:t xml:space="preserve"> &amp; Hathor </w:t>
      </w:r>
      <w:r w:rsidRPr="006E4105">
        <w:rPr>
          <w:rFonts w:ascii="宋体" w:eastAsia="PMingLiU" w:hAnsi="宋体" w:cs="宋体" w:hint="eastAsia"/>
          <w:lang w:eastAsia="zh-TW"/>
        </w:rPr>
        <w:t>牛神</w:t>
      </w:r>
      <w:r w:rsidRPr="006E4105">
        <w:rPr>
          <w:rFonts w:ascii="宋体" w:eastAsia="PMingLiU" w:hAnsi="宋体" w:cs="宋体"/>
          <w:lang w:eastAsia="zh-TW"/>
        </w:rPr>
        <w:t xml:space="preserve">, (6) Sekhmet </w:t>
      </w:r>
      <w:r w:rsidRPr="006E4105">
        <w:rPr>
          <w:rFonts w:ascii="宋体" w:eastAsia="PMingLiU" w:hAnsi="宋体" w:cs="宋体" w:hint="eastAsia"/>
          <w:lang w:eastAsia="zh-TW"/>
        </w:rPr>
        <w:t>災病神</w:t>
      </w:r>
      <w:r w:rsidRPr="006E4105">
        <w:rPr>
          <w:rFonts w:ascii="宋体" w:eastAsia="PMingLiU" w:hAnsi="宋体" w:cs="宋体"/>
          <w:lang w:eastAsia="zh-TW"/>
        </w:rPr>
        <w:t xml:space="preserve">, (7) Nut </w:t>
      </w:r>
      <w:r w:rsidRPr="006E4105">
        <w:rPr>
          <w:rFonts w:ascii="宋体" w:eastAsia="PMingLiU" w:hAnsi="宋体" w:cs="宋体" w:hint="eastAsia"/>
          <w:lang w:eastAsia="zh-TW"/>
        </w:rPr>
        <w:t>天神</w:t>
      </w:r>
      <w:r w:rsidRPr="006E4105">
        <w:rPr>
          <w:rFonts w:ascii="宋体" w:eastAsia="PMingLiU" w:hAnsi="宋体" w:cs="宋体"/>
          <w:lang w:eastAsia="zh-TW"/>
        </w:rPr>
        <w:t xml:space="preserve">, (8) Serapis </w:t>
      </w:r>
      <w:r w:rsidRPr="006E4105">
        <w:rPr>
          <w:rFonts w:ascii="宋体" w:eastAsia="PMingLiU" w:hAnsi="宋体" w:cs="宋体" w:hint="eastAsia"/>
          <w:lang w:eastAsia="zh-TW"/>
        </w:rPr>
        <w:t>農作物神</w:t>
      </w:r>
      <w:r w:rsidRPr="006E4105">
        <w:rPr>
          <w:rFonts w:ascii="宋体" w:eastAsia="PMingLiU" w:hAnsi="宋体" w:cs="宋体"/>
          <w:lang w:eastAsia="zh-TW"/>
        </w:rPr>
        <w:t xml:space="preserve">, (9) Re </w:t>
      </w:r>
      <w:r w:rsidRPr="006E4105">
        <w:rPr>
          <w:rFonts w:ascii="宋体" w:eastAsia="PMingLiU" w:hAnsi="宋体" w:cs="宋体" w:hint="eastAsia"/>
          <w:lang w:eastAsia="zh-TW"/>
        </w:rPr>
        <w:t>太陽神</w:t>
      </w:r>
      <w:r w:rsidRPr="006E4105">
        <w:rPr>
          <w:rFonts w:ascii="宋体" w:eastAsia="PMingLiU" w:hAnsi="宋体" w:cs="宋体"/>
          <w:lang w:eastAsia="zh-TW"/>
        </w:rPr>
        <w:t xml:space="preserve">, (10) Ptah </w:t>
      </w:r>
      <w:r w:rsidRPr="006E4105">
        <w:rPr>
          <w:rFonts w:ascii="宋体" w:eastAsia="PMingLiU" w:hAnsi="宋体" w:cs="宋体" w:hint="eastAsia"/>
          <w:lang w:eastAsia="zh-TW"/>
        </w:rPr>
        <w:t>生命神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6D2CB784" w14:textId="77777777" w:rsidR="00EC7CC0" w:rsidRPr="00AC37DA" w:rsidRDefault="00EC7CC0" w:rsidP="00D05E8A">
      <w:pPr>
        <w:rPr>
          <w:rFonts w:ascii="宋体" w:eastAsia="宋体" w:hAnsi="宋体" w:cs="宋体"/>
          <w:lang w:eastAsia="zh-CN"/>
        </w:rPr>
      </w:pPr>
    </w:p>
    <w:p w14:paraId="637C0C9C" w14:textId="20C65E6D" w:rsidR="00E67AC6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III. </w:t>
      </w:r>
      <w:r w:rsidRPr="006E4105">
        <w:rPr>
          <w:rFonts w:ascii="宋体" w:eastAsia="PMingLiU" w:hAnsi="宋体" w:cs="宋体" w:hint="eastAsia"/>
          <w:lang w:eastAsia="zh-TW"/>
        </w:rPr>
        <w:t>法老心剛硬</w:t>
      </w:r>
      <w:r w:rsidRPr="006E4105">
        <w:rPr>
          <w:rFonts w:ascii="宋体" w:eastAsia="PMingLiU" w:hAnsi="宋体" w:cs="宋体"/>
          <w:lang w:eastAsia="zh-TW"/>
        </w:rPr>
        <w:t>:</w:t>
      </w:r>
    </w:p>
    <w:p w14:paraId="1D925861" w14:textId="2ADBFD0D" w:rsidR="00BD53C0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多次記載法老心剛硬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其中經文有</w:t>
      </w:r>
      <w:r w:rsidRPr="006E4105">
        <w:rPr>
          <w:rFonts w:ascii="宋体" w:eastAsia="PMingLiU" w:hAnsi="宋体" w:cs="宋体"/>
          <w:lang w:eastAsia="zh-TW"/>
        </w:rPr>
        <w:t xml:space="preserve">: </w:t>
      </w:r>
      <w:r w:rsidRPr="006E4105">
        <w:rPr>
          <w:rFonts w:ascii="宋体" w:eastAsia="PMingLiU" w:hAnsi="宋体" w:cs="宋体" w:hint="eastAsia"/>
          <w:lang w:eastAsia="zh-TW"/>
        </w:rPr>
        <w:t>法老主動的心剛硬拒絕神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預言法老的心剛硬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但是使人疑慮的是也有經文</w:t>
      </w:r>
      <w:r w:rsidRPr="006E4105">
        <w:rPr>
          <w:rFonts w:ascii="宋体" w:eastAsia="PMingLiU" w:hAnsi="宋体" w:cs="宋体"/>
          <w:lang w:eastAsia="zh-TW"/>
        </w:rPr>
        <w:t>“</w:t>
      </w:r>
      <w:r w:rsidRPr="006E4105">
        <w:rPr>
          <w:rFonts w:ascii="宋体" w:eastAsia="PMingLiU" w:hAnsi="宋体" w:cs="宋体" w:hint="eastAsia"/>
          <w:lang w:eastAsia="zh-TW"/>
        </w:rPr>
        <w:t>神使法老心剛硬</w:t>
      </w:r>
      <w:r w:rsidRPr="006E4105">
        <w:rPr>
          <w:rFonts w:ascii="宋体" w:eastAsia="PMingLiU" w:hAnsi="宋体" w:cs="宋体"/>
          <w:lang w:eastAsia="zh-TW"/>
        </w:rPr>
        <w:t xml:space="preserve">”;  </w:t>
      </w:r>
      <w:r w:rsidRPr="006E4105">
        <w:rPr>
          <w:rFonts w:ascii="宋体" w:eastAsia="PMingLiU" w:hAnsi="宋体" w:cs="宋体" w:hint="eastAsia"/>
          <w:lang w:eastAsia="zh-TW"/>
        </w:rPr>
        <w:t>神是掌管萬有的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包括法老的心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但是衪支配萬事有一定的目的和旨意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祂最終目的是要帶給全人類恩典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7AABBDFE" w14:textId="77777777" w:rsidR="009D2E43" w:rsidRPr="00AC37DA" w:rsidRDefault="009D2E43" w:rsidP="00D05E8A">
      <w:pPr>
        <w:rPr>
          <w:rFonts w:ascii="宋体" w:eastAsia="宋体" w:hAnsi="宋体" w:cs="宋体"/>
          <w:lang w:eastAsia="zh-CN"/>
        </w:rPr>
      </w:pPr>
    </w:p>
    <w:p w14:paraId="5D5AC9A1" w14:textId="74D90332" w:rsidR="005577BD" w:rsidRPr="00F071AD" w:rsidRDefault="006E4105" w:rsidP="00D05E8A">
      <w:pPr>
        <w:rPr>
          <w:rFonts w:ascii="宋体" w:eastAsia="宋体" w:hAnsi="宋体" w:cs="宋体"/>
          <w:b/>
          <w:lang w:eastAsia="zh-CN"/>
        </w:rPr>
      </w:pPr>
      <w:r w:rsidRPr="006E4105">
        <w:rPr>
          <w:rFonts w:ascii="宋体" w:eastAsia="PMingLiU" w:hAnsi="宋体" w:cs="宋体" w:hint="eastAsia"/>
          <w:b/>
          <w:lang w:eastAsia="zh-TW"/>
        </w:rPr>
        <w:lastRenderedPageBreak/>
        <w:t>出</w:t>
      </w:r>
      <w:r w:rsidRPr="006E4105">
        <w:rPr>
          <w:rFonts w:ascii="宋体" w:eastAsia="PMingLiU" w:hAnsi="宋体" w:cs="宋体"/>
          <w:b/>
          <w:lang w:eastAsia="zh-TW"/>
        </w:rPr>
        <w:t xml:space="preserve">5:1-23: </w:t>
      </w:r>
      <w:r w:rsidRPr="006E4105">
        <w:rPr>
          <w:rFonts w:ascii="宋体" w:eastAsia="PMingLiU" w:hAnsi="宋体" w:cs="宋体" w:hint="eastAsia"/>
          <w:b/>
          <w:lang w:eastAsia="zh-TW"/>
        </w:rPr>
        <w:t>面對法老王</w:t>
      </w:r>
    </w:p>
    <w:p w14:paraId="4426E1C5" w14:textId="77777777" w:rsidR="005577BD" w:rsidRPr="00AC37DA" w:rsidRDefault="005577BD" w:rsidP="00D05E8A">
      <w:pPr>
        <w:rPr>
          <w:rFonts w:ascii="宋体" w:eastAsia="宋体" w:hAnsi="宋体" w:cs="宋体"/>
          <w:lang w:eastAsia="zh-CN"/>
        </w:rPr>
      </w:pPr>
    </w:p>
    <w:p w14:paraId="6F0291D6" w14:textId="56E43DE9" w:rsidR="00CD748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鑰節</w:t>
      </w:r>
      <w:r w:rsidRPr="006E4105">
        <w:rPr>
          <w:rFonts w:ascii="宋体" w:eastAsia="PMingLiU" w:hAnsi="宋体" w:cs="宋体"/>
          <w:lang w:eastAsia="zh-TW"/>
        </w:rPr>
        <w:t>: 5:2 “</w:t>
      </w:r>
      <w:r w:rsidRPr="006E4105">
        <w:rPr>
          <w:rFonts w:ascii="宋体" w:eastAsia="PMingLiU" w:hAnsi="宋体" w:cs="宋体" w:hint="eastAsia"/>
          <w:lang w:eastAsia="zh-TW"/>
        </w:rPr>
        <w:t>耶和華是誰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我不認識耶和華</w:t>
      </w:r>
      <w:r w:rsidRPr="006E4105">
        <w:rPr>
          <w:rFonts w:ascii="宋体" w:eastAsia="PMingLiU" w:hAnsi="宋体" w:cs="宋体"/>
          <w:lang w:eastAsia="zh-TW"/>
        </w:rPr>
        <w:t xml:space="preserve">” </w:t>
      </w:r>
      <w:r w:rsidRPr="006E4105">
        <w:rPr>
          <w:rFonts w:ascii="宋体" w:eastAsia="PMingLiU" w:hAnsi="宋体" w:cs="宋体" w:hint="eastAsia"/>
          <w:lang w:eastAsia="zh-TW"/>
        </w:rPr>
        <w:t>回應全書主題</w:t>
      </w:r>
      <w:r w:rsidRPr="006E4105">
        <w:rPr>
          <w:rFonts w:ascii="宋体" w:eastAsia="PMingLiU" w:hAnsi="宋体" w:cs="宋体"/>
          <w:lang w:eastAsia="zh-TW"/>
        </w:rPr>
        <w:t xml:space="preserve">: </w:t>
      </w:r>
      <w:r w:rsidRPr="006E4105">
        <w:rPr>
          <w:rFonts w:ascii="宋体" w:eastAsia="PMingLiU" w:hAnsi="宋体" w:cs="宋体" w:hint="eastAsia"/>
          <w:lang w:eastAsia="zh-TW"/>
        </w:rPr>
        <w:t>自我啟示的神</w:t>
      </w:r>
      <w:r w:rsidRPr="006E4105">
        <w:rPr>
          <w:rFonts w:ascii="宋体" w:eastAsia="PMingLiU" w:hAnsi="宋体" w:cs="宋体"/>
          <w:lang w:eastAsia="zh-TW"/>
        </w:rPr>
        <w:t>.</w:t>
      </w:r>
      <w:r w:rsidR="008A5A3D" w:rsidRPr="00AC37DA">
        <w:rPr>
          <w:rFonts w:ascii="宋体" w:eastAsia="宋体" w:hAnsi="宋体" w:cs="宋体"/>
          <w:lang w:eastAsia="zh-CN"/>
        </w:rPr>
        <w:t xml:space="preserve"> </w:t>
      </w:r>
    </w:p>
    <w:p w14:paraId="67A001AA" w14:textId="77777777" w:rsidR="00CD748A" w:rsidRDefault="00CD748A" w:rsidP="00D05E8A">
      <w:pPr>
        <w:rPr>
          <w:rFonts w:ascii="宋体" w:eastAsia="宋体" w:hAnsi="宋体" w:cs="宋体"/>
          <w:lang w:eastAsia="zh-CN"/>
        </w:rPr>
      </w:pPr>
    </w:p>
    <w:p w14:paraId="59D40CBA" w14:textId="44B62C35" w:rsidR="005577BD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第五章報導摩西亞倫來回週轉在法老與以色列民眾之間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最後竟沮喪地回到神面前埋怨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這章揭露社會制度的不義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人性醜惡本貌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人的無知與神的公義憐憫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40B28578" w14:textId="77777777" w:rsidR="00786C87" w:rsidRPr="00AC37DA" w:rsidRDefault="00786C87" w:rsidP="00D05E8A">
      <w:pPr>
        <w:rPr>
          <w:rFonts w:ascii="宋体" w:eastAsia="宋体" w:hAnsi="宋体" w:cs="宋体"/>
          <w:lang w:eastAsia="zh-CN"/>
        </w:rPr>
      </w:pPr>
    </w:p>
    <w:p w14:paraId="1091CF25" w14:textId="4D648B9F" w:rsidR="003B5372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 w:hint="eastAsia"/>
          <w:lang w:eastAsia="zh-TW"/>
        </w:rPr>
        <w:t>大岡</w:t>
      </w:r>
      <w:r w:rsidRPr="006E4105">
        <w:rPr>
          <w:rFonts w:ascii="宋体" w:eastAsia="PMingLiU" w:hAnsi="宋体" w:cs="宋体"/>
          <w:lang w:eastAsia="zh-TW"/>
        </w:rPr>
        <w:t>:</w:t>
      </w:r>
      <w:r w:rsidR="00786C87" w:rsidRPr="00AC37DA">
        <w:rPr>
          <w:rFonts w:ascii="宋体" w:eastAsia="宋体" w:hAnsi="宋体" w:cs="宋体"/>
          <w:lang w:eastAsia="zh-CN"/>
        </w:rPr>
        <w:t xml:space="preserve"> </w:t>
      </w:r>
    </w:p>
    <w:p w14:paraId="3D9869F6" w14:textId="77777777" w:rsidR="003B5372" w:rsidRDefault="003B5372" w:rsidP="00D05E8A">
      <w:pPr>
        <w:rPr>
          <w:rFonts w:ascii="宋体" w:eastAsia="宋体" w:hAnsi="宋体" w:cs="宋体"/>
          <w:lang w:eastAsia="zh-CN"/>
        </w:rPr>
      </w:pPr>
    </w:p>
    <w:p w14:paraId="13CBCDF8" w14:textId="38185281" w:rsidR="003B5372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v.1-9, </w:t>
      </w:r>
      <w:r w:rsidRPr="006E4105">
        <w:rPr>
          <w:rFonts w:ascii="宋体" w:eastAsia="PMingLiU" w:hAnsi="宋体" w:cs="宋体" w:hint="eastAsia"/>
          <w:lang w:eastAsia="zh-TW"/>
        </w:rPr>
        <w:t>摩西亞倫見法老</w:t>
      </w:r>
      <w:r w:rsidRPr="006E4105">
        <w:rPr>
          <w:rFonts w:ascii="宋体" w:eastAsia="PMingLiU" w:hAnsi="宋体" w:cs="宋体"/>
          <w:lang w:eastAsia="zh-TW"/>
        </w:rPr>
        <w:t>,</w:t>
      </w:r>
      <w:r w:rsidR="00786C87" w:rsidRPr="00AC37DA">
        <w:rPr>
          <w:rFonts w:ascii="宋体" w:eastAsia="宋体" w:hAnsi="宋体" w:cs="宋体"/>
          <w:lang w:eastAsia="zh-CN"/>
        </w:rPr>
        <w:t xml:space="preserve"> </w:t>
      </w:r>
    </w:p>
    <w:p w14:paraId="5617BFF8" w14:textId="7A87A972" w:rsidR="003B5372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v.10-14</w:t>
      </w:r>
      <w:r w:rsidRPr="006E4105">
        <w:rPr>
          <w:rFonts w:ascii="宋体" w:eastAsia="PMingLiU" w:hAnsi="宋体" w:cs="宋体" w:hint="eastAsia"/>
          <w:lang w:eastAsia="zh-TW"/>
        </w:rPr>
        <w:t>法老執行</w:t>
      </w:r>
      <w:r w:rsidR="00137A91">
        <w:rPr>
          <w:rFonts w:ascii="宋体" w:eastAsia="PMingLiU" w:hAnsi="宋体" w:cs="宋体" w:hint="eastAsia"/>
          <w:lang w:eastAsia="zh-TW"/>
        </w:rPr>
        <w:t>嚴厲</w:t>
      </w:r>
      <w:r w:rsidRPr="006E4105">
        <w:rPr>
          <w:rFonts w:ascii="宋体" w:eastAsia="PMingLiU" w:hAnsi="宋体" w:cs="宋体"/>
          <w:lang w:eastAsia="zh-TW"/>
        </w:rPr>
        <w:t>,</w:t>
      </w:r>
      <w:r w:rsidR="00786C87" w:rsidRPr="00AC37DA">
        <w:rPr>
          <w:rFonts w:ascii="宋体" w:eastAsia="宋体" w:hAnsi="宋体" w:cs="宋体"/>
          <w:lang w:eastAsia="zh-CN"/>
        </w:rPr>
        <w:t xml:space="preserve"> </w:t>
      </w:r>
    </w:p>
    <w:p w14:paraId="0E470487" w14:textId="66850B08" w:rsidR="003B5372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v.15-19</w:t>
      </w:r>
      <w:r w:rsidRPr="006E4105">
        <w:rPr>
          <w:rFonts w:ascii="宋体" w:eastAsia="PMingLiU" w:hAnsi="宋体" w:cs="宋体" w:hint="eastAsia"/>
          <w:lang w:eastAsia="zh-TW"/>
        </w:rPr>
        <w:t>以色列民求法老</w:t>
      </w:r>
      <w:r w:rsidRPr="006E4105">
        <w:rPr>
          <w:rFonts w:ascii="宋体" w:eastAsia="PMingLiU" w:hAnsi="宋体" w:cs="宋体"/>
          <w:lang w:eastAsia="zh-TW"/>
        </w:rPr>
        <w:t>,</w:t>
      </w:r>
      <w:r w:rsidR="007314A9" w:rsidRPr="00AC37DA">
        <w:rPr>
          <w:rFonts w:ascii="宋体" w:eastAsia="宋体" w:hAnsi="宋体" w:cs="宋体"/>
          <w:lang w:eastAsia="zh-CN"/>
        </w:rPr>
        <w:t xml:space="preserve"> </w:t>
      </w:r>
    </w:p>
    <w:p w14:paraId="7BCD7B35" w14:textId="6A489B58" w:rsidR="003B5372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v.20-21 </w:t>
      </w:r>
      <w:r w:rsidRPr="006E4105">
        <w:rPr>
          <w:rFonts w:ascii="宋体" w:eastAsia="PMingLiU" w:hAnsi="宋体" w:cs="宋体" w:hint="eastAsia"/>
          <w:lang w:eastAsia="zh-TW"/>
        </w:rPr>
        <w:t>以色列民怪責摩西亞倫</w:t>
      </w:r>
      <w:r w:rsidRPr="006E4105">
        <w:rPr>
          <w:rFonts w:ascii="宋体" w:eastAsia="PMingLiU" w:hAnsi="宋体" w:cs="宋体"/>
          <w:lang w:eastAsia="zh-TW"/>
        </w:rPr>
        <w:t>,</w:t>
      </w:r>
      <w:r w:rsidR="007314A9" w:rsidRPr="00AC37DA">
        <w:rPr>
          <w:rFonts w:ascii="宋体" w:eastAsia="宋体" w:hAnsi="宋体" w:cs="宋体"/>
          <w:lang w:eastAsia="zh-CN"/>
        </w:rPr>
        <w:t xml:space="preserve"> </w:t>
      </w:r>
    </w:p>
    <w:p w14:paraId="23D1F58E" w14:textId="5C0BEEC7" w:rsidR="007314A9" w:rsidRPr="00AC37DA" w:rsidRDefault="006E4105" w:rsidP="00D05E8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v.22-23</w:t>
      </w:r>
      <w:r w:rsidRPr="006E4105">
        <w:rPr>
          <w:rFonts w:ascii="宋体" w:eastAsia="PMingLiU" w:hAnsi="宋体" w:cs="宋体" w:hint="eastAsia"/>
          <w:lang w:eastAsia="zh-TW"/>
        </w:rPr>
        <w:t>摩西亞倫怪責神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1BB732E0" w14:textId="48C6147D" w:rsidR="00786C87" w:rsidRPr="00AC37DA" w:rsidRDefault="007314A9" w:rsidP="00D05E8A">
      <w:pPr>
        <w:rPr>
          <w:rFonts w:ascii="宋体" w:eastAsia="宋体" w:hAnsi="宋体" w:cs="宋体"/>
          <w:lang w:eastAsia="zh-CN"/>
        </w:rPr>
      </w:pPr>
      <w:r w:rsidRPr="00AC37DA">
        <w:rPr>
          <w:rFonts w:ascii="宋体" w:eastAsia="宋体" w:hAnsi="宋体" w:cs="宋体"/>
          <w:lang w:eastAsia="zh-CN"/>
        </w:rPr>
        <w:t xml:space="preserve"> </w:t>
      </w:r>
    </w:p>
    <w:p w14:paraId="73789D5C" w14:textId="77777777" w:rsidR="00C011EE" w:rsidRPr="00AC37DA" w:rsidRDefault="00C011EE" w:rsidP="00D05E8A">
      <w:pPr>
        <w:rPr>
          <w:rFonts w:ascii="宋体" w:eastAsia="宋体" w:hAnsi="宋体" w:cs="宋体"/>
          <w:color w:val="3366FF"/>
          <w:lang w:eastAsia="zh-CN"/>
        </w:rPr>
      </w:pPr>
    </w:p>
    <w:p w14:paraId="41A06514" w14:textId="23799A07" w:rsidR="00026D1B" w:rsidRPr="00AC37DA" w:rsidRDefault="006E4105" w:rsidP="00D05E8A">
      <w:pPr>
        <w:rPr>
          <w:rFonts w:ascii="宋体" w:eastAsia="宋体" w:hAnsi="宋体" w:cs="宋体"/>
          <w:color w:val="FF0000"/>
          <w:lang w:eastAsia="zh-CN"/>
        </w:rPr>
      </w:pPr>
      <w:r w:rsidRPr="006E4105">
        <w:rPr>
          <w:rFonts w:ascii="宋体" w:eastAsia="PMingLiU" w:hAnsi="宋体" w:cs="宋体" w:hint="eastAsia"/>
          <w:color w:val="FF0000"/>
          <w:lang w:eastAsia="zh-TW"/>
        </w:rPr>
        <w:t>經文討論</w:t>
      </w:r>
      <w:r w:rsidRPr="006E4105">
        <w:rPr>
          <w:rFonts w:ascii="宋体" w:eastAsia="PMingLiU" w:hAnsi="宋体" w:cs="宋体"/>
          <w:color w:val="FF0000"/>
          <w:lang w:eastAsia="zh-TW"/>
        </w:rPr>
        <w:t>:</w:t>
      </w:r>
    </w:p>
    <w:p w14:paraId="1517CFA7" w14:textId="77777777" w:rsidR="00906BE2" w:rsidRPr="00AC37DA" w:rsidRDefault="00906BE2" w:rsidP="00D05E8A">
      <w:pPr>
        <w:rPr>
          <w:rFonts w:ascii="宋体" w:eastAsia="宋体" w:hAnsi="宋体" w:cs="宋体"/>
          <w:color w:val="FF0000"/>
          <w:lang w:eastAsia="zh-CN"/>
        </w:rPr>
      </w:pPr>
    </w:p>
    <w:p w14:paraId="27C1E449" w14:textId="5F1E831A" w:rsidR="00891606" w:rsidRPr="00AC37DA" w:rsidRDefault="006E4105" w:rsidP="00D05E8A">
      <w:pPr>
        <w:rPr>
          <w:rFonts w:ascii="宋体" w:eastAsia="宋体" w:hAnsi="宋体" w:cs="宋体"/>
          <w:color w:val="FF0000"/>
          <w:lang w:eastAsia="zh-TW"/>
        </w:rPr>
      </w:pPr>
      <w:r w:rsidRPr="006E4105">
        <w:rPr>
          <w:rFonts w:ascii="宋体" w:eastAsia="PMingLiU" w:hAnsi="宋体" w:cs="宋体" w:hint="eastAsia"/>
          <w:color w:val="FF0000"/>
          <w:lang w:eastAsia="zh-TW"/>
        </w:rPr>
        <w:t>分組時間</w:t>
      </w:r>
      <w:r w:rsidRPr="006E4105">
        <w:rPr>
          <w:rFonts w:ascii="宋体" w:eastAsia="PMingLiU" w:hAnsi="宋体" w:cs="宋体"/>
          <w:color w:val="FF0000"/>
          <w:lang w:eastAsia="zh-TW"/>
        </w:rPr>
        <w:t>: 45 min</w:t>
      </w:r>
    </w:p>
    <w:p w14:paraId="7B6D826A" w14:textId="1F9D6371" w:rsidR="00D05E8A" w:rsidRPr="00AC37DA" w:rsidRDefault="006E4105" w:rsidP="00D05E8A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/>
          <w:lang w:eastAsia="zh-TW"/>
        </w:rPr>
        <w:t>(</w:t>
      </w:r>
      <w:r w:rsidRPr="006E4105">
        <w:rPr>
          <w:rFonts w:ascii="宋体" w:eastAsia="PMingLiU" w:hAnsi="宋体" w:hint="eastAsia"/>
          <w:lang w:eastAsia="zh-TW"/>
        </w:rPr>
        <w:t>可分組討論下列題目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按時間許可每組分別討論</w:t>
      </w:r>
      <w:r w:rsidRPr="006E4105">
        <w:rPr>
          <w:rFonts w:ascii="宋体" w:eastAsia="PMingLiU" w:hAnsi="宋体"/>
          <w:lang w:eastAsia="zh-TW"/>
        </w:rPr>
        <w:t>1, 2</w:t>
      </w:r>
      <w:r w:rsidRPr="006E4105">
        <w:rPr>
          <w:rFonts w:ascii="宋体" w:eastAsia="PMingLiU" w:hAnsi="宋体" w:hint="eastAsia"/>
          <w:lang w:eastAsia="zh-TW"/>
        </w:rPr>
        <w:t>或</w:t>
      </w:r>
      <w:r w:rsidRPr="006E4105">
        <w:rPr>
          <w:rFonts w:ascii="宋体" w:eastAsia="PMingLiU" w:hAnsi="宋体"/>
          <w:lang w:eastAsia="zh-TW"/>
        </w:rPr>
        <w:t>3, 4, 5, 6, 7, 8</w:t>
      </w:r>
      <w:r w:rsidRPr="006E4105">
        <w:rPr>
          <w:rFonts w:ascii="宋体" w:eastAsia="PMingLiU" w:hAnsi="宋体" w:hint="eastAsia"/>
          <w:lang w:eastAsia="zh-TW"/>
        </w:rPr>
        <w:t>大題</w:t>
      </w:r>
      <w:r w:rsidRPr="006E4105">
        <w:rPr>
          <w:rFonts w:ascii="宋体" w:eastAsia="PMingLiU" w:hAnsi="宋体"/>
          <w:lang w:eastAsia="zh-TW"/>
        </w:rPr>
        <w:t>, 45</w:t>
      </w:r>
      <w:r w:rsidRPr="006E4105">
        <w:rPr>
          <w:rFonts w:ascii="宋体" w:eastAsia="PMingLiU" w:hAnsi="宋体" w:hint="eastAsia"/>
          <w:lang w:eastAsia="zh-TW"/>
        </w:rPr>
        <w:t>分鈡後合組報告與討論</w:t>
      </w:r>
      <w:r w:rsidRPr="006E4105">
        <w:rPr>
          <w:rFonts w:ascii="宋体" w:eastAsia="PMingLiU" w:hAnsi="宋体"/>
          <w:lang w:eastAsia="zh-TW"/>
        </w:rPr>
        <w:t xml:space="preserve">; </w:t>
      </w:r>
      <w:r w:rsidRPr="006E4105">
        <w:rPr>
          <w:rFonts w:ascii="宋体" w:eastAsia="PMingLiU" w:hAnsi="宋体" w:hint="eastAsia"/>
          <w:lang w:eastAsia="zh-TW"/>
        </w:rPr>
        <w:t>若不分組則可用</w:t>
      </w:r>
      <w:r w:rsidRPr="006E4105">
        <w:rPr>
          <w:rFonts w:ascii="宋体" w:eastAsia="PMingLiU" w:hAnsi="宋体"/>
          <w:lang w:eastAsia="zh-TW"/>
        </w:rPr>
        <w:t>60</w:t>
      </w:r>
      <w:r w:rsidRPr="006E4105">
        <w:rPr>
          <w:rFonts w:ascii="宋体" w:eastAsia="PMingLiU" w:hAnsi="宋体" w:hint="eastAsia"/>
          <w:lang w:eastAsia="zh-TW"/>
        </w:rPr>
        <w:t>分鈡把下列大題全部一起討論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省去合組時間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由領查經者作簡短總結</w:t>
      </w:r>
      <w:r w:rsidRPr="006E4105">
        <w:rPr>
          <w:rFonts w:ascii="宋体" w:eastAsia="PMingLiU" w:hAnsi="宋体"/>
          <w:lang w:eastAsia="zh-TW"/>
        </w:rPr>
        <w:t>.) (</w:t>
      </w:r>
      <w:r w:rsidR="009E5B93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9E5B93" w:rsidRPr="00E91E54">
        <w:rPr>
          <w:rFonts w:asciiTheme="minorEastAsia" w:eastAsia="PMingLiU" w:hAnsiTheme="minorEastAsia"/>
          <w:lang w:eastAsia="zh-TW"/>
        </w:rPr>
        <w:t xml:space="preserve">copy </w:t>
      </w:r>
      <w:r w:rsidR="009E5B93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9E5B93" w:rsidRPr="00431157">
        <w:rPr>
          <w:rFonts w:asciiTheme="minorEastAsia" w:eastAsia="PMingLiU" w:hAnsiTheme="minorEastAsia" w:hint="eastAsia"/>
          <w:lang w:eastAsia="zh-TW"/>
        </w:rPr>
        <w:t>發</w:t>
      </w:r>
      <w:r w:rsidR="009E5B93" w:rsidRPr="00E91E54">
        <w:rPr>
          <w:rFonts w:asciiTheme="minorEastAsia" w:eastAsia="PMingLiU" w:hAnsiTheme="minorEastAsia" w:hint="eastAsia"/>
          <w:lang w:eastAsia="zh-TW"/>
        </w:rPr>
        <w:t>組員</w:t>
      </w:r>
      <w:r w:rsidR="009E5B93" w:rsidRPr="00E91E54">
        <w:rPr>
          <w:rFonts w:asciiTheme="minorEastAsia" w:eastAsia="PMingLiU" w:hAnsiTheme="minorEastAsia"/>
          <w:lang w:eastAsia="zh-TW"/>
        </w:rPr>
        <w:t xml:space="preserve">, </w:t>
      </w:r>
      <w:r w:rsidR="009E5B93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9E5B93">
        <w:rPr>
          <w:rFonts w:asciiTheme="minorEastAsia" w:eastAsia="PMingLiU" w:hAnsiTheme="minorEastAsia" w:hint="eastAsia"/>
          <w:lang w:eastAsia="zh-CN"/>
        </w:rPr>
        <w:t>。帶</w:t>
      </w:r>
      <w:r w:rsidR="009E5B93" w:rsidRPr="00E91E54">
        <w:rPr>
          <w:rFonts w:asciiTheme="minorEastAsia" w:eastAsia="PMingLiU" w:hAnsiTheme="minorEastAsia"/>
          <w:lang w:eastAsia="zh-TW"/>
        </w:rPr>
        <w:t>*</w:t>
      </w:r>
      <w:r w:rsidR="009E5B93">
        <w:rPr>
          <w:rFonts w:asciiTheme="minorEastAsia" w:eastAsia="PMingLiU" w:hAnsiTheme="minorEastAsia" w:hint="eastAsia"/>
          <w:lang w:eastAsia="zh-CN"/>
        </w:rPr>
        <w:t>的題目可以讓大家</w:t>
      </w:r>
      <w:r w:rsidR="009E5B93" w:rsidRPr="00E91E54">
        <w:rPr>
          <w:rFonts w:asciiTheme="minorEastAsia" w:eastAsia="PMingLiU" w:hAnsiTheme="minorEastAsia" w:hint="eastAsia"/>
          <w:lang w:eastAsia="zh-TW"/>
        </w:rPr>
        <w:t>自由</w:t>
      </w:r>
      <w:r w:rsidR="009E5B93" w:rsidRPr="00431157">
        <w:rPr>
          <w:rFonts w:asciiTheme="minorEastAsia" w:eastAsia="PMingLiU" w:hAnsiTheme="minorEastAsia" w:hint="eastAsia"/>
          <w:lang w:eastAsia="zh-TW"/>
        </w:rPr>
        <w:t>發</w:t>
      </w:r>
      <w:r w:rsidR="009E5B93" w:rsidRPr="00E91E54">
        <w:rPr>
          <w:rFonts w:asciiTheme="minorEastAsia" w:eastAsia="PMingLiU" w:hAnsiTheme="minorEastAsia" w:hint="eastAsia"/>
          <w:lang w:eastAsia="zh-TW"/>
        </w:rPr>
        <w:t>揮</w:t>
      </w:r>
      <w:r w:rsidRPr="006E4105">
        <w:rPr>
          <w:rFonts w:ascii="宋体" w:eastAsia="PMingLiU" w:hAnsi="宋体"/>
          <w:lang w:eastAsia="zh-TW"/>
        </w:rPr>
        <w:t>)</w:t>
      </w:r>
    </w:p>
    <w:p w14:paraId="6B3CFBA7" w14:textId="77777777" w:rsidR="00D05E8A" w:rsidRPr="00AC37DA" w:rsidRDefault="00D05E8A" w:rsidP="00D05E8A">
      <w:pPr>
        <w:rPr>
          <w:rFonts w:ascii="宋体" w:eastAsia="宋体" w:hAnsi="宋体"/>
          <w:color w:val="3366FF"/>
          <w:lang w:eastAsia="zh-TW"/>
        </w:rPr>
      </w:pPr>
    </w:p>
    <w:p w14:paraId="0A8EF810" w14:textId="204A3535" w:rsidR="00BE4263" w:rsidRDefault="006E4105" w:rsidP="00D05E8A">
      <w:pPr>
        <w:rPr>
          <w:rFonts w:ascii="宋体" w:eastAsia="宋体" w:hAnsi="宋体" w:hint="eastAsia"/>
          <w:color w:val="000000" w:themeColor="text1"/>
          <w:lang w:eastAsia="zh-CN"/>
        </w:rPr>
      </w:pPr>
      <w:r w:rsidRPr="006E4105">
        <w:rPr>
          <w:rFonts w:ascii="宋体" w:eastAsia="PMingLiU" w:hAnsi="宋体"/>
          <w:color w:val="000000" w:themeColor="text1"/>
          <w:lang w:eastAsia="zh-TW"/>
        </w:rPr>
        <w:t xml:space="preserve">Q1: </w:t>
      </w:r>
      <w:r w:rsidRPr="006E4105">
        <w:rPr>
          <w:rFonts w:ascii="宋体" w:eastAsia="PMingLiU" w:hAnsi="宋体" w:hint="eastAsia"/>
          <w:color w:val="000000" w:themeColor="text1"/>
          <w:lang w:eastAsia="zh-TW"/>
        </w:rPr>
        <w:t>分辨清楚全章中的</w:t>
      </w:r>
      <w:r w:rsidRPr="006E4105">
        <w:rPr>
          <w:rFonts w:ascii="宋体" w:eastAsia="PMingLiU" w:hAnsi="宋体"/>
          <w:color w:val="000000" w:themeColor="text1"/>
          <w:lang w:eastAsia="zh-TW"/>
        </w:rPr>
        <w:t>“</w:t>
      </w:r>
      <w:r w:rsidRPr="006E4105">
        <w:rPr>
          <w:rFonts w:ascii="宋体" w:eastAsia="PMingLiU" w:hAnsi="宋体" w:hint="eastAsia"/>
          <w:color w:val="000000" w:themeColor="text1"/>
          <w:lang w:eastAsia="zh-TW"/>
        </w:rPr>
        <w:t>你們</w:t>
      </w:r>
      <w:r w:rsidRPr="006E4105">
        <w:rPr>
          <w:rFonts w:ascii="宋体" w:eastAsia="PMingLiU" w:hAnsi="宋体"/>
          <w:color w:val="000000" w:themeColor="text1"/>
          <w:lang w:eastAsia="zh-TW"/>
        </w:rPr>
        <w:t>”,“</w:t>
      </w:r>
      <w:r w:rsidRPr="006E4105">
        <w:rPr>
          <w:rFonts w:ascii="宋体" w:eastAsia="PMingLiU" w:hAnsi="宋体" w:hint="eastAsia"/>
          <w:color w:val="000000" w:themeColor="text1"/>
          <w:lang w:eastAsia="zh-TW"/>
        </w:rPr>
        <w:t>我們</w:t>
      </w:r>
      <w:r w:rsidRPr="006E4105">
        <w:rPr>
          <w:rFonts w:ascii="宋体" w:eastAsia="PMingLiU" w:hAnsi="宋体"/>
          <w:color w:val="000000" w:themeColor="text1"/>
          <w:lang w:eastAsia="zh-TW"/>
        </w:rPr>
        <w:t>”</w:t>
      </w:r>
      <w:r w:rsidRPr="006E4105">
        <w:rPr>
          <w:rFonts w:ascii="宋体" w:eastAsia="PMingLiU" w:hAnsi="宋体" w:hint="eastAsia"/>
          <w:color w:val="000000" w:themeColor="text1"/>
          <w:lang w:eastAsia="zh-TW"/>
        </w:rPr>
        <w:t>指的是誰</w:t>
      </w:r>
      <w:r w:rsidRPr="006E4105">
        <w:rPr>
          <w:rFonts w:ascii="宋体" w:eastAsia="PMingLiU" w:hAnsi="宋体"/>
          <w:color w:val="000000" w:themeColor="text1"/>
          <w:lang w:eastAsia="zh-TW"/>
        </w:rPr>
        <w:t>?</w:t>
      </w:r>
      <w:r w:rsidR="00600517" w:rsidRPr="00600517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2617C445" w14:textId="77777777" w:rsidR="00C52834" w:rsidRPr="00AC37DA" w:rsidRDefault="00C52834" w:rsidP="00D05E8A">
      <w:pPr>
        <w:rPr>
          <w:rFonts w:ascii="宋体" w:eastAsia="宋体" w:hAnsi="宋体"/>
          <w:color w:val="000000" w:themeColor="text1"/>
          <w:lang w:eastAsia="zh-CN"/>
        </w:rPr>
      </w:pPr>
    </w:p>
    <w:p w14:paraId="72D67A8F" w14:textId="3372E56E" w:rsidR="00CD7C2F" w:rsidRDefault="006E4105" w:rsidP="00D05E8A">
      <w:pPr>
        <w:rPr>
          <w:rFonts w:ascii="宋体" w:eastAsia="宋体" w:hAnsi="宋体"/>
          <w:color w:val="4F81BD" w:themeColor="accent1"/>
          <w:lang w:eastAsia="zh-CN"/>
        </w:rPr>
      </w:pPr>
      <w:r w:rsidRPr="006E4105">
        <w:rPr>
          <w:rFonts w:ascii="宋体" w:eastAsia="PMingLiU" w:hAnsi="宋体" w:hint="eastAsia"/>
          <w:color w:val="4F81BD" w:themeColor="accent1"/>
          <w:lang w:eastAsia="zh-TW"/>
        </w:rPr>
        <w:t>見上下文</w:t>
      </w:r>
    </w:p>
    <w:p w14:paraId="41EE193C" w14:textId="77777777" w:rsidR="00260209" w:rsidRPr="00CD3EB9" w:rsidRDefault="00260209" w:rsidP="00D05E8A">
      <w:pPr>
        <w:rPr>
          <w:rFonts w:ascii="宋体" w:eastAsia="宋体" w:hAnsi="宋体"/>
          <w:color w:val="4F81BD" w:themeColor="accent1"/>
          <w:lang w:eastAsia="zh-CN"/>
        </w:rPr>
      </w:pPr>
    </w:p>
    <w:p w14:paraId="356CF908" w14:textId="73CA86C1" w:rsidR="00CD7C2F" w:rsidRPr="00A6496B" w:rsidRDefault="006E4105" w:rsidP="00D05E8A">
      <w:pPr>
        <w:rPr>
          <w:rFonts w:ascii="宋体" w:eastAsia="宋体" w:hAnsi="宋体"/>
          <w:color w:val="4F81BD" w:themeColor="accent1"/>
          <w:lang w:eastAsia="zh-CN"/>
        </w:rPr>
      </w:pPr>
      <w:r w:rsidRPr="006E4105">
        <w:rPr>
          <w:rFonts w:ascii="宋体" w:eastAsia="PMingLiU" w:hAnsi="宋体" w:hint="eastAsia"/>
          <w:color w:val="4F81BD" w:themeColor="accent1"/>
          <w:lang w:eastAsia="zh-TW"/>
        </w:rPr>
        <w:t>“你們”</w:t>
      </w:r>
      <w:r w:rsidRPr="006E4105">
        <w:rPr>
          <w:rFonts w:ascii="宋体" w:eastAsia="PMingLiU" w:hAnsi="宋体"/>
          <w:color w:val="4F81BD" w:themeColor="accent1"/>
          <w:lang w:eastAsia="zh-TW"/>
        </w:rPr>
        <w:t>: 5:4(3X: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摩西亞倫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5:5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（摩西亞倫）</w:t>
      </w:r>
      <w:r w:rsidRPr="006E4105">
        <w:rPr>
          <w:rFonts w:ascii="宋体" w:eastAsia="PMingLiU" w:hAnsi="宋体"/>
          <w:color w:val="4F81BD" w:themeColor="accent1"/>
          <w:lang w:eastAsia="zh-TW"/>
        </w:rPr>
        <w:t>, 5:7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（督工官長）</w:t>
      </w:r>
      <w:r w:rsidRPr="006E4105">
        <w:rPr>
          <w:rFonts w:ascii="宋体" w:eastAsia="PMingLiU" w:hAnsi="宋体"/>
          <w:color w:val="4F81BD" w:themeColor="accent1"/>
          <w:lang w:eastAsia="zh-TW"/>
        </w:rPr>
        <w:t>, 5:8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（督工官長）</w:t>
      </w:r>
      <w:r w:rsidRPr="006E4105">
        <w:rPr>
          <w:rFonts w:ascii="宋体" w:eastAsia="PMingLiU" w:hAnsi="宋体"/>
          <w:color w:val="4F81BD" w:themeColor="accent1"/>
          <w:lang w:eastAsia="zh-TW"/>
        </w:rPr>
        <w:t>, 5:9(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督工官長）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5:10(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5:11(2X: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5:13(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5:14(2X: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 xml:space="preserve">), 5:17(2X: 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以色列民的官長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5:18(2X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：以色列民的官長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5:19(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5:21(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摩西亞倫</w:t>
      </w:r>
      <w:r w:rsidRPr="006E4105">
        <w:rPr>
          <w:rFonts w:ascii="宋体" w:eastAsia="PMingLiU" w:hAnsi="宋体"/>
          <w:color w:val="4F81BD" w:themeColor="accent1"/>
          <w:lang w:eastAsia="zh-TW"/>
        </w:rPr>
        <w:t>)</w:t>
      </w:r>
    </w:p>
    <w:p w14:paraId="63763A1C" w14:textId="77777777" w:rsidR="00260209" w:rsidRDefault="00260209" w:rsidP="00D05E8A">
      <w:pPr>
        <w:rPr>
          <w:rFonts w:ascii="宋体" w:eastAsia="宋体" w:hAnsi="宋体"/>
          <w:color w:val="4F81BD" w:themeColor="accent1"/>
          <w:lang w:eastAsia="zh-CN"/>
        </w:rPr>
      </w:pPr>
    </w:p>
    <w:p w14:paraId="6489A399" w14:textId="00FBDE45" w:rsidR="00CD7C2F" w:rsidRPr="00CD3EB9" w:rsidRDefault="006E4105" w:rsidP="00D05E8A">
      <w:pPr>
        <w:rPr>
          <w:rFonts w:ascii="宋体" w:eastAsia="宋体" w:hAnsi="宋体"/>
          <w:color w:val="4F81BD" w:themeColor="accent1"/>
          <w:lang w:eastAsia="zh-CN"/>
        </w:rPr>
      </w:pPr>
      <w:r w:rsidRPr="006E4105">
        <w:rPr>
          <w:rFonts w:ascii="宋体" w:eastAsia="PMingLiU" w:hAnsi="宋体" w:hint="eastAsia"/>
          <w:color w:val="4F81BD" w:themeColor="accent1"/>
          <w:lang w:eastAsia="zh-TW"/>
        </w:rPr>
        <w:t>“我們”</w:t>
      </w:r>
      <w:r w:rsidRPr="006E4105">
        <w:rPr>
          <w:rFonts w:ascii="宋体" w:eastAsia="PMingLiU" w:hAnsi="宋体"/>
          <w:color w:val="4F81BD" w:themeColor="accent1"/>
          <w:lang w:eastAsia="zh-TW"/>
        </w:rPr>
        <w:t xml:space="preserve">: 5:3(4X: 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摩西亞倫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5:8(2X: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)), 5:16(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以色列民的官長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5:17(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</w:t>
      </w:r>
      <w:r w:rsidRPr="006E4105">
        <w:rPr>
          <w:rFonts w:ascii="宋体" w:eastAsia="PMingLiU" w:hAnsi="宋体"/>
          <w:color w:val="4F81BD" w:themeColor="accent1"/>
          <w:lang w:eastAsia="zh-TW"/>
        </w:rPr>
        <w:t>), 5:21(2X:</w:t>
      </w:r>
      <w:r w:rsidRPr="006E4105">
        <w:rPr>
          <w:rFonts w:ascii="宋体" w:eastAsia="PMingLiU" w:hAnsi="宋体" w:hint="eastAsia"/>
          <w:color w:val="4F81BD" w:themeColor="accent1"/>
          <w:lang w:eastAsia="zh-TW"/>
        </w:rPr>
        <w:t>以色列民的官長</w:t>
      </w:r>
      <w:r w:rsidRPr="006E4105">
        <w:rPr>
          <w:rFonts w:ascii="宋体" w:eastAsia="PMingLiU" w:hAnsi="宋体"/>
          <w:color w:val="4F81BD" w:themeColor="accent1"/>
          <w:lang w:eastAsia="zh-TW"/>
        </w:rPr>
        <w:t>)</w:t>
      </w:r>
    </w:p>
    <w:p w14:paraId="2533B76E" w14:textId="77777777" w:rsidR="00BE4263" w:rsidRPr="00AC37DA" w:rsidRDefault="00BE4263" w:rsidP="00D05E8A">
      <w:pPr>
        <w:rPr>
          <w:rFonts w:ascii="宋体" w:eastAsia="宋体" w:hAnsi="宋体"/>
          <w:color w:val="000000" w:themeColor="text1"/>
          <w:lang w:eastAsia="zh-CN"/>
        </w:rPr>
      </w:pPr>
    </w:p>
    <w:p w14:paraId="36DD2418" w14:textId="28FC05FF" w:rsidR="005E4FDC" w:rsidRPr="00CC2641" w:rsidRDefault="006E4105" w:rsidP="00D05E8A">
      <w:pPr>
        <w:rPr>
          <w:rFonts w:ascii="宋体" w:eastAsia="宋体" w:hAnsi="宋体"/>
          <w:i/>
          <w:lang w:eastAsia="zh-CN"/>
        </w:rPr>
      </w:pPr>
      <w:r w:rsidRPr="006E4105">
        <w:rPr>
          <w:rFonts w:ascii="宋体" w:eastAsia="PMingLiU" w:hAnsi="宋体"/>
          <w:i/>
          <w:color w:val="000000" w:themeColor="text1"/>
          <w:lang w:eastAsia="zh-TW"/>
        </w:rPr>
        <w:t>v.1-9</w:t>
      </w:r>
    </w:p>
    <w:p w14:paraId="2777020B" w14:textId="6DAE0CB8" w:rsidR="002C1C2A" w:rsidRPr="00AC37DA" w:rsidRDefault="006E4105" w:rsidP="007314A9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/>
          <w:color w:val="000000" w:themeColor="text1"/>
          <w:lang w:eastAsia="zh-TW"/>
        </w:rPr>
        <w:t xml:space="preserve">Q1: </w:t>
      </w:r>
      <w:r w:rsidRPr="006E4105">
        <w:rPr>
          <w:rFonts w:ascii="宋体" w:eastAsia="PMingLiU" w:hAnsi="宋体" w:cs="宋体" w:hint="eastAsia"/>
          <w:lang w:eastAsia="zh-TW"/>
        </w:rPr>
        <w:t>摩西亞倫如何陳述他們的使命</w:t>
      </w:r>
      <w:r w:rsidRPr="006E4105">
        <w:rPr>
          <w:rFonts w:ascii="宋体" w:eastAsia="PMingLiU" w:hAnsi="宋体" w:cs="宋体"/>
          <w:lang w:eastAsia="zh-TW"/>
        </w:rPr>
        <w:t>?</w:t>
      </w:r>
      <w:r w:rsidR="004E7203" w:rsidRPr="00AC37DA">
        <w:rPr>
          <w:rFonts w:ascii="宋体" w:eastAsia="宋体" w:hAnsi="宋体" w:cs="宋体"/>
          <w:lang w:eastAsia="zh-CN"/>
        </w:rPr>
        <w:t xml:space="preserve"> </w:t>
      </w:r>
    </w:p>
    <w:p w14:paraId="5CFA9C3D" w14:textId="77777777" w:rsidR="004E7203" w:rsidRPr="00AC37DA" w:rsidRDefault="004E7203" w:rsidP="007918DA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1548B40B" w14:textId="16112D72" w:rsidR="004E7203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>5:1-3</w:t>
      </w:r>
    </w:p>
    <w:p w14:paraId="3A20114B" w14:textId="02A7B4EE" w:rsidR="004E7203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摩西亞倫說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:</w:t>
      </w:r>
    </w:p>
    <w:p w14:paraId="14F6795A" w14:textId="5BF5D9E4" w:rsidR="007918DA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a.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希伯來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(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以色列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)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人的　神遇見了他們</w:t>
      </w:r>
    </w:p>
    <w:p w14:paraId="4749735D" w14:textId="27586EC4" w:rsidR="004E7203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b.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神這樣說、容我的百姓去、在曠野向我守節。</w:t>
      </w:r>
      <w:r w:rsidR="004E7203" w:rsidRPr="00AC37DA">
        <w:rPr>
          <w:rFonts w:ascii="宋体" w:eastAsia="宋体" w:hAnsi="宋体" w:cs="宋体"/>
          <w:color w:val="4F81BD" w:themeColor="accent1"/>
          <w:lang w:eastAsia="zh-CN"/>
        </w:rPr>
        <w:t xml:space="preserve"> </w:t>
      </w:r>
    </w:p>
    <w:p w14:paraId="3F3B5D54" w14:textId="60F9FFD0" w:rsidR="004E7203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c. </w:t>
      </w:r>
      <w:r w:rsidR="00137A91">
        <w:rPr>
          <w:rFonts w:ascii="宋体" w:eastAsia="PMingLiU" w:hAnsi="宋体" w:cs="宋体" w:hint="eastAsia"/>
          <w:color w:val="4F81BD" w:themeColor="accent1"/>
          <w:lang w:eastAsia="zh-TW"/>
        </w:rPr>
        <w:t>求法老容他們往曠野去、走三天的路程、祭祀耶和華他們的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神</w:t>
      </w:r>
    </w:p>
    <w:p w14:paraId="28F6ABD8" w14:textId="7BB92552" w:rsidR="004E7203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lastRenderedPageBreak/>
        <w:t xml:space="preserve">d.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免得神用瘟疫、刀兵、攻擊他們</w:t>
      </w:r>
    </w:p>
    <w:p w14:paraId="6980CF6F" w14:textId="77777777" w:rsidR="004E7203" w:rsidRPr="00AC37DA" w:rsidRDefault="004E7203" w:rsidP="007918DA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62DB86EE" w14:textId="494A97DB" w:rsidR="007314A9" w:rsidRDefault="006E4105" w:rsidP="007918DA">
      <w:pPr>
        <w:rPr>
          <w:rFonts w:ascii="宋体" w:eastAsia="宋体" w:hAnsi="宋体" w:cs="宋体"/>
          <w:color w:val="4F81BD" w:themeColor="accent1"/>
          <w:lang w:eastAsia="zh-TW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>5:1-3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ab/>
        <w:t>“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後來摩西亞倫去對法老說、耶和華以色列的　神這樣說、容我的百姓去、在曠野向我守節。法老說、耶和華是誰、使我聽他的話、容以色列人去呢、我不認識耶和華、也不容以色列人去。他們摩西亞倫說、希伯來人的　神遇見了我們、求你容我們往曠野去、走三天的路程、祭祀耶和華我們的　神、免得他用瘟疫、刀兵、攻擊我們。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”</w:t>
      </w:r>
    </w:p>
    <w:p w14:paraId="56AAB7DF" w14:textId="77777777" w:rsidR="00CC2641" w:rsidRPr="00AC37DA" w:rsidRDefault="00CC2641" w:rsidP="007918DA">
      <w:pPr>
        <w:rPr>
          <w:rFonts w:ascii="宋体" w:eastAsia="宋体" w:hAnsi="宋体" w:cs="宋体"/>
          <w:color w:val="4F81BD" w:themeColor="accent1"/>
          <w:lang w:eastAsia="zh-TW"/>
        </w:rPr>
      </w:pPr>
    </w:p>
    <w:p w14:paraId="320C3FA8" w14:textId="77777777" w:rsidR="007918DA" w:rsidRPr="00AC37DA" w:rsidRDefault="007918DA" w:rsidP="007918DA">
      <w:pPr>
        <w:rPr>
          <w:rFonts w:ascii="宋体" w:eastAsia="宋体" w:hAnsi="宋体" w:cs="宋体"/>
          <w:color w:val="4F81BD" w:themeColor="accent1"/>
          <w:lang w:eastAsia="zh-TW"/>
        </w:rPr>
      </w:pPr>
    </w:p>
    <w:p w14:paraId="5D71996A" w14:textId="193E9636" w:rsidR="007314A9" w:rsidRPr="00AC37DA" w:rsidRDefault="006E4105" w:rsidP="007314A9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Q2: (a)</w:t>
      </w:r>
      <w:r w:rsidRPr="006E4105">
        <w:rPr>
          <w:rFonts w:ascii="宋体" w:eastAsia="PMingLiU" w:hAnsi="宋体" w:cs="宋体" w:hint="eastAsia"/>
          <w:lang w:eastAsia="zh-TW"/>
        </w:rPr>
        <w:t>法老如何回應摩西亞倫的使命</w:t>
      </w:r>
      <w:r w:rsidRPr="006E4105">
        <w:rPr>
          <w:rFonts w:ascii="宋体" w:eastAsia="PMingLiU" w:hAnsi="宋体" w:cs="宋体"/>
          <w:lang w:eastAsia="zh-TW"/>
        </w:rPr>
        <w:t>? (b)</w:t>
      </w:r>
      <w:r w:rsidRPr="006E4105">
        <w:rPr>
          <w:rFonts w:ascii="宋体" w:eastAsia="PMingLiU" w:hAnsi="宋体" w:cs="宋体" w:hint="eastAsia"/>
          <w:lang w:eastAsia="zh-TW"/>
        </w:rPr>
        <w:t>他對耶和華持什麼態度</w:t>
      </w:r>
      <w:r w:rsidRPr="006E4105">
        <w:rPr>
          <w:rFonts w:ascii="宋体" w:eastAsia="PMingLiU" w:hAnsi="宋体" w:cs="宋体"/>
          <w:lang w:eastAsia="zh-TW"/>
        </w:rPr>
        <w:t>? (c)</w:t>
      </w:r>
      <w:r w:rsidRPr="006E4105">
        <w:rPr>
          <w:rFonts w:ascii="宋体" w:eastAsia="PMingLiU" w:hAnsi="宋体" w:cs="宋体" w:hint="eastAsia"/>
          <w:lang w:eastAsia="zh-TW"/>
        </w:rPr>
        <w:t>今天無神論者是不是也有這種態度</w:t>
      </w:r>
      <w:r w:rsidRPr="006E4105">
        <w:rPr>
          <w:rFonts w:ascii="宋体" w:eastAsia="PMingLiU" w:hAnsi="宋体" w:cs="宋体"/>
          <w:lang w:eastAsia="zh-TW"/>
        </w:rPr>
        <w:t>?</w:t>
      </w:r>
    </w:p>
    <w:p w14:paraId="584FF810" w14:textId="77777777" w:rsidR="00BE4263" w:rsidRPr="00AC37DA" w:rsidRDefault="00BE4263" w:rsidP="007314A9">
      <w:pPr>
        <w:rPr>
          <w:rFonts w:ascii="宋体" w:eastAsia="宋体" w:hAnsi="宋体" w:cs="宋体"/>
          <w:lang w:eastAsia="zh-CN"/>
        </w:rPr>
      </w:pPr>
    </w:p>
    <w:p w14:paraId="43459143" w14:textId="5A98A29C" w:rsidR="003D1CD0" w:rsidRDefault="006E4105" w:rsidP="007918DA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(a)</w:t>
      </w:r>
      <w:r w:rsidRPr="006E4105">
        <w:rPr>
          <w:rFonts w:ascii="宋体" w:eastAsia="PMingLiU" w:hAnsi="宋体" w:cs="宋体" w:hint="eastAsia"/>
          <w:lang w:eastAsia="zh-TW"/>
        </w:rPr>
        <w:t>法老如何回應摩西亞倫的使命</w:t>
      </w:r>
      <w:r w:rsidRPr="006E4105">
        <w:rPr>
          <w:rFonts w:ascii="宋体" w:eastAsia="PMingLiU" w:hAnsi="宋体" w:cs="宋体"/>
          <w:lang w:eastAsia="zh-TW"/>
        </w:rPr>
        <w:t>?</w:t>
      </w:r>
      <w:r w:rsidR="003D1CD0" w:rsidRPr="00AC37DA">
        <w:rPr>
          <w:rFonts w:ascii="宋体" w:eastAsia="宋体" w:hAnsi="宋体" w:cs="宋体"/>
          <w:lang w:eastAsia="zh-CN"/>
        </w:rPr>
        <w:t xml:space="preserve"> </w:t>
      </w:r>
    </w:p>
    <w:p w14:paraId="44506963" w14:textId="4D3C152A" w:rsidR="001064AC" w:rsidRDefault="001064AC" w:rsidP="007918DA">
      <w:pPr>
        <w:rPr>
          <w:rFonts w:ascii="宋体" w:eastAsia="宋体" w:hAnsi="宋体" w:cs="宋体"/>
          <w:lang w:eastAsia="zh-CN"/>
        </w:rPr>
      </w:pPr>
    </w:p>
    <w:p w14:paraId="749AAE75" w14:textId="03A8DF74" w:rsidR="00AB291A" w:rsidRPr="00AC37DA" w:rsidRDefault="006E4105" w:rsidP="00AB291A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法老不認識耶和華、也不容以色列人去。</w:t>
      </w:r>
      <w:r w:rsidR="00AB291A" w:rsidRPr="00AC37DA">
        <w:rPr>
          <w:rFonts w:ascii="宋体" w:eastAsia="宋体" w:hAnsi="宋体" w:cs="宋体"/>
          <w:color w:val="4F81BD" w:themeColor="accent1"/>
          <w:lang w:eastAsia="zh-CN"/>
        </w:rPr>
        <w:t xml:space="preserve"> </w:t>
      </w:r>
    </w:p>
    <w:p w14:paraId="1504CF8A" w14:textId="77777777" w:rsidR="00AB291A" w:rsidRPr="00AC37DA" w:rsidRDefault="00AB291A" w:rsidP="007918DA">
      <w:pPr>
        <w:rPr>
          <w:rFonts w:ascii="宋体" w:eastAsia="宋体" w:hAnsi="宋体" w:cs="宋体"/>
          <w:lang w:eastAsia="zh-CN"/>
        </w:rPr>
      </w:pPr>
    </w:p>
    <w:p w14:paraId="7333D5DE" w14:textId="5E61A50D" w:rsidR="007918DA" w:rsidRPr="00AC37DA" w:rsidRDefault="006E4105" w:rsidP="007918DA">
      <w:pPr>
        <w:rPr>
          <w:rFonts w:ascii="宋体" w:eastAsia="宋体" w:hAnsi="宋体" w:cs="宋体"/>
          <w:color w:val="4F81BD" w:themeColor="accent1"/>
          <w:lang w:eastAsia="zh-TW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>5:2“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法老說、耶和華是誰、使我聽他的話、容以色列人去呢、我不認識耶和華、也不容以色列人去。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”</w:t>
      </w:r>
      <w:r w:rsidR="007918DA" w:rsidRPr="00AC37DA">
        <w:rPr>
          <w:rFonts w:ascii="宋体" w:eastAsia="宋体" w:hAnsi="宋体" w:cs="宋体"/>
          <w:color w:val="4F81BD" w:themeColor="accent1"/>
          <w:lang w:eastAsia="zh-TW"/>
        </w:rPr>
        <w:t xml:space="preserve"> </w:t>
      </w:r>
    </w:p>
    <w:p w14:paraId="6FE9B0E3" w14:textId="77777777" w:rsidR="007918DA" w:rsidRPr="00AC37DA" w:rsidRDefault="007918DA" w:rsidP="007314A9">
      <w:pPr>
        <w:rPr>
          <w:rFonts w:ascii="宋体" w:eastAsia="宋体" w:hAnsi="宋体" w:cs="宋体"/>
          <w:color w:val="4F81BD" w:themeColor="accent1"/>
          <w:lang w:eastAsia="zh-TW"/>
        </w:rPr>
      </w:pPr>
    </w:p>
    <w:p w14:paraId="2603AD3F" w14:textId="23AC052A" w:rsidR="003D1CD0" w:rsidRDefault="006E4105" w:rsidP="007314A9">
      <w:pPr>
        <w:rPr>
          <w:rFonts w:ascii="宋体" w:eastAsia="宋体" w:hAnsi="宋体" w:cs="宋体"/>
          <w:lang w:eastAsia="zh-TW"/>
        </w:rPr>
      </w:pPr>
      <w:r w:rsidRPr="006E4105">
        <w:rPr>
          <w:rFonts w:ascii="宋体" w:eastAsia="PMingLiU" w:hAnsi="宋体" w:cs="宋体"/>
          <w:lang w:eastAsia="zh-TW"/>
        </w:rPr>
        <w:t>(b)</w:t>
      </w:r>
      <w:r w:rsidRPr="006E4105">
        <w:rPr>
          <w:rFonts w:ascii="宋体" w:eastAsia="PMingLiU" w:hAnsi="宋体" w:cs="宋体" w:hint="eastAsia"/>
          <w:lang w:eastAsia="zh-TW"/>
        </w:rPr>
        <w:t>他對耶和華持什麼態度</w:t>
      </w:r>
      <w:r w:rsidRPr="006E4105">
        <w:rPr>
          <w:rFonts w:ascii="宋体" w:eastAsia="PMingLiU" w:hAnsi="宋体" w:cs="宋体"/>
          <w:lang w:eastAsia="zh-TW"/>
        </w:rPr>
        <w:t>?</w:t>
      </w:r>
    </w:p>
    <w:p w14:paraId="1AFE41D9" w14:textId="77777777" w:rsidR="00AB291A" w:rsidRPr="00AC37DA" w:rsidRDefault="00AB291A" w:rsidP="007314A9">
      <w:pPr>
        <w:rPr>
          <w:rFonts w:ascii="宋体" w:eastAsia="宋体" w:hAnsi="宋体" w:cs="宋体"/>
          <w:lang w:eastAsia="zh-TW"/>
        </w:rPr>
      </w:pPr>
    </w:p>
    <w:p w14:paraId="738DA4A6" w14:textId="19A48CA3" w:rsidR="007918DA" w:rsidRDefault="006E4105" w:rsidP="007314A9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法老不單不聽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還更加重以色列人的工作量和減少供應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.</w:t>
      </w:r>
    </w:p>
    <w:p w14:paraId="17D5C4FA" w14:textId="77777777" w:rsidR="00AB291A" w:rsidRPr="00720369" w:rsidRDefault="00AB291A" w:rsidP="007314A9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4CFE9042" w14:textId="183EFDDC" w:rsidR="003D1CD0" w:rsidRDefault="006E4105" w:rsidP="003D1CD0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(c)</w:t>
      </w:r>
      <w:r w:rsidRPr="006E4105">
        <w:rPr>
          <w:rFonts w:ascii="宋体" w:eastAsia="PMingLiU" w:hAnsi="宋体" w:cs="宋体" w:hint="eastAsia"/>
          <w:lang w:eastAsia="zh-TW"/>
        </w:rPr>
        <w:t>今天無神論者是不是也有這種態度</w:t>
      </w:r>
      <w:r w:rsidRPr="006E4105">
        <w:rPr>
          <w:rFonts w:ascii="宋体" w:eastAsia="PMingLiU" w:hAnsi="宋体" w:cs="宋体"/>
          <w:lang w:eastAsia="zh-TW"/>
        </w:rPr>
        <w:t>?</w:t>
      </w:r>
    </w:p>
    <w:p w14:paraId="3BAB6B3A" w14:textId="77777777" w:rsidR="00AB291A" w:rsidRPr="00AC37DA" w:rsidRDefault="00AB291A" w:rsidP="003D1CD0">
      <w:pPr>
        <w:rPr>
          <w:rFonts w:ascii="宋体" w:eastAsia="宋体" w:hAnsi="宋体" w:cs="宋体"/>
          <w:lang w:eastAsia="zh-CN"/>
        </w:rPr>
      </w:pPr>
    </w:p>
    <w:p w14:paraId="7CCAE525" w14:textId="43EC305B" w:rsidR="007918DA" w:rsidRDefault="006E4105" w:rsidP="007314A9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今天無神論者也有這種態度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.</w:t>
      </w:r>
    </w:p>
    <w:p w14:paraId="7AA2B88D" w14:textId="77777777" w:rsidR="00CC2641" w:rsidRPr="00AC37DA" w:rsidRDefault="00CC2641" w:rsidP="007314A9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23C8D4A0" w14:textId="77777777" w:rsidR="007918DA" w:rsidRPr="00B55D97" w:rsidRDefault="007918DA" w:rsidP="007314A9">
      <w:pPr>
        <w:rPr>
          <w:rFonts w:ascii="宋体" w:eastAsia="宋体" w:hAnsi="宋体" w:cs="宋体"/>
          <w:lang w:eastAsia="zh-CN"/>
        </w:rPr>
      </w:pPr>
    </w:p>
    <w:p w14:paraId="2015E35D" w14:textId="6C545857" w:rsidR="00BE4263" w:rsidRPr="00B55D97" w:rsidRDefault="006E4105" w:rsidP="007314A9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Q3: </w:t>
      </w:r>
      <w:r w:rsidRPr="006E4105">
        <w:rPr>
          <w:rFonts w:ascii="宋体" w:eastAsia="PMingLiU" w:hAnsi="宋体" w:cs="宋体" w:hint="eastAsia"/>
          <w:lang w:eastAsia="zh-TW"/>
        </w:rPr>
        <w:t>法老認為以色列人請假去敬拜神是什麼籍口</w:t>
      </w:r>
      <w:r w:rsidRPr="006E4105">
        <w:rPr>
          <w:rFonts w:ascii="宋体" w:eastAsia="PMingLiU" w:hAnsi="宋体" w:cs="宋体"/>
          <w:lang w:eastAsia="zh-TW"/>
        </w:rPr>
        <w:t>? (v.8)</w:t>
      </w:r>
    </w:p>
    <w:p w14:paraId="5ED31B4F" w14:textId="77777777" w:rsidR="00AB291A" w:rsidRPr="00AC37DA" w:rsidRDefault="00AB291A" w:rsidP="007314A9">
      <w:pPr>
        <w:rPr>
          <w:rFonts w:ascii="宋体" w:eastAsia="宋体" w:hAnsi="宋体" w:cs="宋体"/>
          <w:b/>
          <w:lang w:eastAsia="zh-CN"/>
        </w:rPr>
      </w:pPr>
    </w:p>
    <w:p w14:paraId="753DD424" w14:textId="5BB06031" w:rsidR="004E7203" w:rsidRPr="00B55D97" w:rsidRDefault="006E4105" w:rsidP="004E7203">
      <w:pPr>
        <w:rPr>
          <w:rFonts w:ascii="宋体" w:eastAsia="宋体" w:hAnsi="宋体" w:cs="Times New Roman"/>
          <w:color w:val="4F81BD" w:themeColor="accent1"/>
          <w:lang w:eastAsia="zh-CN"/>
        </w:rPr>
      </w:pPr>
      <w:r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法老認為以色列人是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懶</w:t>
      </w:r>
      <w:r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惰的、所以藉口請假</w:t>
      </w:r>
      <w:r w:rsidRPr="006E4105">
        <w:rPr>
          <w:rFonts w:ascii="宋体" w:eastAsia="PMingLiU" w:hAnsi="宋体" w:cs="MS Mincho"/>
          <w:color w:val="4F81BD" w:themeColor="accent1"/>
          <w:lang w:eastAsia="zh-TW"/>
        </w:rPr>
        <w:t xml:space="preserve">, </w:t>
      </w:r>
      <w:r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呼求容他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去祭祀他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的　神</w:t>
      </w:r>
      <w:r w:rsidRPr="006E4105">
        <w:rPr>
          <w:rFonts w:ascii="宋体" w:eastAsia="PMingLiU" w:hAnsi="宋体" w:cs="MS Mincho"/>
          <w:color w:val="4F81BD" w:themeColor="accent1"/>
          <w:lang w:eastAsia="zh-TW"/>
        </w:rPr>
        <w:t>,</w:t>
      </w:r>
      <w:r w:rsidR="00EF289C">
        <w:rPr>
          <w:rFonts w:ascii="宋体" w:eastAsia="宋体" w:hAnsi="宋体" w:cs="MS Mincho"/>
          <w:color w:val="4F81BD" w:themeColor="accent1"/>
          <w:lang w:eastAsia="zh-CN"/>
        </w:rPr>
        <w:t xml:space="preserve"> </w:t>
      </w:r>
    </w:p>
    <w:p w14:paraId="113D8DA5" w14:textId="12D3A666" w:rsidR="007918DA" w:rsidRDefault="007918DA" w:rsidP="007918DA">
      <w:pPr>
        <w:rPr>
          <w:rFonts w:ascii="宋体" w:eastAsia="宋体" w:hAnsi="宋体" w:cs="MS Mincho"/>
          <w:color w:val="4F81BD" w:themeColor="accent1"/>
          <w:lang w:eastAsia="zh-CN"/>
        </w:rPr>
      </w:pPr>
      <w:r w:rsidRPr="00B55D97">
        <w:rPr>
          <w:rFonts w:ascii="宋体" w:eastAsia="宋体" w:hAnsi="宋体" w:cs="Times New Roman"/>
          <w:color w:val="4F81BD" w:themeColor="accent1"/>
          <w:lang w:eastAsia="zh-CN"/>
        </w:rPr>
        <w:br/>
      </w:r>
      <w:r w:rsidR="006E4105" w:rsidRPr="006E4105">
        <w:rPr>
          <w:rFonts w:ascii="宋体" w:eastAsia="PMingLiU" w:hAnsi="宋体" w:cs="MS Mincho"/>
          <w:color w:val="4F81BD" w:themeColor="accent1"/>
          <w:lang w:eastAsia="zh-TW"/>
        </w:rPr>
        <w:t>5:8 “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他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素常作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磚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的數目、你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仍舊向他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要、一點不可減少、因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為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他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是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懶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惰的、所以呼求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說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、容我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去祭祀我</w:t>
      </w:r>
      <w:r w:rsidR="006E4105" w:rsidRPr="006E4105">
        <w:rPr>
          <w:rFonts w:ascii="宋体" w:eastAsia="PMingLiU" w:hAnsi="宋体" w:cs="宋体" w:hint="eastAsia"/>
          <w:color w:val="4F81BD" w:themeColor="accent1"/>
          <w:lang w:eastAsia="zh-TW"/>
        </w:rPr>
        <w:t>們</w:t>
      </w:r>
      <w:r w:rsidR="006E4105" w:rsidRPr="006E4105">
        <w:rPr>
          <w:rFonts w:ascii="宋体" w:eastAsia="PMingLiU" w:hAnsi="宋体" w:cs="MS Mincho" w:hint="eastAsia"/>
          <w:color w:val="4F81BD" w:themeColor="accent1"/>
          <w:lang w:eastAsia="zh-TW"/>
        </w:rPr>
        <w:t>的　神</w:t>
      </w:r>
      <w:r w:rsidR="006E4105" w:rsidRPr="006E4105">
        <w:rPr>
          <w:rFonts w:ascii="宋体" w:eastAsia="PMingLiU" w:hAnsi="宋体" w:cs="MS Mincho"/>
          <w:color w:val="4F81BD" w:themeColor="accent1"/>
          <w:lang w:eastAsia="zh-TW"/>
        </w:rPr>
        <w:t>.”</w:t>
      </w:r>
    </w:p>
    <w:p w14:paraId="37324851" w14:textId="77777777" w:rsidR="00CC2641" w:rsidRPr="00B55D97" w:rsidRDefault="00CC2641" w:rsidP="007918DA">
      <w:pPr>
        <w:rPr>
          <w:rFonts w:ascii="宋体" w:eastAsia="宋体" w:hAnsi="宋体" w:cs="Times New Roman"/>
          <w:color w:val="4F81BD" w:themeColor="accent1"/>
          <w:lang w:eastAsia="zh-CN"/>
        </w:rPr>
      </w:pPr>
    </w:p>
    <w:p w14:paraId="7E257C3E" w14:textId="77777777" w:rsidR="007918DA" w:rsidRPr="00AC37DA" w:rsidRDefault="007918DA" w:rsidP="007314A9">
      <w:pPr>
        <w:rPr>
          <w:rFonts w:ascii="宋体" w:eastAsia="宋体" w:hAnsi="宋体" w:cs="宋体"/>
          <w:lang w:eastAsia="zh-CN"/>
        </w:rPr>
      </w:pPr>
    </w:p>
    <w:p w14:paraId="03BBED1B" w14:textId="071DED48" w:rsidR="00F8453B" w:rsidRPr="00CC2641" w:rsidRDefault="006E4105" w:rsidP="007314A9">
      <w:pPr>
        <w:rPr>
          <w:rFonts w:ascii="宋体" w:eastAsia="宋体" w:hAnsi="宋体" w:cs="宋体"/>
          <w:i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>v</w:t>
      </w:r>
      <w:r w:rsidRPr="006E4105">
        <w:rPr>
          <w:rFonts w:ascii="宋体" w:eastAsia="PMingLiU" w:hAnsi="宋体" w:cs="宋体"/>
          <w:i/>
          <w:lang w:eastAsia="zh-TW"/>
        </w:rPr>
        <w:t>.10-14, v.15-19</w:t>
      </w:r>
    </w:p>
    <w:p w14:paraId="6C37126E" w14:textId="77777777" w:rsidR="00CC2641" w:rsidRPr="00AC37DA" w:rsidRDefault="00CC2641" w:rsidP="007314A9">
      <w:pPr>
        <w:rPr>
          <w:rFonts w:ascii="宋体" w:eastAsia="宋体" w:hAnsi="宋体" w:cs="宋体"/>
          <w:lang w:eastAsia="zh-CN"/>
        </w:rPr>
      </w:pPr>
    </w:p>
    <w:p w14:paraId="6B888D7D" w14:textId="7DD975BE" w:rsidR="00336F9C" w:rsidRPr="00AC37DA" w:rsidRDefault="006E4105" w:rsidP="007314A9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Q1: </w:t>
      </w:r>
      <w:r w:rsidRPr="006E4105">
        <w:rPr>
          <w:rFonts w:ascii="宋体" w:eastAsia="PMingLiU" w:hAnsi="宋体" w:cs="宋体" w:hint="eastAsia"/>
          <w:lang w:eastAsia="zh-TW"/>
        </w:rPr>
        <w:t>畄意在兩段經文中從上而下施行的欺圧和從下而上的反抗與哀求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敗</w:t>
      </w:r>
      <w:r w:rsidR="00137A91">
        <w:rPr>
          <w:rFonts w:ascii="宋体" w:eastAsia="PMingLiU" w:hAnsi="宋体" w:cs="宋体" w:hint="eastAsia"/>
          <w:lang w:eastAsia="zh-TW"/>
        </w:rPr>
        <w:t>壞</w:t>
      </w:r>
      <w:r w:rsidRPr="006E4105">
        <w:rPr>
          <w:rFonts w:ascii="宋体" w:eastAsia="PMingLiU" w:hAnsi="宋体" w:cs="宋体" w:hint="eastAsia"/>
          <w:lang w:eastAsia="zh-TW"/>
        </w:rPr>
        <w:t>的人類社會當權者的不公義和魚肉低層當今不變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相對來說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神屢次申言祂對受苦人群有什麼心意</w:t>
      </w:r>
      <w:r w:rsidRPr="006E4105">
        <w:rPr>
          <w:rFonts w:ascii="宋体" w:eastAsia="PMingLiU" w:hAnsi="宋体" w:cs="宋体"/>
          <w:lang w:eastAsia="zh-TW"/>
        </w:rPr>
        <w:t>(4:31)?</w:t>
      </w:r>
    </w:p>
    <w:p w14:paraId="14F0C01E" w14:textId="77777777" w:rsidR="008F695F" w:rsidRPr="00AC37DA" w:rsidRDefault="008F695F" w:rsidP="007314A9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7A27ADBE" w14:textId="00CAEA77" w:rsidR="00B55D97" w:rsidRDefault="006E4105" w:rsidP="00B55D97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在不公義的人類社會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神屢次申言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衪會在受苦人群中眷顧衪困苦的子民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.</w:t>
      </w:r>
    </w:p>
    <w:p w14:paraId="6891C617" w14:textId="77777777" w:rsidR="00B55D97" w:rsidRPr="00AC37DA" w:rsidRDefault="00B55D97" w:rsidP="00B55D97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559E4E59" w14:textId="23ED2C86" w:rsidR="007918DA" w:rsidRPr="00AC37DA" w:rsidRDefault="006E4105" w:rsidP="007314A9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/>
          <w:color w:val="4F81BD" w:themeColor="accent1"/>
          <w:lang w:eastAsia="zh-TW"/>
        </w:rPr>
        <w:t>4:31“</w:t>
      </w: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百姓就信了．以色列人聽見耶和華眷顧他們、鑒察他們的困苦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.”</w:t>
      </w:r>
    </w:p>
    <w:p w14:paraId="3C3D5C81" w14:textId="77777777" w:rsidR="00415E84" w:rsidRPr="00AC37DA" w:rsidRDefault="00415E84" w:rsidP="007314A9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6DED6E66" w14:textId="77777777" w:rsidR="00336F9C" w:rsidRPr="00AC37DA" w:rsidRDefault="00336F9C" w:rsidP="007314A9">
      <w:pPr>
        <w:rPr>
          <w:rFonts w:ascii="宋体" w:eastAsia="宋体" w:hAnsi="宋体" w:cs="宋体"/>
          <w:lang w:eastAsia="zh-CN"/>
        </w:rPr>
      </w:pPr>
    </w:p>
    <w:p w14:paraId="48B131FF" w14:textId="3578727C" w:rsidR="00336F9C" w:rsidRDefault="006E4105" w:rsidP="007314A9">
      <w:pPr>
        <w:rPr>
          <w:rFonts w:ascii="宋体" w:eastAsia="宋体" w:hAnsi="宋体" w:cs="宋体"/>
          <w:i/>
          <w:lang w:eastAsia="zh-CN"/>
        </w:rPr>
      </w:pPr>
      <w:r w:rsidRPr="006E4105">
        <w:rPr>
          <w:rFonts w:ascii="宋体" w:eastAsia="PMingLiU" w:hAnsi="宋体" w:cs="宋体"/>
          <w:i/>
          <w:lang w:eastAsia="zh-TW"/>
        </w:rPr>
        <w:t>v.20-23</w:t>
      </w:r>
    </w:p>
    <w:p w14:paraId="75337B55" w14:textId="77777777" w:rsidR="00CC2641" w:rsidRPr="00CC2641" w:rsidRDefault="00CC2641" w:rsidP="007314A9">
      <w:pPr>
        <w:rPr>
          <w:rFonts w:ascii="宋体" w:eastAsia="宋体" w:hAnsi="宋体" w:cs="宋体"/>
          <w:i/>
          <w:lang w:eastAsia="zh-CN"/>
        </w:rPr>
      </w:pPr>
    </w:p>
    <w:p w14:paraId="70A8F3B6" w14:textId="49343E0E" w:rsidR="00336F9C" w:rsidRPr="00AC37DA" w:rsidRDefault="006E4105" w:rsidP="007314A9">
      <w:pPr>
        <w:rPr>
          <w:rFonts w:ascii="宋体" w:eastAsia="宋体" w:hAnsi="宋体" w:cs="宋体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Q1: </w:t>
      </w:r>
      <w:r w:rsidRPr="006E4105">
        <w:rPr>
          <w:rFonts w:ascii="宋体" w:eastAsia="PMingLiU" w:hAnsi="宋体" w:cs="宋体" w:hint="eastAsia"/>
          <w:lang w:eastAsia="zh-TW"/>
        </w:rPr>
        <w:t>從</w:t>
      </w:r>
      <w:r w:rsidRPr="006E4105">
        <w:rPr>
          <w:rFonts w:ascii="宋体" w:eastAsia="PMingLiU" w:hAnsi="宋体" w:cs="宋体"/>
          <w:lang w:eastAsia="zh-TW"/>
        </w:rPr>
        <w:t>20-21, 22-23</w:t>
      </w:r>
      <w:r w:rsidRPr="006E4105">
        <w:rPr>
          <w:rFonts w:ascii="宋体" w:eastAsia="PMingLiU" w:hAnsi="宋体" w:cs="宋体" w:hint="eastAsia"/>
          <w:lang w:eastAsia="zh-TW"/>
        </w:rPr>
        <w:t>兩個環節中你看到敗</w:t>
      </w:r>
      <w:r w:rsidR="00137A91">
        <w:rPr>
          <w:rFonts w:ascii="宋体" w:eastAsia="PMingLiU" w:hAnsi="宋体" w:cs="宋体" w:hint="eastAsia"/>
          <w:lang w:eastAsia="zh-TW"/>
        </w:rPr>
        <w:t>壞</w:t>
      </w:r>
      <w:r w:rsidRPr="006E4105">
        <w:rPr>
          <w:rFonts w:ascii="宋体" w:eastAsia="PMingLiU" w:hAnsi="宋体" w:cs="宋体" w:hint="eastAsia"/>
          <w:lang w:eastAsia="zh-TW"/>
        </w:rPr>
        <w:t>人性的那一面</w:t>
      </w:r>
      <w:r w:rsidRPr="006E4105">
        <w:rPr>
          <w:rFonts w:ascii="宋体" w:eastAsia="PMingLiU" w:hAnsi="宋体" w:cs="宋体"/>
          <w:lang w:eastAsia="zh-TW"/>
        </w:rPr>
        <w:t>?</w:t>
      </w:r>
    </w:p>
    <w:p w14:paraId="7D630F0C" w14:textId="77777777" w:rsidR="00546547" w:rsidRPr="00AC37DA" w:rsidRDefault="00546547" w:rsidP="00546547">
      <w:pPr>
        <w:rPr>
          <w:rFonts w:ascii="宋体" w:eastAsia="宋体" w:hAnsi="宋体" w:cs="宋体"/>
          <w:lang w:eastAsia="zh-CN"/>
        </w:rPr>
      </w:pPr>
    </w:p>
    <w:p w14:paraId="4B06AAAC" w14:textId="77EB313A" w:rsidR="008F695F" w:rsidRDefault="006E4105" w:rsidP="00546547">
      <w:pPr>
        <w:rPr>
          <w:rFonts w:ascii="宋体" w:eastAsia="宋体" w:hAnsi="宋体" w:cs="宋体"/>
          <w:color w:val="4F81BD" w:themeColor="accent1"/>
          <w:lang w:eastAsia="zh-CN"/>
        </w:rPr>
      </w:pPr>
      <w:r w:rsidRPr="006E4105">
        <w:rPr>
          <w:rFonts w:ascii="宋体" w:eastAsia="PMingLiU" w:hAnsi="宋体" w:cs="宋体" w:hint="eastAsia"/>
          <w:color w:val="4F81BD" w:themeColor="accent1"/>
          <w:lang w:eastAsia="zh-TW"/>
        </w:rPr>
        <w:t>埋怨</w:t>
      </w:r>
      <w:r w:rsidRPr="006E4105">
        <w:rPr>
          <w:rFonts w:ascii="宋体" w:eastAsia="PMingLiU" w:hAnsi="宋体" w:cs="宋体"/>
          <w:color w:val="4F81BD" w:themeColor="accent1"/>
          <w:lang w:eastAsia="zh-TW"/>
        </w:rPr>
        <w:t>.</w:t>
      </w:r>
    </w:p>
    <w:p w14:paraId="0F762D0A" w14:textId="77777777" w:rsidR="00CC2641" w:rsidRPr="00AC37DA" w:rsidRDefault="00CC2641" w:rsidP="00546547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4CCACADD" w14:textId="77777777" w:rsidR="008F695F" w:rsidRPr="00AC37DA" w:rsidRDefault="008F695F" w:rsidP="00546547">
      <w:pPr>
        <w:rPr>
          <w:rFonts w:ascii="宋体" w:eastAsia="宋体" w:hAnsi="宋体" w:cs="宋体"/>
          <w:color w:val="4F81BD" w:themeColor="accent1"/>
          <w:lang w:eastAsia="zh-CN"/>
        </w:rPr>
      </w:pPr>
    </w:p>
    <w:p w14:paraId="4B504002" w14:textId="547D300B" w:rsidR="00D05E8A" w:rsidRPr="00AC37DA" w:rsidRDefault="006E4105" w:rsidP="00336F9C">
      <w:pPr>
        <w:rPr>
          <w:rFonts w:ascii="宋体" w:eastAsia="宋体" w:hAnsi="宋体"/>
          <w:color w:val="3366FF"/>
          <w:lang w:eastAsia="zh-CN"/>
        </w:rPr>
      </w:pPr>
      <w:r w:rsidRPr="006E4105">
        <w:rPr>
          <w:rFonts w:ascii="宋体" w:eastAsia="PMingLiU" w:hAnsi="宋体" w:cs="宋体"/>
          <w:lang w:eastAsia="zh-TW"/>
        </w:rPr>
        <w:t xml:space="preserve">*Q2: </w:t>
      </w:r>
      <w:r w:rsidRPr="006E4105">
        <w:rPr>
          <w:rFonts w:ascii="宋体" w:eastAsia="PMingLiU" w:hAnsi="宋体" w:cs="宋体" w:hint="eastAsia"/>
          <w:lang w:eastAsia="zh-TW"/>
        </w:rPr>
        <w:t>回憶一周內你曾否遇上挫折而歸罪他人犮埋怨</w:t>
      </w:r>
      <w:r w:rsidRPr="006E4105">
        <w:rPr>
          <w:rFonts w:ascii="宋体" w:eastAsia="PMingLiU" w:hAnsi="宋体" w:cs="宋体"/>
          <w:lang w:eastAsia="zh-TW"/>
        </w:rPr>
        <w:t xml:space="preserve">? </w:t>
      </w:r>
      <w:r w:rsidRPr="006E4105">
        <w:rPr>
          <w:rFonts w:ascii="宋体" w:eastAsia="PMingLiU" w:hAnsi="宋体" w:cs="宋体" w:hint="eastAsia"/>
          <w:lang w:eastAsia="zh-TW"/>
        </w:rPr>
        <w:t>討論有無解決埋怨的方法</w:t>
      </w:r>
      <w:r w:rsidRPr="006E4105">
        <w:rPr>
          <w:rFonts w:ascii="宋体" w:eastAsia="PMingLiU" w:hAnsi="宋体" w:cs="宋体"/>
          <w:lang w:eastAsia="zh-TW"/>
        </w:rPr>
        <w:t>?</w:t>
      </w:r>
      <w:r w:rsidR="00BE4263" w:rsidRPr="00AC37DA">
        <w:rPr>
          <w:rFonts w:ascii="宋体" w:eastAsia="宋体" w:hAnsi="宋体"/>
          <w:color w:val="3366FF"/>
          <w:lang w:eastAsia="zh-CN"/>
        </w:rPr>
        <w:t xml:space="preserve"> </w:t>
      </w:r>
    </w:p>
    <w:p w14:paraId="02E767AA" w14:textId="77777777" w:rsidR="00CC2641" w:rsidRPr="00CC2641" w:rsidRDefault="00CC2641" w:rsidP="00DA2413">
      <w:pPr>
        <w:pStyle w:val="ListParagraph"/>
        <w:tabs>
          <w:tab w:val="left" w:pos="0"/>
        </w:tabs>
        <w:ind w:left="0"/>
        <w:rPr>
          <w:rFonts w:ascii="宋体" w:eastAsia="PMingLiU" w:hAnsi="宋体" w:cs="MS Mincho"/>
          <w:color w:val="4F81BD" w:themeColor="accent1"/>
          <w:lang w:eastAsia="zh-TW"/>
        </w:rPr>
      </w:pPr>
      <w:bookmarkStart w:id="0" w:name="_GoBack"/>
      <w:bookmarkEnd w:id="0"/>
    </w:p>
    <w:p w14:paraId="04D2BC1B" w14:textId="77777777" w:rsidR="008F695F" w:rsidRPr="00AC37DA" w:rsidRDefault="008F695F" w:rsidP="00DA2413">
      <w:pPr>
        <w:pStyle w:val="ListParagraph"/>
        <w:tabs>
          <w:tab w:val="left" w:pos="0"/>
        </w:tabs>
        <w:ind w:left="0"/>
        <w:rPr>
          <w:rFonts w:ascii="宋体" w:eastAsia="宋体" w:hAnsi="宋体" w:cs="MS Mincho"/>
          <w:color w:val="0000FF"/>
          <w:lang w:eastAsia="zh-TW"/>
        </w:rPr>
      </w:pPr>
    </w:p>
    <w:p w14:paraId="794C3FC8" w14:textId="17D41F5C" w:rsidR="003A038E" w:rsidRPr="00ED7E50" w:rsidRDefault="006E4105" w:rsidP="003A038E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 w:hint="eastAsia"/>
          <w:color w:val="FF0000"/>
          <w:lang w:eastAsia="zh-TW"/>
        </w:rPr>
        <w:t>合組總結</w:t>
      </w:r>
      <w:r w:rsidRPr="006E4105">
        <w:rPr>
          <w:rFonts w:ascii="宋体" w:eastAsia="PMingLiU" w:hAnsi="宋体"/>
          <w:b/>
          <w:lang w:eastAsia="zh-TW"/>
        </w:rPr>
        <w:t xml:space="preserve">: </w:t>
      </w:r>
      <w:r w:rsidRPr="006E4105">
        <w:rPr>
          <w:rFonts w:ascii="宋体" w:eastAsia="PMingLiU" w:hAnsi="宋体"/>
          <w:lang w:eastAsia="zh-TW"/>
        </w:rPr>
        <w:t>15 min</w:t>
      </w:r>
    </w:p>
    <w:p w14:paraId="7D37CA19" w14:textId="0BAE0D05" w:rsidR="003A038E" w:rsidRPr="00AC37DA" w:rsidRDefault="006E4105" w:rsidP="003A038E">
      <w:pPr>
        <w:rPr>
          <w:rFonts w:ascii="宋体" w:eastAsia="宋体" w:hAnsi="宋体"/>
          <w:lang w:eastAsia="zh-TW"/>
        </w:rPr>
      </w:pPr>
      <w:r w:rsidRPr="006E4105">
        <w:rPr>
          <w:rFonts w:ascii="宋体" w:eastAsia="PMingLiU" w:hAnsi="宋体"/>
          <w:lang w:eastAsia="zh-TW"/>
        </w:rPr>
        <w:t>(</w:t>
      </w:r>
      <w:r w:rsidRPr="006E4105">
        <w:rPr>
          <w:rFonts w:ascii="宋体" w:eastAsia="PMingLiU" w:hAnsi="宋体" w:hint="eastAsia"/>
          <w:lang w:eastAsia="zh-TW"/>
        </w:rPr>
        <w:t>各組報告討論結果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分享補充</w:t>
      </w:r>
      <w:r w:rsidRPr="006E4105">
        <w:rPr>
          <w:rFonts w:ascii="宋体" w:eastAsia="PMingLiU" w:hAnsi="宋体"/>
          <w:lang w:eastAsia="zh-TW"/>
        </w:rPr>
        <w:t xml:space="preserve">, </w:t>
      </w:r>
      <w:r w:rsidRPr="006E4105">
        <w:rPr>
          <w:rFonts w:ascii="宋体" w:eastAsia="PMingLiU" w:hAnsi="宋体" w:hint="eastAsia"/>
          <w:lang w:eastAsia="zh-TW"/>
        </w:rPr>
        <w:t>由領查經者參閱提示部份</w:t>
      </w:r>
      <w:r w:rsidRPr="006E4105">
        <w:rPr>
          <w:rFonts w:ascii="宋体" w:eastAsia="PMingLiU" w:hAnsi="宋体"/>
          <w:lang w:eastAsia="zh-TW"/>
        </w:rPr>
        <w:t>,</w:t>
      </w:r>
      <w:r w:rsidRPr="006E4105">
        <w:rPr>
          <w:rFonts w:ascii="宋体" w:eastAsia="PMingLiU" w:hAnsi="宋体" w:hint="eastAsia"/>
          <w:lang w:eastAsia="zh-TW"/>
        </w:rPr>
        <w:t>作整體性總結</w:t>
      </w:r>
      <w:r w:rsidRPr="006E4105">
        <w:rPr>
          <w:rFonts w:ascii="宋体" w:eastAsia="PMingLiU" w:hAnsi="宋体"/>
          <w:lang w:eastAsia="zh-TW"/>
        </w:rPr>
        <w:t>)</w:t>
      </w:r>
    </w:p>
    <w:p w14:paraId="60511764" w14:textId="77777777" w:rsidR="003A038E" w:rsidRPr="00AC37DA" w:rsidRDefault="003A038E" w:rsidP="003A038E">
      <w:pPr>
        <w:rPr>
          <w:rFonts w:ascii="宋体" w:eastAsia="宋体" w:hAnsi="宋体"/>
          <w:lang w:eastAsia="zh-TW"/>
        </w:rPr>
      </w:pPr>
    </w:p>
    <w:p w14:paraId="21FB5057" w14:textId="4A3A825D" w:rsidR="003A038E" w:rsidRPr="00AC37DA" w:rsidRDefault="006E4105" w:rsidP="003A038E">
      <w:pPr>
        <w:rPr>
          <w:rFonts w:ascii="宋体" w:eastAsia="宋体" w:hAnsi="宋体"/>
          <w:lang w:eastAsia="zh-CN"/>
        </w:rPr>
      </w:pPr>
      <w:r w:rsidRPr="006E4105">
        <w:rPr>
          <w:rFonts w:ascii="宋体" w:eastAsia="PMingLiU" w:hAnsi="宋体" w:cs="宋体" w:hint="eastAsia"/>
          <w:color w:val="FF0000"/>
          <w:lang w:eastAsia="zh-TW"/>
        </w:rPr>
        <w:t>分組禱告</w:t>
      </w:r>
      <w:r w:rsidRPr="006E4105">
        <w:rPr>
          <w:rFonts w:ascii="宋体" w:eastAsia="PMingLiU" w:hAnsi="宋体" w:cs="宋体"/>
          <w:lang w:eastAsia="zh-TW"/>
        </w:rPr>
        <w:t>:  15 min</w:t>
      </w:r>
      <w:r w:rsidRPr="006E4105">
        <w:rPr>
          <w:rFonts w:ascii="宋体" w:eastAsia="PMingLiU" w:hAnsi="宋体" w:cs="宋体" w:hint="eastAsia"/>
          <w:lang w:eastAsia="zh-TW"/>
        </w:rPr>
        <w:t>為查經應用</w:t>
      </w:r>
      <w:r w:rsidRPr="006E4105">
        <w:rPr>
          <w:rFonts w:ascii="宋体" w:eastAsia="PMingLiU" w:hAnsi="宋体" w:cs="宋体"/>
          <w:lang w:eastAsia="zh-TW"/>
        </w:rPr>
        <w:t xml:space="preserve">, </w:t>
      </w:r>
      <w:r w:rsidRPr="006E4105">
        <w:rPr>
          <w:rFonts w:ascii="宋体" w:eastAsia="PMingLiU" w:hAnsi="宋体" w:cs="宋体" w:hint="eastAsia"/>
          <w:lang w:eastAsia="zh-TW"/>
        </w:rPr>
        <w:t>組員需要等代禱</w:t>
      </w:r>
      <w:r w:rsidRPr="006E4105">
        <w:rPr>
          <w:rFonts w:ascii="宋体" w:eastAsia="PMingLiU" w:hAnsi="宋体" w:cs="宋体"/>
          <w:lang w:eastAsia="zh-TW"/>
        </w:rPr>
        <w:t>.</w:t>
      </w:r>
    </w:p>
    <w:p w14:paraId="41751DD7" w14:textId="77777777" w:rsidR="003A038E" w:rsidRPr="00AC37DA" w:rsidRDefault="003A038E" w:rsidP="00DA2413">
      <w:pPr>
        <w:pStyle w:val="ListParagraph"/>
        <w:tabs>
          <w:tab w:val="left" w:pos="0"/>
        </w:tabs>
        <w:ind w:left="0"/>
        <w:rPr>
          <w:rFonts w:ascii="宋体" w:eastAsia="宋体" w:hAnsi="宋体" w:cs="MS Mincho"/>
          <w:color w:val="0000FF"/>
          <w:lang w:eastAsia="zh-CN"/>
        </w:rPr>
      </w:pPr>
    </w:p>
    <w:p w14:paraId="0E7CF922" w14:textId="77777777" w:rsidR="00DA2413" w:rsidRPr="00AC37DA" w:rsidRDefault="00DA2413" w:rsidP="00DC790C">
      <w:pPr>
        <w:rPr>
          <w:rFonts w:ascii="宋体" w:eastAsia="宋体" w:hAnsi="宋体"/>
          <w:b/>
          <w:lang w:eastAsia="zh-CN"/>
        </w:rPr>
      </w:pPr>
    </w:p>
    <w:sectPr w:rsidR="00DA2413" w:rsidRPr="00AC37DA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512A4" w14:textId="77777777" w:rsidR="0081780A" w:rsidRDefault="0081780A" w:rsidP="00630F94">
      <w:r>
        <w:separator/>
      </w:r>
    </w:p>
  </w:endnote>
  <w:endnote w:type="continuationSeparator" w:id="0">
    <w:p w14:paraId="35C528BE" w14:textId="77777777" w:rsidR="0081780A" w:rsidRDefault="0081780A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05ACA59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A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E6CD" w14:textId="77777777" w:rsidR="00AC4152" w:rsidRDefault="00AC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DA83A" w14:textId="77777777" w:rsidR="0081780A" w:rsidRDefault="0081780A" w:rsidP="00630F94">
      <w:r>
        <w:separator/>
      </w:r>
    </w:p>
  </w:footnote>
  <w:footnote w:type="continuationSeparator" w:id="0">
    <w:p w14:paraId="076E44F5" w14:textId="77777777" w:rsidR="0081780A" w:rsidRDefault="0081780A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C8EB" w14:textId="77777777" w:rsidR="00AC4152" w:rsidRDefault="00AC41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341F86F6" w:rsidR="0099352E" w:rsidRPr="00AC4152" w:rsidRDefault="006E4105">
    <w:pPr>
      <w:pStyle w:val="Header"/>
      <w:rPr>
        <w:rFonts w:asciiTheme="minorEastAsia" w:hAnsiTheme="minorEastAsia"/>
        <w:lang w:eastAsia="zh-CN"/>
      </w:rPr>
    </w:pPr>
    <w:r w:rsidRPr="006E4105">
      <w:rPr>
        <w:rFonts w:asciiTheme="minorEastAsia" w:eastAsia="PMingLiU" w:hAnsiTheme="minorEastAsia" w:hint="eastAsia"/>
        <w:lang w:eastAsia="zh-TW"/>
      </w:rPr>
      <w:t>出埃及</w:t>
    </w:r>
    <w:r w:rsidRPr="006E4105">
      <w:rPr>
        <w:rFonts w:asciiTheme="minorEastAsia" w:eastAsia="PMingLiU" w:hAnsiTheme="minorEastAsia" w:cs="Baoli SC Regular" w:hint="eastAsia"/>
        <w:lang w:eastAsia="zh-TW"/>
      </w:rPr>
      <w:t>記查經資料</w:t>
    </w:r>
    <w:r w:rsidRPr="006E4105">
      <w:rPr>
        <w:rFonts w:asciiTheme="minorEastAsia" w:eastAsia="PMingLiU" w:hAnsiTheme="minorEastAsia" w:cs="Baoli SC Regular"/>
        <w:lang w:eastAsia="zh-TW"/>
      </w:rPr>
      <w:tab/>
    </w:r>
    <w:r w:rsidRPr="006E4105">
      <w:rPr>
        <w:rFonts w:asciiTheme="minorEastAsia" w:eastAsia="PMingLiU" w:hAnsiTheme="minorEastAsia" w:cs="Baoli SC Regular" w:hint="eastAsia"/>
        <w:lang w:eastAsia="zh-TW"/>
      </w:rPr>
      <w:t>趙任君</w:t>
    </w:r>
    <w:r w:rsidRPr="006E4105">
      <w:rPr>
        <w:rFonts w:asciiTheme="minorEastAsia" w:eastAsia="PMingLiU" w:hAnsiTheme="minorEastAsia" w:cs="Baoli SC Regular"/>
        <w:lang w:eastAsia="zh-TW"/>
      </w:rPr>
      <w:t xml:space="preserve">, </w:t>
    </w:r>
    <w:r w:rsidRPr="006E4105">
      <w:rPr>
        <w:rFonts w:asciiTheme="minorEastAsia" w:eastAsia="PMingLiU" w:hAnsiTheme="minorEastAsia" w:cs="Baoli SC Regular" w:hint="eastAsia"/>
        <w:lang w:eastAsia="zh-TW"/>
      </w:rPr>
      <w:t>潘柏滔</w:t>
    </w:r>
    <w:r w:rsidRPr="006E4105">
      <w:rPr>
        <w:rFonts w:asciiTheme="minorEastAsia" w:eastAsia="PMingLiU" w:hAnsiTheme="minorEastAsia" w:cs="Baoli SC Regular"/>
        <w:lang w:eastAsia="zh-TW"/>
      </w:rPr>
      <w:tab/>
      <w:t>2018</w:t>
    </w:r>
    <w:r w:rsidRPr="006E4105">
      <w:rPr>
        <w:rFonts w:asciiTheme="minorEastAsia" w:eastAsia="PMingLiU" w:hAnsiTheme="minorEastAsia" w:cs="Baoli SC Regular"/>
        <w:lang w:eastAsia="zh-TW"/>
      </w:rPr>
      <w:tab/>
    </w:r>
    <w:r w:rsidRPr="006E4105">
      <w:rPr>
        <w:rFonts w:asciiTheme="minorEastAsia" w:eastAsia="PMingLiU" w:hAnsiTheme="minorEastAsia" w:cs="Baoli SC Regular"/>
        <w:lang w:eastAsia="zh-TW"/>
      </w:rPr>
      <w:tab/>
    </w:r>
    <w:r w:rsidR="0099352E" w:rsidRPr="00AC4152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CA51" w14:textId="77777777" w:rsidR="00AC4152" w:rsidRDefault="00AC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8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0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8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0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12"/>
  </w:num>
  <w:num w:numId="5">
    <w:abstractNumId w:val="32"/>
  </w:num>
  <w:num w:numId="6">
    <w:abstractNumId w:val="29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6"/>
  </w:num>
  <w:num w:numId="12">
    <w:abstractNumId w:val="36"/>
  </w:num>
  <w:num w:numId="13">
    <w:abstractNumId w:val="10"/>
  </w:num>
  <w:num w:numId="14">
    <w:abstractNumId w:val="13"/>
  </w:num>
  <w:num w:numId="15">
    <w:abstractNumId w:val="1"/>
  </w:num>
  <w:num w:numId="16">
    <w:abstractNumId w:val="24"/>
  </w:num>
  <w:num w:numId="17">
    <w:abstractNumId w:val="8"/>
  </w:num>
  <w:num w:numId="18">
    <w:abstractNumId w:val="31"/>
  </w:num>
  <w:num w:numId="19">
    <w:abstractNumId w:val="34"/>
  </w:num>
  <w:num w:numId="20">
    <w:abstractNumId w:val="21"/>
  </w:num>
  <w:num w:numId="21">
    <w:abstractNumId w:val="28"/>
  </w:num>
  <w:num w:numId="22">
    <w:abstractNumId w:val="27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37"/>
  </w:num>
  <w:num w:numId="29">
    <w:abstractNumId w:val="20"/>
  </w:num>
  <w:num w:numId="30">
    <w:abstractNumId w:val="39"/>
  </w:num>
  <w:num w:numId="31">
    <w:abstractNumId w:val="7"/>
  </w:num>
  <w:num w:numId="32">
    <w:abstractNumId w:val="35"/>
  </w:num>
  <w:num w:numId="33">
    <w:abstractNumId w:val="11"/>
  </w:num>
  <w:num w:numId="34">
    <w:abstractNumId w:val="30"/>
  </w:num>
  <w:num w:numId="35">
    <w:abstractNumId w:val="14"/>
  </w:num>
  <w:num w:numId="36">
    <w:abstractNumId w:val="9"/>
  </w:num>
  <w:num w:numId="37">
    <w:abstractNumId w:val="2"/>
  </w:num>
  <w:num w:numId="38">
    <w:abstractNumId w:val="18"/>
  </w:num>
  <w:num w:numId="39">
    <w:abstractNumId w:val="15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106FB"/>
    <w:rsid w:val="00010A28"/>
    <w:rsid w:val="00020DB0"/>
    <w:rsid w:val="00026D1B"/>
    <w:rsid w:val="00027DFC"/>
    <w:rsid w:val="00043B30"/>
    <w:rsid w:val="00045907"/>
    <w:rsid w:val="00052CE6"/>
    <w:rsid w:val="000A6ED9"/>
    <w:rsid w:val="000C1C37"/>
    <w:rsid w:val="000E10B3"/>
    <w:rsid w:val="000E129D"/>
    <w:rsid w:val="0010052B"/>
    <w:rsid w:val="00103233"/>
    <w:rsid w:val="00104049"/>
    <w:rsid w:val="00104B02"/>
    <w:rsid w:val="00105E38"/>
    <w:rsid w:val="001064AC"/>
    <w:rsid w:val="00113A8E"/>
    <w:rsid w:val="00114159"/>
    <w:rsid w:val="00120339"/>
    <w:rsid w:val="0012414B"/>
    <w:rsid w:val="001342F3"/>
    <w:rsid w:val="00137A91"/>
    <w:rsid w:val="00141A4E"/>
    <w:rsid w:val="00147DB8"/>
    <w:rsid w:val="00171A6D"/>
    <w:rsid w:val="00173FB7"/>
    <w:rsid w:val="001A6F4C"/>
    <w:rsid w:val="001B6F30"/>
    <w:rsid w:val="001C09AD"/>
    <w:rsid w:val="001C2EE9"/>
    <w:rsid w:val="001D7675"/>
    <w:rsid w:val="0020371F"/>
    <w:rsid w:val="002037C5"/>
    <w:rsid w:val="0023077E"/>
    <w:rsid w:val="00233B98"/>
    <w:rsid w:val="00242378"/>
    <w:rsid w:val="002457A5"/>
    <w:rsid w:val="00260209"/>
    <w:rsid w:val="0026290B"/>
    <w:rsid w:val="00263E35"/>
    <w:rsid w:val="00282A86"/>
    <w:rsid w:val="002837BF"/>
    <w:rsid w:val="002919B1"/>
    <w:rsid w:val="00295B58"/>
    <w:rsid w:val="002C1077"/>
    <w:rsid w:val="002C1C2A"/>
    <w:rsid w:val="002C2DCA"/>
    <w:rsid w:val="002E2EEA"/>
    <w:rsid w:val="002F00DB"/>
    <w:rsid w:val="00305292"/>
    <w:rsid w:val="00317004"/>
    <w:rsid w:val="003236D9"/>
    <w:rsid w:val="00336F9C"/>
    <w:rsid w:val="0034586D"/>
    <w:rsid w:val="003517F2"/>
    <w:rsid w:val="00357253"/>
    <w:rsid w:val="00360CF6"/>
    <w:rsid w:val="00364796"/>
    <w:rsid w:val="00370E11"/>
    <w:rsid w:val="00376776"/>
    <w:rsid w:val="003926C0"/>
    <w:rsid w:val="00395282"/>
    <w:rsid w:val="003A038E"/>
    <w:rsid w:val="003B10B9"/>
    <w:rsid w:val="003B2E34"/>
    <w:rsid w:val="003B5372"/>
    <w:rsid w:val="003B7EFC"/>
    <w:rsid w:val="003C7A96"/>
    <w:rsid w:val="003D1CD0"/>
    <w:rsid w:val="003D733D"/>
    <w:rsid w:val="003D7D5E"/>
    <w:rsid w:val="003E1A4F"/>
    <w:rsid w:val="00401445"/>
    <w:rsid w:val="00405C20"/>
    <w:rsid w:val="004066A3"/>
    <w:rsid w:val="004079F0"/>
    <w:rsid w:val="00415E84"/>
    <w:rsid w:val="00421B5C"/>
    <w:rsid w:val="00433BBA"/>
    <w:rsid w:val="00433CE3"/>
    <w:rsid w:val="004514BD"/>
    <w:rsid w:val="00453089"/>
    <w:rsid w:val="00460CA3"/>
    <w:rsid w:val="0046481C"/>
    <w:rsid w:val="0046716E"/>
    <w:rsid w:val="00475327"/>
    <w:rsid w:val="00483C46"/>
    <w:rsid w:val="004878A1"/>
    <w:rsid w:val="004A151F"/>
    <w:rsid w:val="004D2886"/>
    <w:rsid w:val="004E2CB0"/>
    <w:rsid w:val="004E3BFD"/>
    <w:rsid w:val="004E7203"/>
    <w:rsid w:val="0051748A"/>
    <w:rsid w:val="0053178C"/>
    <w:rsid w:val="00534F8A"/>
    <w:rsid w:val="00540C2F"/>
    <w:rsid w:val="00546547"/>
    <w:rsid w:val="005577BD"/>
    <w:rsid w:val="0056589B"/>
    <w:rsid w:val="00567CD4"/>
    <w:rsid w:val="00574023"/>
    <w:rsid w:val="005745E3"/>
    <w:rsid w:val="00580735"/>
    <w:rsid w:val="00581579"/>
    <w:rsid w:val="005A1D0B"/>
    <w:rsid w:val="005A2777"/>
    <w:rsid w:val="005A6725"/>
    <w:rsid w:val="005B0577"/>
    <w:rsid w:val="005B1767"/>
    <w:rsid w:val="005C09CD"/>
    <w:rsid w:val="005C41A4"/>
    <w:rsid w:val="005E4FDC"/>
    <w:rsid w:val="00600517"/>
    <w:rsid w:val="006008E6"/>
    <w:rsid w:val="00604532"/>
    <w:rsid w:val="00620927"/>
    <w:rsid w:val="00630F94"/>
    <w:rsid w:val="00636E08"/>
    <w:rsid w:val="00662028"/>
    <w:rsid w:val="0067239D"/>
    <w:rsid w:val="0068210F"/>
    <w:rsid w:val="00693C6B"/>
    <w:rsid w:val="006A5B22"/>
    <w:rsid w:val="006A5D2C"/>
    <w:rsid w:val="006C5BC2"/>
    <w:rsid w:val="006C728C"/>
    <w:rsid w:val="006D38E0"/>
    <w:rsid w:val="006D6A36"/>
    <w:rsid w:val="006E38E8"/>
    <w:rsid w:val="006E4105"/>
    <w:rsid w:val="006F0E5F"/>
    <w:rsid w:val="00700CED"/>
    <w:rsid w:val="00710E59"/>
    <w:rsid w:val="00720369"/>
    <w:rsid w:val="007245B2"/>
    <w:rsid w:val="007314A9"/>
    <w:rsid w:val="007361C9"/>
    <w:rsid w:val="007402D6"/>
    <w:rsid w:val="007410CD"/>
    <w:rsid w:val="0076186A"/>
    <w:rsid w:val="00776D1B"/>
    <w:rsid w:val="00784F03"/>
    <w:rsid w:val="00786C87"/>
    <w:rsid w:val="007918DA"/>
    <w:rsid w:val="007A1C04"/>
    <w:rsid w:val="007A70DD"/>
    <w:rsid w:val="007B728D"/>
    <w:rsid w:val="007C18B8"/>
    <w:rsid w:val="007D009D"/>
    <w:rsid w:val="007D2D21"/>
    <w:rsid w:val="007D4CF8"/>
    <w:rsid w:val="007D5A02"/>
    <w:rsid w:val="007D7CCA"/>
    <w:rsid w:val="007E1043"/>
    <w:rsid w:val="007E7477"/>
    <w:rsid w:val="007F0C51"/>
    <w:rsid w:val="007F1446"/>
    <w:rsid w:val="0080480B"/>
    <w:rsid w:val="00806B5E"/>
    <w:rsid w:val="0081780A"/>
    <w:rsid w:val="00827D8E"/>
    <w:rsid w:val="00837192"/>
    <w:rsid w:val="0084146E"/>
    <w:rsid w:val="00852ADA"/>
    <w:rsid w:val="00854AA9"/>
    <w:rsid w:val="00864FCB"/>
    <w:rsid w:val="00867CCF"/>
    <w:rsid w:val="00872391"/>
    <w:rsid w:val="00872EA3"/>
    <w:rsid w:val="00891606"/>
    <w:rsid w:val="00894616"/>
    <w:rsid w:val="008A5A3D"/>
    <w:rsid w:val="008B314E"/>
    <w:rsid w:val="008B38A9"/>
    <w:rsid w:val="008C6F4B"/>
    <w:rsid w:val="008D1ECE"/>
    <w:rsid w:val="008E1FB2"/>
    <w:rsid w:val="008F047E"/>
    <w:rsid w:val="008F54E0"/>
    <w:rsid w:val="008F695F"/>
    <w:rsid w:val="00906BE2"/>
    <w:rsid w:val="00910765"/>
    <w:rsid w:val="00915F0C"/>
    <w:rsid w:val="00923335"/>
    <w:rsid w:val="00936283"/>
    <w:rsid w:val="0094042F"/>
    <w:rsid w:val="00940F32"/>
    <w:rsid w:val="009465D5"/>
    <w:rsid w:val="00966181"/>
    <w:rsid w:val="00967CDE"/>
    <w:rsid w:val="009742CF"/>
    <w:rsid w:val="00984BDD"/>
    <w:rsid w:val="00990672"/>
    <w:rsid w:val="0099352E"/>
    <w:rsid w:val="009B1AE4"/>
    <w:rsid w:val="009B245D"/>
    <w:rsid w:val="009C133A"/>
    <w:rsid w:val="009D2E43"/>
    <w:rsid w:val="009E5B93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6FBD"/>
    <w:rsid w:val="00A6496B"/>
    <w:rsid w:val="00A65D60"/>
    <w:rsid w:val="00A66E46"/>
    <w:rsid w:val="00A77155"/>
    <w:rsid w:val="00A774B0"/>
    <w:rsid w:val="00A97170"/>
    <w:rsid w:val="00AA36EC"/>
    <w:rsid w:val="00AB291A"/>
    <w:rsid w:val="00AC37DA"/>
    <w:rsid w:val="00AC4152"/>
    <w:rsid w:val="00AC70CD"/>
    <w:rsid w:val="00AD1501"/>
    <w:rsid w:val="00AD54B3"/>
    <w:rsid w:val="00AD7ABC"/>
    <w:rsid w:val="00AE0191"/>
    <w:rsid w:val="00B02EC6"/>
    <w:rsid w:val="00B043F3"/>
    <w:rsid w:val="00B30895"/>
    <w:rsid w:val="00B31267"/>
    <w:rsid w:val="00B416A5"/>
    <w:rsid w:val="00B4555B"/>
    <w:rsid w:val="00B4771B"/>
    <w:rsid w:val="00B55D97"/>
    <w:rsid w:val="00B622EC"/>
    <w:rsid w:val="00B63348"/>
    <w:rsid w:val="00B67EF5"/>
    <w:rsid w:val="00B775F8"/>
    <w:rsid w:val="00B84F40"/>
    <w:rsid w:val="00B93B18"/>
    <w:rsid w:val="00B95DE4"/>
    <w:rsid w:val="00B97819"/>
    <w:rsid w:val="00BA05CC"/>
    <w:rsid w:val="00BB1C4C"/>
    <w:rsid w:val="00BB225B"/>
    <w:rsid w:val="00BB736D"/>
    <w:rsid w:val="00BD53C0"/>
    <w:rsid w:val="00BE15A1"/>
    <w:rsid w:val="00BE4263"/>
    <w:rsid w:val="00BE4E06"/>
    <w:rsid w:val="00BE66C3"/>
    <w:rsid w:val="00BF09DD"/>
    <w:rsid w:val="00BF7A8F"/>
    <w:rsid w:val="00C011EE"/>
    <w:rsid w:val="00C057A1"/>
    <w:rsid w:val="00C05CDF"/>
    <w:rsid w:val="00C14569"/>
    <w:rsid w:val="00C21FDF"/>
    <w:rsid w:val="00C52834"/>
    <w:rsid w:val="00C5348A"/>
    <w:rsid w:val="00C6050D"/>
    <w:rsid w:val="00C63FDD"/>
    <w:rsid w:val="00C7359F"/>
    <w:rsid w:val="00C753E8"/>
    <w:rsid w:val="00C755F6"/>
    <w:rsid w:val="00C828D6"/>
    <w:rsid w:val="00C82E5A"/>
    <w:rsid w:val="00C91F1C"/>
    <w:rsid w:val="00C92AEB"/>
    <w:rsid w:val="00C94537"/>
    <w:rsid w:val="00C95491"/>
    <w:rsid w:val="00CB268E"/>
    <w:rsid w:val="00CC1ACA"/>
    <w:rsid w:val="00CC2641"/>
    <w:rsid w:val="00CD3D8C"/>
    <w:rsid w:val="00CD3EB9"/>
    <w:rsid w:val="00CD4F22"/>
    <w:rsid w:val="00CD748A"/>
    <w:rsid w:val="00CD7C2F"/>
    <w:rsid w:val="00CE0918"/>
    <w:rsid w:val="00D00E43"/>
    <w:rsid w:val="00D05E8A"/>
    <w:rsid w:val="00D065B4"/>
    <w:rsid w:val="00D07DA0"/>
    <w:rsid w:val="00D16108"/>
    <w:rsid w:val="00D218D7"/>
    <w:rsid w:val="00D27CA4"/>
    <w:rsid w:val="00D50A32"/>
    <w:rsid w:val="00D61EB3"/>
    <w:rsid w:val="00D623EE"/>
    <w:rsid w:val="00D63EFD"/>
    <w:rsid w:val="00D6769F"/>
    <w:rsid w:val="00D776E4"/>
    <w:rsid w:val="00D91F3C"/>
    <w:rsid w:val="00DA2413"/>
    <w:rsid w:val="00DA25EF"/>
    <w:rsid w:val="00DA3B10"/>
    <w:rsid w:val="00DC790C"/>
    <w:rsid w:val="00DE4CD8"/>
    <w:rsid w:val="00DF1D61"/>
    <w:rsid w:val="00DF391E"/>
    <w:rsid w:val="00E01533"/>
    <w:rsid w:val="00E06603"/>
    <w:rsid w:val="00E11ED2"/>
    <w:rsid w:val="00E22521"/>
    <w:rsid w:val="00E24CB6"/>
    <w:rsid w:val="00E26E10"/>
    <w:rsid w:val="00E609A3"/>
    <w:rsid w:val="00E616A7"/>
    <w:rsid w:val="00E64980"/>
    <w:rsid w:val="00E66889"/>
    <w:rsid w:val="00E67AC6"/>
    <w:rsid w:val="00E7212F"/>
    <w:rsid w:val="00E76ADE"/>
    <w:rsid w:val="00E919CC"/>
    <w:rsid w:val="00E966FE"/>
    <w:rsid w:val="00EA1CE7"/>
    <w:rsid w:val="00EA4204"/>
    <w:rsid w:val="00EB0AF7"/>
    <w:rsid w:val="00EC0F65"/>
    <w:rsid w:val="00EC7CC0"/>
    <w:rsid w:val="00ED7E50"/>
    <w:rsid w:val="00EF1B6C"/>
    <w:rsid w:val="00EF289C"/>
    <w:rsid w:val="00F07018"/>
    <w:rsid w:val="00F071AD"/>
    <w:rsid w:val="00F1776C"/>
    <w:rsid w:val="00F26682"/>
    <w:rsid w:val="00F30766"/>
    <w:rsid w:val="00F429AB"/>
    <w:rsid w:val="00F42D51"/>
    <w:rsid w:val="00F445B0"/>
    <w:rsid w:val="00F52731"/>
    <w:rsid w:val="00F71752"/>
    <w:rsid w:val="00F741D2"/>
    <w:rsid w:val="00F8453B"/>
    <w:rsid w:val="00FB32A2"/>
    <w:rsid w:val="00FD2772"/>
    <w:rsid w:val="00FD70F7"/>
    <w:rsid w:val="00FE6B02"/>
    <w:rsid w:val="00FF1D6E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2018-06-05T23:42:00Z</dcterms:created>
  <dcterms:modified xsi:type="dcterms:W3CDTF">2018-06-05T23:46:00Z</dcterms:modified>
</cp:coreProperties>
</file>