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BF5BA" w14:textId="23FC2C18" w:rsidR="007312DA" w:rsidRDefault="00E91E54" w:rsidP="00B711ED">
      <w:pPr>
        <w:rPr>
          <w:rFonts w:asciiTheme="minorEastAsia" w:hAnsiTheme="minorEastAsia"/>
          <w:b/>
          <w:sz w:val="36"/>
          <w:szCs w:val="36"/>
          <w:lang w:eastAsia="zh-CN"/>
        </w:rPr>
      </w:pPr>
      <w:r w:rsidRPr="00E91E54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《出埃及</w:t>
      </w:r>
      <w:r w:rsidRPr="00E91E54">
        <w:rPr>
          <w:rFonts w:asciiTheme="minorEastAsia" w:eastAsia="PMingLiU" w:hAnsiTheme="minorEastAsia" w:cs="宋体" w:hint="eastAsia"/>
          <w:b/>
          <w:sz w:val="36"/>
          <w:szCs w:val="36"/>
          <w:lang w:eastAsia="zh-TW"/>
        </w:rPr>
        <w:t>記》查經</w:t>
      </w:r>
      <w:r w:rsidRPr="00E91E54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聚會之一：以色列強盛</w:t>
      </w:r>
      <w:r w:rsidRPr="00E91E54">
        <w:rPr>
          <w:rFonts w:asciiTheme="minorEastAsia" w:eastAsia="PMingLiU" w:hAnsiTheme="minorEastAsia"/>
          <w:b/>
          <w:sz w:val="36"/>
          <w:szCs w:val="36"/>
          <w:lang w:eastAsia="zh-TW"/>
        </w:rPr>
        <w:t>1:1-22</w:t>
      </w:r>
      <w:r w:rsidR="00B711ED" w:rsidRPr="007312DA">
        <w:rPr>
          <w:rFonts w:asciiTheme="minorEastAsia" w:hAnsiTheme="minorEastAsia" w:hint="eastAsia"/>
          <w:b/>
          <w:sz w:val="36"/>
          <w:szCs w:val="36"/>
          <w:lang w:eastAsia="zh-CN"/>
        </w:rPr>
        <w:t xml:space="preserve"> </w:t>
      </w:r>
    </w:p>
    <w:p w14:paraId="7D877E2A" w14:textId="5F967EE4" w:rsidR="00B711ED" w:rsidRPr="007312DA" w:rsidRDefault="00E91E54" w:rsidP="00B711ED">
      <w:pPr>
        <w:rPr>
          <w:rFonts w:asciiTheme="minorEastAsia" w:hAnsiTheme="minorEastAsia"/>
          <w:b/>
          <w:sz w:val="28"/>
          <w:szCs w:val="28"/>
          <w:lang w:eastAsia="zh-CN"/>
        </w:rPr>
      </w:pPr>
      <w:r w:rsidRPr="00E91E54">
        <w:rPr>
          <w:rFonts w:asciiTheme="minorEastAsia" w:eastAsia="PMingLiU" w:hAnsiTheme="minorEastAsia" w:cs="宋体"/>
          <w:b/>
          <w:sz w:val="36"/>
          <w:szCs w:val="36"/>
          <w:lang w:eastAsia="zh-TW"/>
        </w:rPr>
        <w:t xml:space="preserve">      </w:t>
      </w:r>
      <w:r w:rsidRPr="00E91E54">
        <w:rPr>
          <w:rFonts w:asciiTheme="minorEastAsia" w:eastAsia="PMingLiU" w:hAnsiTheme="minorEastAsia" w:cs="宋体" w:hint="eastAsia"/>
          <w:b/>
          <w:sz w:val="28"/>
          <w:szCs w:val="28"/>
          <w:lang w:eastAsia="zh-TW"/>
        </w:rPr>
        <w:t>組長</w:t>
      </w:r>
      <w:r w:rsidRPr="00E91E54">
        <w:rPr>
          <w:rFonts w:asciiTheme="minorEastAsia" w:eastAsia="PMingLiU" w:hAnsiTheme="minorEastAsia" w:hint="eastAsia"/>
          <w:b/>
          <w:sz w:val="28"/>
          <w:szCs w:val="28"/>
          <w:lang w:eastAsia="zh-TW"/>
        </w:rPr>
        <w:t>版</w:t>
      </w:r>
    </w:p>
    <w:p w14:paraId="5200187F" w14:textId="77777777" w:rsidR="00B711ED" w:rsidRPr="007312DA" w:rsidRDefault="00B711ED" w:rsidP="00B711ED">
      <w:pPr>
        <w:rPr>
          <w:rFonts w:asciiTheme="minorEastAsia" w:hAnsiTheme="minorEastAsia" w:cs="宋体"/>
          <w:sz w:val="28"/>
          <w:szCs w:val="28"/>
          <w:lang w:eastAsia="zh-CN"/>
        </w:rPr>
      </w:pPr>
    </w:p>
    <w:p w14:paraId="68B8AA4F" w14:textId="7FA70B6E" w:rsidR="00B711ED" w:rsidRPr="007312DA" w:rsidRDefault="00E91E54" w:rsidP="00B711ED">
      <w:pPr>
        <w:rPr>
          <w:rFonts w:asciiTheme="minorEastAsia" w:hAnsiTheme="minorEastAsia" w:cs="宋体"/>
          <w:color w:val="FF0000"/>
          <w:lang w:eastAsia="zh-CN"/>
        </w:rPr>
      </w:pPr>
      <w:r w:rsidRPr="00E91E54">
        <w:rPr>
          <w:rFonts w:asciiTheme="minorEastAsia" w:eastAsia="PMingLiU" w:hAnsiTheme="minorEastAsia" w:cs="宋体" w:hint="eastAsia"/>
          <w:color w:val="FF0000"/>
          <w:lang w:eastAsia="zh-TW"/>
        </w:rPr>
        <w:t>敬拜時間</w:t>
      </w:r>
      <w:r w:rsidRPr="00E91E54">
        <w:rPr>
          <w:rFonts w:asciiTheme="minorEastAsia" w:eastAsia="PMingLiU" w:hAnsiTheme="minorEastAsia" w:cs="宋体"/>
          <w:color w:val="FF0000"/>
          <w:lang w:eastAsia="zh-TW"/>
        </w:rPr>
        <w:t>: 15-20 min.</w:t>
      </w:r>
    </w:p>
    <w:p w14:paraId="0F6A814D" w14:textId="22C60056" w:rsidR="00B711ED" w:rsidRPr="007312DA" w:rsidRDefault="00E91E54" w:rsidP="00B711ED">
      <w:pPr>
        <w:rPr>
          <w:rFonts w:asciiTheme="minorEastAsia" w:hAnsiTheme="minorEastAsia" w:cs="宋体"/>
          <w:lang w:eastAsia="zh-CN"/>
        </w:rPr>
      </w:pPr>
      <w:r w:rsidRPr="00E91E54">
        <w:rPr>
          <w:rFonts w:asciiTheme="minorEastAsia" w:eastAsia="PMingLiU" w:hAnsiTheme="minorEastAsia" w:cs="宋体" w:hint="eastAsia"/>
          <w:lang w:eastAsia="zh-TW"/>
        </w:rPr>
        <w:t>詩歌</w:t>
      </w:r>
      <w:r w:rsidRPr="00E91E54">
        <w:rPr>
          <w:rFonts w:asciiTheme="minorEastAsia" w:eastAsia="PMingLiU" w:hAnsiTheme="minorEastAsia" w:cs="宋体"/>
          <w:lang w:eastAsia="zh-TW"/>
        </w:rPr>
        <w:t xml:space="preserve">: 3-4 </w:t>
      </w:r>
      <w:r w:rsidRPr="00E91E54">
        <w:rPr>
          <w:rFonts w:asciiTheme="minorEastAsia" w:eastAsia="PMingLiU" w:hAnsiTheme="minorEastAsia" w:cs="宋体" w:hint="eastAsia"/>
          <w:lang w:eastAsia="zh-TW"/>
        </w:rPr>
        <w:t>首</w:t>
      </w:r>
      <w:r w:rsidR="00B711ED" w:rsidRPr="007312DA">
        <w:rPr>
          <w:rFonts w:asciiTheme="minorEastAsia" w:hAnsiTheme="minorEastAsia" w:cs="宋体"/>
          <w:lang w:eastAsia="zh-CN"/>
        </w:rPr>
        <w:t xml:space="preserve"> </w:t>
      </w:r>
    </w:p>
    <w:p w14:paraId="03EF3055" w14:textId="65B3C40F" w:rsidR="00B711ED" w:rsidRPr="007312DA" w:rsidRDefault="00E91E54" w:rsidP="00B711ED">
      <w:pPr>
        <w:rPr>
          <w:rFonts w:asciiTheme="minorEastAsia" w:hAnsiTheme="minorEastAsia" w:cs="宋体"/>
          <w:color w:val="FF0000"/>
          <w:lang w:eastAsia="zh-CN"/>
        </w:rPr>
      </w:pPr>
      <w:r w:rsidRPr="00E91E54">
        <w:rPr>
          <w:rFonts w:asciiTheme="minorEastAsia" w:eastAsia="PMingLiU" w:hAnsiTheme="minorEastAsia" w:cs="宋体" w:hint="eastAsia"/>
          <w:lang w:eastAsia="zh-TW"/>
        </w:rPr>
        <w:t>禱告</w:t>
      </w:r>
      <w:r w:rsidRPr="00E91E54">
        <w:rPr>
          <w:rFonts w:asciiTheme="minorEastAsia" w:eastAsia="PMingLiU" w:hAnsiTheme="minorEastAsia" w:cs="宋体"/>
          <w:lang w:eastAsia="zh-TW"/>
        </w:rPr>
        <w:t xml:space="preserve">:  </w:t>
      </w:r>
      <w:r w:rsidRPr="00E91E54">
        <w:rPr>
          <w:rFonts w:asciiTheme="minorEastAsia" w:eastAsia="PMingLiU" w:hAnsiTheme="minorEastAsia" w:cs="宋体" w:hint="eastAsia"/>
          <w:lang w:eastAsia="zh-TW"/>
        </w:rPr>
        <w:t>為小組</w:t>
      </w:r>
      <w:r w:rsidRPr="00E91E54">
        <w:rPr>
          <w:rFonts w:asciiTheme="minorEastAsia" w:eastAsia="PMingLiU" w:hAnsiTheme="minorEastAsia" w:hint="eastAsia"/>
          <w:lang w:eastAsia="zh-TW"/>
        </w:rPr>
        <w:t>聚會</w:t>
      </w:r>
    </w:p>
    <w:p w14:paraId="0A1DD9B1" w14:textId="77777777" w:rsidR="00B711ED" w:rsidRPr="007312DA" w:rsidRDefault="00B711ED" w:rsidP="00B711ED">
      <w:pPr>
        <w:rPr>
          <w:rFonts w:asciiTheme="minorEastAsia" w:hAnsiTheme="minorEastAsia" w:cs="宋体"/>
          <w:color w:val="FF0000"/>
          <w:lang w:eastAsia="zh-CN"/>
        </w:rPr>
      </w:pPr>
    </w:p>
    <w:p w14:paraId="3635003E" w14:textId="73DE4069" w:rsidR="00B711ED" w:rsidRPr="007312DA" w:rsidRDefault="00E91E54" w:rsidP="00B711ED">
      <w:pPr>
        <w:rPr>
          <w:rFonts w:asciiTheme="minorEastAsia" w:hAnsiTheme="minorEastAsia" w:cs="宋体"/>
          <w:lang w:eastAsia="zh-CN"/>
        </w:rPr>
      </w:pPr>
      <w:r w:rsidRPr="00E91E54">
        <w:rPr>
          <w:rFonts w:asciiTheme="minorEastAsia" w:eastAsia="PMingLiU" w:hAnsiTheme="minorEastAsia" w:cs="宋体" w:hint="eastAsia"/>
          <w:color w:val="FF0000"/>
          <w:lang w:eastAsia="zh-TW"/>
        </w:rPr>
        <w:t>背景</w:t>
      </w:r>
      <w:r w:rsidRPr="00E91E54">
        <w:rPr>
          <w:rFonts w:asciiTheme="minorEastAsia" w:eastAsia="PMingLiU" w:hAnsiTheme="minorEastAsia" w:cs="宋体"/>
          <w:color w:val="FF0000"/>
          <w:lang w:eastAsia="zh-TW"/>
        </w:rPr>
        <w:t>(</w:t>
      </w:r>
      <w:r w:rsidRPr="00E91E54">
        <w:rPr>
          <w:rFonts w:asciiTheme="minorEastAsia" w:eastAsia="PMingLiU" w:hAnsiTheme="minorEastAsia" w:cs="宋体" w:hint="eastAsia"/>
          <w:color w:val="FF0000"/>
          <w:lang w:eastAsia="zh-TW"/>
        </w:rPr>
        <w:t>主題綱領</w:t>
      </w:r>
      <w:r w:rsidRPr="00E91E54">
        <w:rPr>
          <w:rFonts w:asciiTheme="minorEastAsia" w:eastAsia="PMingLiU" w:hAnsiTheme="minorEastAsia" w:cs="宋体"/>
          <w:color w:val="FF0000"/>
          <w:lang w:eastAsia="zh-TW"/>
        </w:rPr>
        <w:t>)</w:t>
      </w:r>
      <w:r w:rsidRPr="00E91E54">
        <w:rPr>
          <w:rFonts w:asciiTheme="minorEastAsia" w:eastAsia="PMingLiU" w:hAnsiTheme="minorEastAsia" w:cs="宋体" w:hint="eastAsia"/>
          <w:color w:val="FF0000"/>
          <w:lang w:eastAsia="zh-TW"/>
        </w:rPr>
        <w:t>簡介</w:t>
      </w:r>
      <w:r w:rsidRPr="00E91E54">
        <w:rPr>
          <w:rFonts w:asciiTheme="minorEastAsia" w:eastAsia="PMingLiU" w:hAnsiTheme="minorEastAsia" w:cs="宋体"/>
          <w:color w:val="FF0000"/>
          <w:lang w:eastAsia="zh-TW"/>
        </w:rPr>
        <w:t>: (</w:t>
      </w:r>
      <w:r w:rsidRPr="00E91E54">
        <w:rPr>
          <w:rFonts w:asciiTheme="minorEastAsia" w:eastAsia="PMingLiU" w:hAnsiTheme="minorEastAsia" w:cs="宋体" w:hint="eastAsia"/>
          <w:color w:val="FF0000"/>
          <w:lang w:eastAsia="zh-TW"/>
        </w:rPr>
        <w:t>組長分享</w:t>
      </w:r>
      <w:r w:rsidRPr="00E91E54">
        <w:rPr>
          <w:rFonts w:asciiTheme="minorEastAsia" w:eastAsia="PMingLiU" w:hAnsiTheme="minorEastAsia" w:cs="宋体"/>
          <w:color w:val="FF0000"/>
          <w:lang w:eastAsia="zh-TW"/>
        </w:rPr>
        <w:t>): 15-20 min</w:t>
      </w:r>
    </w:p>
    <w:p w14:paraId="2A57130E" w14:textId="07A61696" w:rsidR="00B711ED" w:rsidRPr="007312DA" w:rsidRDefault="00E91E54" w:rsidP="00B711ED">
      <w:pPr>
        <w:rPr>
          <w:rFonts w:asciiTheme="minorEastAsia" w:hAnsiTheme="minorEastAsia"/>
          <w:lang w:eastAsia="zh-TW"/>
        </w:rPr>
      </w:pPr>
      <w:r w:rsidRPr="00E91E54">
        <w:rPr>
          <w:rFonts w:asciiTheme="minorEastAsia" w:eastAsia="PMingLiU" w:hAnsiTheme="minorEastAsia" w:cs="宋体" w:hint="eastAsia"/>
          <w:b/>
          <w:lang w:eastAsia="zh-TW"/>
        </w:rPr>
        <w:t>讀經</w:t>
      </w:r>
      <w:r w:rsidRPr="00E91E54">
        <w:rPr>
          <w:rFonts w:asciiTheme="minorEastAsia" w:eastAsia="PMingLiU" w:hAnsiTheme="minorEastAsia" w:hint="eastAsia"/>
          <w:lang w:eastAsia="zh-TW"/>
        </w:rPr>
        <w:t>：默讀</w:t>
      </w:r>
      <w:r w:rsidRPr="00E91E54">
        <w:rPr>
          <w:rFonts w:asciiTheme="minorEastAsia" w:eastAsia="PMingLiU" w:hAnsiTheme="minorEastAsia"/>
          <w:lang w:eastAsia="zh-TW"/>
        </w:rPr>
        <w:t>/</w:t>
      </w:r>
      <w:r w:rsidRPr="00E91E54">
        <w:rPr>
          <w:rFonts w:asciiTheme="minorEastAsia" w:eastAsia="PMingLiU" w:hAnsiTheme="minorEastAsia" w:hint="eastAsia"/>
          <w:lang w:eastAsia="zh-TW"/>
        </w:rPr>
        <w:t>速讀</w:t>
      </w:r>
      <w:r w:rsidRPr="00E91E54">
        <w:rPr>
          <w:rFonts w:asciiTheme="minorEastAsia" w:eastAsia="PMingLiU" w:hAnsiTheme="minorEastAsia"/>
          <w:lang w:eastAsia="zh-TW"/>
        </w:rPr>
        <w:t>/</w:t>
      </w:r>
      <w:r w:rsidRPr="00E91E54">
        <w:rPr>
          <w:rFonts w:asciiTheme="minorEastAsia" w:eastAsia="PMingLiU" w:hAnsiTheme="minorEastAsia" w:hint="eastAsia"/>
          <w:lang w:eastAsia="zh-TW"/>
        </w:rPr>
        <w:t>輪流讀</w:t>
      </w:r>
      <w:r w:rsidRPr="00E91E54">
        <w:rPr>
          <w:rFonts w:asciiTheme="minorEastAsia" w:eastAsia="PMingLiU" w:hAnsiTheme="minorEastAsia"/>
          <w:lang w:eastAsia="zh-TW"/>
        </w:rPr>
        <w:t xml:space="preserve">: </w:t>
      </w:r>
      <w:r w:rsidRPr="00E91E54">
        <w:rPr>
          <w:rFonts w:asciiTheme="minorEastAsia" w:eastAsia="PMingLiU" w:hAnsiTheme="minorEastAsia" w:hint="eastAsia"/>
          <w:lang w:eastAsia="zh-TW"/>
        </w:rPr>
        <w:t>出埃及</w:t>
      </w:r>
      <w:r w:rsidRPr="00E91E54">
        <w:rPr>
          <w:rFonts w:asciiTheme="minorEastAsia" w:eastAsia="PMingLiU" w:hAnsiTheme="minorEastAsia" w:cs="宋体" w:hint="eastAsia"/>
          <w:lang w:eastAsia="zh-TW"/>
        </w:rPr>
        <w:t>記</w:t>
      </w:r>
      <w:r w:rsidRPr="00E91E54">
        <w:rPr>
          <w:rFonts w:asciiTheme="minorEastAsia" w:eastAsia="PMingLiU" w:hAnsiTheme="minorEastAsia"/>
          <w:lang w:eastAsia="zh-TW"/>
        </w:rPr>
        <w:t>1:1-22</w:t>
      </w:r>
    </w:p>
    <w:p w14:paraId="6982D354" w14:textId="77777777" w:rsidR="00B711ED" w:rsidRPr="007312DA" w:rsidRDefault="00B711ED" w:rsidP="00B711ED">
      <w:pPr>
        <w:rPr>
          <w:rFonts w:asciiTheme="minorEastAsia" w:hAnsiTheme="minorEastAsia"/>
          <w:lang w:eastAsia="zh-TW"/>
        </w:rPr>
      </w:pPr>
    </w:p>
    <w:p w14:paraId="5AF23626" w14:textId="0F40A382" w:rsidR="00B711ED" w:rsidRPr="007312DA" w:rsidRDefault="00E91E54" w:rsidP="00B711ED">
      <w:pPr>
        <w:rPr>
          <w:rFonts w:asciiTheme="minorEastAsia" w:hAnsiTheme="minorEastAsia" w:cs="宋体"/>
          <w:lang w:eastAsia="zh-CN"/>
        </w:rPr>
      </w:pPr>
      <w:r w:rsidRPr="00E91E54">
        <w:rPr>
          <w:rFonts w:asciiTheme="minorEastAsia" w:eastAsia="PMingLiU" w:hAnsiTheme="minorEastAsia" w:hint="eastAsia"/>
          <w:lang w:eastAsia="zh-TW"/>
        </w:rPr>
        <w:t>最初一課可作緒論介紹</w:t>
      </w:r>
      <w:r w:rsidRPr="00E91E54">
        <w:rPr>
          <w:rFonts w:asciiTheme="minorEastAsia" w:eastAsia="PMingLiU" w:hAnsiTheme="minorEastAsia"/>
          <w:lang w:eastAsia="zh-TW"/>
        </w:rPr>
        <w:t xml:space="preserve"> (</w:t>
      </w:r>
      <w:r w:rsidRPr="00E91E54">
        <w:rPr>
          <w:rFonts w:asciiTheme="minorEastAsia" w:eastAsia="PMingLiU" w:hAnsiTheme="minorEastAsia" w:hint="eastAsia"/>
          <w:lang w:eastAsia="zh-TW"/>
        </w:rPr>
        <w:t>見出埃及</w:t>
      </w:r>
      <w:r w:rsidRPr="00E91E54">
        <w:rPr>
          <w:rFonts w:asciiTheme="minorEastAsia" w:eastAsia="PMingLiU" w:hAnsiTheme="minorEastAsia" w:cs="Baoli SC Regular" w:hint="eastAsia"/>
          <w:lang w:eastAsia="zh-TW"/>
        </w:rPr>
        <w:t>記</w:t>
      </w:r>
      <w:r w:rsidRPr="00E91E54">
        <w:rPr>
          <w:rFonts w:asciiTheme="minorEastAsia" w:eastAsia="PMingLiU" w:hAnsiTheme="minorEastAsia" w:hint="eastAsia"/>
          <w:lang w:eastAsia="zh-TW"/>
        </w:rPr>
        <w:t>緒論</w:t>
      </w:r>
      <w:r w:rsidRPr="00E91E54">
        <w:rPr>
          <w:rFonts w:asciiTheme="minorEastAsia" w:eastAsia="PMingLiU" w:hAnsiTheme="minorEastAsia"/>
          <w:lang w:eastAsia="zh-TW"/>
        </w:rPr>
        <w:t>)</w:t>
      </w:r>
      <w:r w:rsidRPr="00E91E54">
        <w:rPr>
          <w:rFonts w:asciiTheme="minorEastAsia" w:eastAsia="PMingLiU" w:hAnsiTheme="minorEastAsia" w:hint="eastAsia"/>
          <w:lang w:eastAsia="zh-TW"/>
        </w:rPr>
        <w:t>，以色列</w:t>
      </w:r>
      <w:r w:rsidRPr="00E91E54">
        <w:rPr>
          <w:rFonts w:asciiTheme="minorEastAsia" w:eastAsia="PMingLiU" w:hAnsiTheme="minorEastAsia"/>
          <w:lang w:eastAsia="zh-TW"/>
        </w:rPr>
        <w:t>/</w:t>
      </w:r>
      <w:r w:rsidRPr="00E91E54">
        <w:rPr>
          <w:rFonts w:asciiTheme="minorEastAsia" w:eastAsia="PMingLiU" w:hAnsiTheme="minorEastAsia" w:hint="eastAsia"/>
          <w:lang w:eastAsia="zh-TW"/>
        </w:rPr>
        <w:t>雅各一家遷徙到埃及生養眾多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極其強盛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是神給亞伯拉罕的應許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這應許沒有在應許地迦南應驗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卻在異鄉作奴的情況下實現</w:t>
      </w:r>
      <w:r w:rsidRPr="00E91E54">
        <w:rPr>
          <w:rFonts w:asciiTheme="minorEastAsia" w:eastAsia="PMingLiU" w:hAnsiTheme="minorEastAsia"/>
          <w:lang w:eastAsia="zh-TW"/>
        </w:rPr>
        <w:t>(</w:t>
      </w:r>
      <w:r w:rsidRPr="00E91E54">
        <w:rPr>
          <w:rFonts w:asciiTheme="minorEastAsia" w:eastAsia="PMingLiU" w:hAnsiTheme="minorEastAsia" w:hint="eastAsia"/>
          <w:lang w:eastAsia="zh-TW"/>
        </w:rPr>
        <w:t>創</w:t>
      </w:r>
      <w:r w:rsidRPr="00E91E54">
        <w:rPr>
          <w:rFonts w:asciiTheme="minorEastAsia" w:eastAsia="PMingLiU" w:hAnsiTheme="minorEastAsia"/>
          <w:lang w:eastAsia="zh-TW"/>
        </w:rPr>
        <w:t>15:13-14</w:t>
      </w:r>
      <w:r w:rsidRPr="00E91E54">
        <w:rPr>
          <w:rFonts w:asciiTheme="minorEastAsia" w:eastAsia="PMingLiU" w:hAnsiTheme="minorEastAsia" w:hint="eastAsia"/>
          <w:lang w:eastAsia="zh-TW"/>
        </w:rPr>
        <w:t>的應許也在出埃及</w:t>
      </w:r>
      <w:r w:rsidRPr="00E91E54">
        <w:rPr>
          <w:rFonts w:asciiTheme="minorEastAsia" w:eastAsia="PMingLiU" w:hAnsiTheme="minorEastAsia" w:cs="宋体" w:hint="eastAsia"/>
          <w:lang w:eastAsia="zh-TW"/>
        </w:rPr>
        <w:t>記中應驗</w:t>
      </w:r>
      <w:r w:rsidRPr="00E91E54">
        <w:rPr>
          <w:rFonts w:asciiTheme="minorEastAsia" w:eastAsia="PMingLiU" w:hAnsiTheme="minorEastAsia" w:cs="宋体"/>
          <w:lang w:eastAsia="zh-TW"/>
        </w:rPr>
        <w:t xml:space="preserve">), </w:t>
      </w:r>
      <w:r w:rsidRPr="00E91E54">
        <w:rPr>
          <w:rFonts w:asciiTheme="minorEastAsia" w:eastAsia="PMingLiU" w:hAnsiTheme="minorEastAsia" w:cs="宋体" w:hint="eastAsia"/>
          <w:lang w:eastAsia="zh-TW"/>
        </w:rPr>
        <w:t>成為新埃及王的威脅</w:t>
      </w:r>
      <w:r w:rsidRPr="00E91E54">
        <w:rPr>
          <w:rFonts w:asciiTheme="minorEastAsia" w:eastAsia="PMingLiU" w:hAnsiTheme="minorEastAsia" w:cs="宋体"/>
          <w:lang w:eastAsia="zh-TW"/>
        </w:rPr>
        <w:t xml:space="preserve">, </w:t>
      </w:r>
      <w:r w:rsidRPr="00E91E54">
        <w:rPr>
          <w:rFonts w:asciiTheme="minorEastAsia" w:eastAsia="PMingLiU" w:hAnsiTheme="minorEastAsia" w:cs="宋体" w:hint="eastAsia"/>
          <w:lang w:eastAsia="zh-TW"/>
        </w:rPr>
        <w:t>於是埃及當局用多種手段來制止他們</w:t>
      </w:r>
      <w:r w:rsidRPr="00E91E54">
        <w:rPr>
          <w:rFonts w:asciiTheme="minorEastAsia" w:eastAsia="PMingLiU" w:hAnsiTheme="minorEastAsia" w:cs="宋体"/>
          <w:lang w:eastAsia="zh-TW"/>
        </w:rPr>
        <w:t>.</w:t>
      </w:r>
    </w:p>
    <w:p w14:paraId="19143A95" w14:textId="77777777" w:rsidR="00B711ED" w:rsidRPr="00C7579E" w:rsidRDefault="00B711ED" w:rsidP="00B711ED">
      <w:pPr>
        <w:rPr>
          <w:rFonts w:asciiTheme="minorEastAsia" w:hAnsiTheme="minorEastAsia" w:cs="宋体"/>
          <w:b/>
          <w:sz w:val="28"/>
          <w:szCs w:val="28"/>
          <w:lang w:eastAsia="zh-CN"/>
        </w:rPr>
      </w:pPr>
    </w:p>
    <w:p w14:paraId="38181363" w14:textId="16940577" w:rsidR="00B711ED" w:rsidRPr="00C7579E" w:rsidRDefault="00E91E54" w:rsidP="00B711ED">
      <w:pPr>
        <w:rPr>
          <w:rFonts w:asciiTheme="minorEastAsia" w:hAnsiTheme="minorEastAsia" w:cs="宋体"/>
          <w:b/>
          <w:sz w:val="28"/>
          <w:szCs w:val="28"/>
          <w:lang w:eastAsia="zh-CN"/>
        </w:rPr>
      </w:pPr>
      <w:r w:rsidRPr="00E91E54">
        <w:rPr>
          <w:rFonts w:asciiTheme="minorEastAsia" w:eastAsia="PMingLiU" w:hAnsiTheme="minorEastAsia" w:cs="宋体" w:hint="eastAsia"/>
          <w:b/>
          <w:sz w:val="28"/>
          <w:szCs w:val="28"/>
          <w:lang w:eastAsia="zh-TW"/>
        </w:rPr>
        <w:t>神學思想提要</w:t>
      </w:r>
      <w:r w:rsidRPr="00E91E54">
        <w:rPr>
          <w:rFonts w:asciiTheme="minorEastAsia" w:eastAsia="PMingLiU" w:hAnsiTheme="minorEastAsia" w:cs="宋体"/>
          <w:b/>
          <w:sz w:val="28"/>
          <w:szCs w:val="28"/>
          <w:lang w:eastAsia="zh-TW"/>
        </w:rPr>
        <w:t>:</w:t>
      </w:r>
    </w:p>
    <w:p w14:paraId="0EAC8BB8" w14:textId="77777777" w:rsidR="00B711ED" w:rsidRPr="007312DA" w:rsidRDefault="00B711ED" w:rsidP="00B711ED">
      <w:pPr>
        <w:rPr>
          <w:rFonts w:asciiTheme="minorEastAsia" w:hAnsiTheme="minorEastAsia" w:cs="宋体"/>
          <w:lang w:eastAsia="zh-CN"/>
        </w:rPr>
      </w:pPr>
    </w:p>
    <w:p w14:paraId="0C78C1A7" w14:textId="1206317C" w:rsidR="00B711ED" w:rsidRPr="007312DA" w:rsidRDefault="00E91E54" w:rsidP="00B711ED">
      <w:pPr>
        <w:rPr>
          <w:rFonts w:asciiTheme="minorEastAsia" w:hAnsiTheme="minorEastAsia"/>
          <w:lang w:eastAsia="zh-CN"/>
        </w:rPr>
      </w:pPr>
      <w:r w:rsidRPr="00E91E54">
        <w:rPr>
          <w:rFonts w:asciiTheme="minorEastAsia" w:eastAsia="PMingLiU" w:hAnsiTheme="minorEastAsia" w:cs="宋体"/>
          <w:lang w:eastAsia="zh-TW"/>
        </w:rPr>
        <w:t xml:space="preserve">1. </w:t>
      </w:r>
      <w:r w:rsidRPr="00E91E54">
        <w:rPr>
          <w:rFonts w:asciiTheme="minorEastAsia" w:eastAsia="PMingLiU" w:hAnsiTheme="minorEastAsia" w:cs="宋体" w:hint="eastAsia"/>
          <w:lang w:eastAsia="zh-TW"/>
        </w:rPr>
        <w:t>神對列祖應許的實現</w:t>
      </w:r>
      <w:r w:rsidRPr="00E91E54">
        <w:rPr>
          <w:rFonts w:asciiTheme="minorEastAsia" w:eastAsia="PMingLiU" w:hAnsiTheme="minorEastAsia" w:cs="宋体"/>
          <w:lang w:eastAsia="zh-TW"/>
        </w:rPr>
        <w:t>: (a)</w:t>
      </w:r>
      <w:r w:rsidRPr="00E91E54">
        <w:rPr>
          <w:rFonts w:asciiTheme="minorEastAsia" w:eastAsia="PMingLiU" w:hAnsiTheme="minorEastAsia"/>
          <w:lang w:eastAsia="zh-TW"/>
        </w:rPr>
        <w:t xml:space="preserve"> </w:t>
      </w:r>
      <w:r w:rsidRPr="00E91E54">
        <w:rPr>
          <w:rFonts w:asciiTheme="minorEastAsia" w:eastAsia="PMingLiU" w:hAnsiTheme="minorEastAsia" w:hint="eastAsia"/>
          <w:lang w:eastAsia="zh-TW"/>
        </w:rPr>
        <w:t>生養眾多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遍滿全地</w:t>
      </w:r>
      <w:r w:rsidRPr="00E91E54">
        <w:rPr>
          <w:rFonts w:asciiTheme="minorEastAsia" w:eastAsia="PMingLiU" w:hAnsiTheme="minorEastAsia"/>
          <w:lang w:eastAsia="zh-TW"/>
        </w:rPr>
        <w:t>. (b)</w:t>
      </w:r>
      <w:r w:rsidRPr="00E91E54">
        <w:rPr>
          <w:rFonts w:asciiTheme="minorEastAsia" w:eastAsia="PMingLiU" w:hAnsiTheme="minorEastAsia" w:hint="eastAsia"/>
          <w:lang w:eastAsia="zh-TW"/>
        </w:rPr>
        <w:t>從埃及來的壓迫是出埃及進迦南應許地的前奏</w:t>
      </w:r>
      <w:r w:rsidRPr="00E91E54">
        <w:rPr>
          <w:rFonts w:asciiTheme="minorEastAsia" w:eastAsia="PMingLiU" w:hAnsiTheme="minorEastAsia"/>
          <w:lang w:eastAsia="zh-TW"/>
        </w:rPr>
        <w:t xml:space="preserve">. </w:t>
      </w:r>
      <w:r w:rsidRPr="00E91E54">
        <w:rPr>
          <w:rFonts w:asciiTheme="minorEastAsia" w:eastAsia="PMingLiU" w:hAnsiTheme="minorEastAsia" w:hint="eastAsia"/>
          <w:lang w:eastAsia="zh-TW"/>
        </w:rPr>
        <w:t>人類歷史在神掌控之前下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衪的話一出不徒然返回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必要成就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因為祂是誠信的神</w:t>
      </w:r>
      <w:r w:rsidRPr="00E91E54">
        <w:rPr>
          <w:rFonts w:asciiTheme="minorEastAsia" w:eastAsia="PMingLiU" w:hAnsiTheme="minorEastAsia"/>
          <w:lang w:eastAsia="zh-TW"/>
        </w:rPr>
        <w:t>.</w:t>
      </w:r>
    </w:p>
    <w:p w14:paraId="0FA9D2CD" w14:textId="6AD349DC" w:rsidR="00B711ED" w:rsidRPr="007312DA" w:rsidRDefault="00E91E54" w:rsidP="00B711ED">
      <w:pPr>
        <w:rPr>
          <w:rFonts w:asciiTheme="minorEastAsia" w:hAnsiTheme="minorEastAsia"/>
          <w:lang w:eastAsia="zh-CN"/>
        </w:rPr>
      </w:pPr>
      <w:r w:rsidRPr="00E91E54">
        <w:rPr>
          <w:rFonts w:asciiTheme="minorEastAsia" w:eastAsia="PMingLiU" w:hAnsiTheme="minorEastAsia"/>
          <w:lang w:eastAsia="zh-TW"/>
        </w:rPr>
        <w:t xml:space="preserve">2. </w:t>
      </w:r>
      <w:r w:rsidRPr="00E91E54">
        <w:rPr>
          <w:rFonts w:asciiTheme="minorEastAsia" w:eastAsia="PMingLiU" w:hAnsiTheme="minorEastAsia" w:hint="eastAsia"/>
          <w:lang w:eastAsia="zh-TW"/>
        </w:rPr>
        <w:t>在萬劫中神保守敬畏祂的人</w:t>
      </w:r>
      <w:r w:rsidRPr="00E91E54">
        <w:rPr>
          <w:rFonts w:asciiTheme="minorEastAsia" w:eastAsia="PMingLiU" w:hAnsiTheme="minorEastAsia"/>
          <w:lang w:eastAsia="zh-TW"/>
        </w:rPr>
        <w:t xml:space="preserve">(1:17,21), </w:t>
      </w:r>
      <w:r w:rsidRPr="00E91E54">
        <w:rPr>
          <w:rFonts w:asciiTheme="minorEastAsia" w:eastAsia="PMingLiU" w:hAnsiTheme="minorEastAsia" w:hint="eastAsia"/>
          <w:lang w:eastAsia="zh-TW"/>
        </w:rPr>
        <w:t>保存被召的餘種</w:t>
      </w:r>
      <w:r w:rsidRPr="00E91E54">
        <w:rPr>
          <w:rFonts w:asciiTheme="minorEastAsia" w:eastAsia="PMingLiU" w:hAnsiTheme="minorEastAsia"/>
          <w:lang w:eastAsia="zh-TW"/>
        </w:rPr>
        <w:t xml:space="preserve">. </w:t>
      </w:r>
      <w:r w:rsidRPr="00E91E54">
        <w:rPr>
          <w:rFonts w:asciiTheme="minorEastAsia" w:eastAsia="PMingLiU" w:hAnsiTheme="minorEastAsia" w:hint="eastAsia"/>
          <w:lang w:eastAsia="zh-TW"/>
        </w:rPr>
        <w:t>揀選與餘民</w:t>
      </w:r>
      <w:r w:rsidRPr="00E91E54">
        <w:rPr>
          <w:rFonts w:asciiTheme="minorEastAsia" w:eastAsia="PMingLiU" w:hAnsiTheme="minorEastAsia"/>
          <w:lang w:eastAsia="zh-TW"/>
        </w:rPr>
        <w:t>(remnants)</w:t>
      </w:r>
      <w:r w:rsidRPr="00E91E54">
        <w:rPr>
          <w:rFonts w:asciiTheme="minorEastAsia" w:eastAsia="PMingLiU" w:hAnsiTheme="minorEastAsia" w:hint="eastAsia"/>
          <w:lang w:eastAsia="zh-TW"/>
        </w:rPr>
        <w:t>的觀念把創世記與出埃及記連在一起</w:t>
      </w:r>
      <w:r w:rsidRPr="00E91E54">
        <w:rPr>
          <w:rFonts w:asciiTheme="minorEastAsia" w:eastAsia="PMingLiU" w:hAnsiTheme="minorEastAsia"/>
          <w:lang w:eastAsia="zh-TW"/>
        </w:rPr>
        <w:t>. “</w:t>
      </w:r>
      <w:r w:rsidRPr="00E91E54">
        <w:rPr>
          <w:rFonts w:asciiTheme="minorEastAsia" w:eastAsia="PMingLiU" w:hAnsiTheme="minorEastAsia" w:hint="eastAsia"/>
          <w:lang w:eastAsia="zh-TW"/>
        </w:rPr>
        <w:t>出埃及</w:t>
      </w:r>
      <w:r w:rsidRPr="00E91E54">
        <w:rPr>
          <w:rFonts w:asciiTheme="minorEastAsia" w:eastAsia="PMingLiU" w:hAnsiTheme="minorEastAsia"/>
          <w:lang w:eastAsia="zh-TW"/>
        </w:rPr>
        <w:t>”</w:t>
      </w:r>
      <w:r w:rsidRPr="00E91E54">
        <w:rPr>
          <w:rFonts w:asciiTheme="minorEastAsia" w:eastAsia="PMingLiU" w:hAnsiTheme="minorEastAsia" w:hint="eastAsia"/>
          <w:lang w:eastAsia="zh-TW"/>
        </w:rPr>
        <w:t>是整本聖經救贖神學的藍圖</w:t>
      </w:r>
      <w:r w:rsidRPr="00E91E54">
        <w:rPr>
          <w:rFonts w:asciiTheme="minorEastAsia" w:eastAsia="PMingLiU" w:hAnsiTheme="minorEastAsia"/>
          <w:lang w:eastAsia="zh-TW"/>
        </w:rPr>
        <w:t>.</w:t>
      </w:r>
    </w:p>
    <w:p w14:paraId="0108BF9E" w14:textId="77777777" w:rsidR="00B711ED" w:rsidRPr="007312DA" w:rsidRDefault="00B711ED" w:rsidP="00B711ED">
      <w:pPr>
        <w:rPr>
          <w:rFonts w:asciiTheme="minorEastAsia" w:hAnsiTheme="minorEastAsia" w:cs="宋体"/>
          <w:color w:val="3366FF"/>
          <w:lang w:eastAsia="zh-CN"/>
        </w:rPr>
      </w:pPr>
    </w:p>
    <w:p w14:paraId="47ABCC44" w14:textId="6E1F4E1E" w:rsidR="00B711ED" w:rsidRPr="007312DA" w:rsidRDefault="00E91E54" w:rsidP="00B711ED">
      <w:pPr>
        <w:rPr>
          <w:rFonts w:asciiTheme="minorEastAsia" w:hAnsiTheme="minorEastAsia" w:cs="宋体"/>
          <w:color w:val="FF0000"/>
          <w:lang w:eastAsia="zh-CN"/>
        </w:rPr>
      </w:pPr>
      <w:r w:rsidRPr="00E91E54">
        <w:rPr>
          <w:rFonts w:asciiTheme="minorEastAsia" w:eastAsia="PMingLiU" w:hAnsiTheme="minorEastAsia" w:cs="宋体" w:hint="eastAsia"/>
          <w:color w:val="FF0000"/>
          <w:lang w:eastAsia="zh-TW"/>
        </w:rPr>
        <w:t>經文討論</w:t>
      </w:r>
      <w:r w:rsidRPr="00E91E54">
        <w:rPr>
          <w:rFonts w:asciiTheme="minorEastAsia" w:eastAsia="PMingLiU" w:hAnsiTheme="minorEastAsia" w:cs="宋体"/>
          <w:color w:val="FF0000"/>
          <w:lang w:eastAsia="zh-TW"/>
        </w:rPr>
        <w:t>:</w:t>
      </w:r>
    </w:p>
    <w:p w14:paraId="24C82B91" w14:textId="77777777" w:rsidR="00B711ED" w:rsidRPr="007312DA" w:rsidRDefault="00B711ED" w:rsidP="00B711ED">
      <w:pPr>
        <w:rPr>
          <w:rFonts w:asciiTheme="minorEastAsia" w:hAnsiTheme="minorEastAsia" w:cs="宋体"/>
          <w:color w:val="FF0000"/>
          <w:lang w:eastAsia="zh-CN"/>
        </w:rPr>
      </w:pPr>
    </w:p>
    <w:p w14:paraId="2E3C16F8" w14:textId="027CC7F4" w:rsidR="00B711ED" w:rsidRPr="007312DA" w:rsidRDefault="00E91E54" w:rsidP="00B711ED">
      <w:pPr>
        <w:rPr>
          <w:rFonts w:asciiTheme="minorEastAsia" w:hAnsiTheme="minorEastAsia" w:cs="宋体"/>
          <w:color w:val="FF0000"/>
          <w:lang w:eastAsia="zh-CN"/>
        </w:rPr>
      </w:pPr>
      <w:r w:rsidRPr="00E91E54">
        <w:rPr>
          <w:rFonts w:asciiTheme="minorEastAsia" w:eastAsia="PMingLiU" w:hAnsiTheme="minorEastAsia" w:cs="宋体" w:hint="eastAsia"/>
          <w:color w:val="FF0000"/>
          <w:lang w:eastAsia="zh-TW"/>
        </w:rPr>
        <w:t>分組時間</w:t>
      </w:r>
      <w:r w:rsidRPr="00E91E54">
        <w:rPr>
          <w:rFonts w:asciiTheme="minorEastAsia" w:eastAsia="PMingLiU" w:hAnsiTheme="minorEastAsia" w:cs="宋体"/>
          <w:color w:val="FF0000"/>
          <w:lang w:eastAsia="zh-TW"/>
        </w:rPr>
        <w:t>: 45 min</w:t>
      </w:r>
    </w:p>
    <w:p w14:paraId="5249F1E6" w14:textId="65985302" w:rsidR="00B711ED" w:rsidRPr="007312DA" w:rsidRDefault="00E91E54" w:rsidP="00B711ED">
      <w:pPr>
        <w:rPr>
          <w:rFonts w:asciiTheme="minorEastAsia" w:hAnsiTheme="minorEastAsia"/>
          <w:lang w:eastAsia="zh-TW"/>
        </w:rPr>
      </w:pPr>
      <w:r w:rsidRPr="00E91E54">
        <w:rPr>
          <w:rFonts w:asciiTheme="minorEastAsia" w:eastAsia="PMingLiU" w:hAnsiTheme="minorEastAsia"/>
          <w:lang w:eastAsia="zh-TW"/>
        </w:rPr>
        <w:t>(</w:t>
      </w:r>
      <w:r w:rsidRPr="00E91E54">
        <w:rPr>
          <w:rFonts w:asciiTheme="minorEastAsia" w:eastAsia="PMingLiU" w:hAnsiTheme="minorEastAsia" w:hint="eastAsia"/>
          <w:lang w:eastAsia="zh-TW"/>
        </w:rPr>
        <w:t>可分組討論下列題目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按時間許可每組分別討論</w:t>
      </w:r>
      <w:r w:rsidRPr="00E91E54">
        <w:rPr>
          <w:rFonts w:asciiTheme="minorEastAsia" w:eastAsia="PMingLiU" w:hAnsiTheme="minorEastAsia"/>
          <w:lang w:eastAsia="zh-TW"/>
        </w:rPr>
        <w:t>1, 2</w:t>
      </w:r>
      <w:r w:rsidRPr="00E91E54">
        <w:rPr>
          <w:rFonts w:asciiTheme="minorEastAsia" w:eastAsia="PMingLiU" w:hAnsiTheme="minorEastAsia" w:hint="eastAsia"/>
          <w:lang w:eastAsia="zh-TW"/>
        </w:rPr>
        <w:t>或</w:t>
      </w:r>
      <w:r w:rsidRPr="00E91E54">
        <w:rPr>
          <w:rFonts w:asciiTheme="minorEastAsia" w:eastAsia="PMingLiU" w:hAnsiTheme="minorEastAsia"/>
          <w:lang w:eastAsia="zh-TW"/>
        </w:rPr>
        <w:t>3, 4, 5, 6, 7, 8</w:t>
      </w:r>
      <w:r w:rsidRPr="00E91E54">
        <w:rPr>
          <w:rFonts w:asciiTheme="minorEastAsia" w:eastAsia="PMingLiU" w:hAnsiTheme="minorEastAsia" w:hint="eastAsia"/>
          <w:lang w:eastAsia="zh-TW"/>
        </w:rPr>
        <w:t>大題</w:t>
      </w:r>
      <w:r w:rsidRPr="00E91E54">
        <w:rPr>
          <w:rFonts w:asciiTheme="minorEastAsia" w:eastAsia="PMingLiU" w:hAnsiTheme="minorEastAsia"/>
          <w:lang w:eastAsia="zh-TW"/>
        </w:rPr>
        <w:t>, 45</w:t>
      </w:r>
      <w:r w:rsidRPr="00E91E54">
        <w:rPr>
          <w:rFonts w:asciiTheme="minorEastAsia" w:eastAsia="PMingLiU" w:hAnsiTheme="minorEastAsia" w:hint="eastAsia"/>
          <w:lang w:eastAsia="zh-TW"/>
        </w:rPr>
        <w:t>分鈡後合組報告與討論</w:t>
      </w:r>
      <w:r w:rsidRPr="00E91E54">
        <w:rPr>
          <w:rFonts w:asciiTheme="minorEastAsia" w:eastAsia="PMingLiU" w:hAnsiTheme="minorEastAsia"/>
          <w:lang w:eastAsia="zh-TW"/>
        </w:rPr>
        <w:t xml:space="preserve">; </w:t>
      </w:r>
      <w:r w:rsidRPr="00E91E54">
        <w:rPr>
          <w:rFonts w:asciiTheme="minorEastAsia" w:eastAsia="PMingLiU" w:hAnsiTheme="minorEastAsia" w:hint="eastAsia"/>
          <w:lang w:eastAsia="zh-TW"/>
        </w:rPr>
        <w:t>若不分組則可用</w:t>
      </w:r>
      <w:r w:rsidRPr="00E91E54">
        <w:rPr>
          <w:rFonts w:asciiTheme="minorEastAsia" w:eastAsia="PMingLiU" w:hAnsiTheme="minorEastAsia"/>
          <w:lang w:eastAsia="zh-TW"/>
        </w:rPr>
        <w:t>60</w:t>
      </w:r>
      <w:r w:rsidRPr="00E91E54">
        <w:rPr>
          <w:rFonts w:asciiTheme="minorEastAsia" w:eastAsia="PMingLiU" w:hAnsiTheme="minorEastAsia" w:hint="eastAsia"/>
          <w:lang w:eastAsia="zh-TW"/>
        </w:rPr>
        <w:t>分鈡把下列大題全部一起討論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省去合組時間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由領查經者作簡短總結</w:t>
      </w:r>
      <w:r w:rsidRPr="00E91E54">
        <w:rPr>
          <w:rFonts w:asciiTheme="minorEastAsia" w:eastAsia="PMingLiU" w:hAnsiTheme="minorEastAsia"/>
          <w:lang w:eastAsia="zh-TW"/>
        </w:rPr>
        <w:t>.) (</w:t>
      </w:r>
      <w:r w:rsidRPr="00E91E54">
        <w:rPr>
          <w:rFonts w:asciiTheme="minorEastAsia" w:eastAsia="PMingLiU" w:hAnsiTheme="minorEastAsia" w:hint="eastAsia"/>
          <w:lang w:eastAsia="zh-TW"/>
        </w:rPr>
        <w:t>請領查經者</w:t>
      </w:r>
      <w:r w:rsidRPr="00E91E54">
        <w:rPr>
          <w:rFonts w:asciiTheme="minorEastAsia" w:eastAsia="PMingLiU" w:hAnsiTheme="minorEastAsia"/>
          <w:lang w:eastAsia="zh-TW"/>
        </w:rPr>
        <w:t xml:space="preserve">copy </w:t>
      </w:r>
      <w:r w:rsidRPr="00E91E54">
        <w:rPr>
          <w:rFonts w:asciiTheme="minorEastAsia" w:eastAsia="PMingLiU" w:hAnsiTheme="minorEastAsia" w:hint="eastAsia"/>
          <w:lang w:eastAsia="zh-TW"/>
        </w:rPr>
        <w:t>問題部份印</w:t>
      </w:r>
      <w:r w:rsidRPr="00431157">
        <w:rPr>
          <w:rFonts w:asciiTheme="minorEastAsia" w:eastAsia="PMingLiU" w:hAnsiTheme="minorEastAsia" w:hint="eastAsia"/>
          <w:lang w:eastAsia="zh-TW"/>
        </w:rPr>
        <w:t>發</w:t>
      </w:r>
      <w:r w:rsidRPr="00E91E54">
        <w:rPr>
          <w:rFonts w:asciiTheme="minorEastAsia" w:eastAsia="PMingLiU" w:hAnsiTheme="minorEastAsia" w:hint="eastAsia"/>
          <w:lang w:eastAsia="zh-TW"/>
        </w:rPr>
        <w:t>組員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答案部份可供合組討論時作參考</w:t>
      </w:r>
      <w:r w:rsidR="00431157">
        <w:rPr>
          <w:rFonts w:asciiTheme="minorEastAsia" w:eastAsia="PMingLiU" w:hAnsiTheme="minorEastAsia" w:hint="eastAsia"/>
          <w:lang w:eastAsia="zh-CN"/>
        </w:rPr>
        <w:t>。帶</w:t>
      </w:r>
      <w:r w:rsidRPr="00E91E54">
        <w:rPr>
          <w:rFonts w:asciiTheme="minorEastAsia" w:eastAsia="PMingLiU" w:hAnsiTheme="minorEastAsia"/>
          <w:lang w:eastAsia="zh-TW"/>
        </w:rPr>
        <w:t>*</w:t>
      </w:r>
      <w:r w:rsidR="00431157">
        <w:rPr>
          <w:rFonts w:asciiTheme="minorEastAsia" w:eastAsia="PMingLiU" w:hAnsiTheme="minorEastAsia" w:hint="eastAsia"/>
          <w:lang w:eastAsia="zh-CN"/>
        </w:rPr>
        <w:t>的題目可以讓大家</w:t>
      </w:r>
      <w:r w:rsidRPr="00E91E54">
        <w:rPr>
          <w:rFonts w:asciiTheme="minorEastAsia" w:eastAsia="PMingLiU" w:hAnsiTheme="minorEastAsia" w:hint="eastAsia"/>
          <w:lang w:eastAsia="zh-TW"/>
        </w:rPr>
        <w:t>自由</w:t>
      </w:r>
      <w:r w:rsidR="00431157" w:rsidRPr="00431157">
        <w:rPr>
          <w:rFonts w:asciiTheme="minorEastAsia" w:eastAsia="PMingLiU" w:hAnsiTheme="minorEastAsia" w:hint="eastAsia"/>
          <w:lang w:eastAsia="zh-TW"/>
        </w:rPr>
        <w:t>發</w:t>
      </w:r>
      <w:r w:rsidRPr="00E91E54">
        <w:rPr>
          <w:rFonts w:asciiTheme="minorEastAsia" w:eastAsia="PMingLiU" w:hAnsiTheme="minorEastAsia" w:hint="eastAsia"/>
          <w:lang w:eastAsia="zh-TW"/>
        </w:rPr>
        <w:t>揮</w:t>
      </w:r>
      <w:r w:rsidRPr="00E91E54">
        <w:rPr>
          <w:rFonts w:asciiTheme="minorEastAsia" w:eastAsia="PMingLiU" w:hAnsiTheme="minorEastAsia"/>
          <w:lang w:eastAsia="zh-TW"/>
        </w:rPr>
        <w:t>)</w:t>
      </w:r>
    </w:p>
    <w:p w14:paraId="79D1DB2B" w14:textId="77777777" w:rsidR="00B711ED" w:rsidRPr="007312DA" w:rsidRDefault="00B711ED" w:rsidP="00B711ED">
      <w:pPr>
        <w:rPr>
          <w:rFonts w:asciiTheme="minorEastAsia" w:hAnsiTheme="minorEastAsia"/>
          <w:color w:val="3366FF"/>
          <w:lang w:eastAsia="zh-TW"/>
        </w:rPr>
      </w:pPr>
    </w:p>
    <w:p w14:paraId="02D1FFEE" w14:textId="156A9A33" w:rsidR="00B711ED" w:rsidRPr="008F135E" w:rsidRDefault="00E91E54" w:rsidP="00B711ED">
      <w:pPr>
        <w:rPr>
          <w:rFonts w:asciiTheme="minorEastAsia" w:hAnsiTheme="minorEastAsia"/>
          <w:i/>
          <w:lang w:eastAsia="zh-CN"/>
        </w:rPr>
      </w:pPr>
      <w:r w:rsidRPr="00E91E54">
        <w:rPr>
          <w:rFonts w:asciiTheme="minorEastAsia" w:eastAsia="PMingLiU" w:hAnsiTheme="minorEastAsia"/>
          <w:i/>
          <w:color w:val="000000" w:themeColor="text1"/>
          <w:lang w:eastAsia="zh-TW"/>
        </w:rPr>
        <w:t>I. v.1-7</w:t>
      </w:r>
      <w:r w:rsidRPr="00E91E54">
        <w:rPr>
          <w:rFonts w:asciiTheme="minorEastAsia" w:eastAsia="PMingLiU" w:hAnsiTheme="minorEastAsia" w:hint="eastAsia"/>
          <w:i/>
          <w:lang w:eastAsia="zh-TW"/>
        </w:rPr>
        <w:t>以色列人繁盛</w:t>
      </w:r>
    </w:p>
    <w:p w14:paraId="4F70085B" w14:textId="77777777" w:rsidR="008F135E" w:rsidRPr="007312DA" w:rsidRDefault="008F135E" w:rsidP="00B711ED">
      <w:pPr>
        <w:rPr>
          <w:rFonts w:asciiTheme="minorEastAsia" w:hAnsiTheme="minorEastAsia"/>
          <w:lang w:eastAsia="zh-CN"/>
        </w:rPr>
      </w:pPr>
    </w:p>
    <w:p w14:paraId="4D53F1F3" w14:textId="3C618AC3" w:rsidR="00B711ED" w:rsidRPr="007312DA" w:rsidRDefault="00E91E54" w:rsidP="00B711ED">
      <w:pPr>
        <w:rPr>
          <w:rFonts w:asciiTheme="minorEastAsia" w:hAnsiTheme="minorEastAsia"/>
          <w:lang w:eastAsia="zh-CN"/>
        </w:rPr>
      </w:pPr>
      <w:r w:rsidRPr="00E91E54">
        <w:rPr>
          <w:rFonts w:asciiTheme="minorEastAsia" w:eastAsia="PMingLiU" w:hAnsiTheme="minorEastAsia"/>
          <w:color w:val="000000" w:themeColor="text1"/>
          <w:lang w:eastAsia="zh-TW"/>
        </w:rPr>
        <w:t xml:space="preserve">Q1: </w:t>
      </w:r>
      <w:r w:rsidRPr="00E91E54">
        <w:rPr>
          <w:rFonts w:asciiTheme="minorEastAsia" w:eastAsia="PMingLiU" w:hAnsiTheme="minorEastAsia" w:hint="eastAsia"/>
          <w:lang w:eastAsia="zh-TW"/>
        </w:rPr>
        <w:t>作者如何稱呼雅各</w:t>
      </w:r>
      <w:r w:rsidRPr="00E91E54">
        <w:rPr>
          <w:rFonts w:asciiTheme="minorEastAsia" w:eastAsia="PMingLiU" w:hAnsiTheme="minorEastAsia"/>
          <w:lang w:eastAsia="zh-TW"/>
        </w:rPr>
        <w:t xml:space="preserve">? </w:t>
      </w:r>
      <w:r w:rsidRPr="00E91E54">
        <w:rPr>
          <w:rFonts w:asciiTheme="minorEastAsia" w:eastAsia="PMingLiU" w:hAnsiTheme="minorEastAsia" w:hint="eastAsia"/>
          <w:lang w:eastAsia="zh-TW"/>
        </w:rPr>
        <w:t>這段的中心人物是誰</w:t>
      </w:r>
      <w:r w:rsidRPr="00E91E54">
        <w:rPr>
          <w:rFonts w:asciiTheme="minorEastAsia" w:eastAsia="PMingLiU" w:hAnsiTheme="minorEastAsia"/>
          <w:lang w:eastAsia="zh-TW"/>
        </w:rPr>
        <w:t xml:space="preserve">? </w:t>
      </w:r>
      <w:r w:rsidRPr="00E91E54">
        <w:rPr>
          <w:rFonts w:asciiTheme="minorEastAsia" w:eastAsia="PMingLiU" w:hAnsiTheme="minorEastAsia" w:hint="eastAsia"/>
          <w:lang w:eastAsia="zh-TW"/>
        </w:rPr>
        <w:t>這段要圈奌的是什麼事實</w:t>
      </w:r>
      <w:r w:rsidRPr="00E91E54">
        <w:rPr>
          <w:rFonts w:asciiTheme="minorEastAsia" w:eastAsia="PMingLiU" w:hAnsiTheme="minorEastAsia"/>
          <w:lang w:eastAsia="zh-TW"/>
        </w:rPr>
        <w:t>? (</w:t>
      </w:r>
      <w:r w:rsidR="00431157">
        <w:rPr>
          <w:rFonts w:asciiTheme="minorEastAsia" w:eastAsia="PMingLiU" w:hAnsiTheme="minorEastAsia" w:hint="eastAsia"/>
          <w:lang w:eastAsia="zh-TW"/>
        </w:rPr>
        <w:t>留</w:t>
      </w:r>
      <w:r w:rsidRPr="00E91E54">
        <w:rPr>
          <w:rFonts w:asciiTheme="minorEastAsia" w:eastAsia="PMingLiU" w:hAnsiTheme="minorEastAsia" w:hint="eastAsia"/>
          <w:lang w:eastAsia="zh-TW"/>
        </w:rPr>
        <w:t>意</w:t>
      </w:r>
      <w:r w:rsidRPr="00E91E54">
        <w:rPr>
          <w:rFonts w:asciiTheme="minorEastAsia" w:eastAsia="PMingLiU" w:hAnsiTheme="minorEastAsia"/>
          <w:lang w:eastAsia="zh-TW"/>
        </w:rPr>
        <w:t>“</w:t>
      </w:r>
      <w:r w:rsidRPr="00E91E54">
        <w:rPr>
          <w:rFonts w:asciiTheme="minorEastAsia" w:eastAsia="PMingLiU" w:hAnsiTheme="minorEastAsia" w:hint="eastAsia"/>
          <w:lang w:eastAsia="zh-TW"/>
        </w:rPr>
        <w:t>多</w:t>
      </w:r>
      <w:r w:rsidRPr="00E91E54">
        <w:rPr>
          <w:rFonts w:asciiTheme="minorEastAsia" w:eastAsia="PMingLiU" w:hAnsiTheme="minorEastAsia"/>
          <w:lang w:eastAsia="zh-TW"/>
        </w:rPr>
        <w:t>”, “</w:t>
      </w:r>
      <w:r w:rsidRPr="00E91E54">
        <w:rPr>
          <w:rFonts w:asciiTheme="minorEastAsia" w:eastAsia="PMingLiU" w:hAnsiTheme="minorEastAsia" w:hint="eastAsia"/>
          <w:lang w:eastAsia="zh-TW"/>
        </w:rPr>
        <w:t>強盛</w:t>
      </w:r>
      <w:r w:rsidRPr="00E91E54">
        <w:rPr>
          <w:rFonts w:asciiTheme="minorEastAsia" w:eastAsia="PMingLiU" w:hAnsiTheme="minorEastAsia"/>
          <w:lang w:eastAsia="zh-TW"/>
        </w:rPr>
        <w:t>”</w:t>
      </w:r>
      <w:r w:rsidRPr="00E91E54">
        <w:rPr>
          <w:rFonts w:asciiTheme="minorEastAsia" w:eastAsia="PMingLiU" w:hAnsiTheme="minorEastAsia" w:hint="eastAsia"/>
          <w:lang w:eastAsia="zh-TW"/>
        </w:rPr>
        <w:t>在此章中出現次數</w:t>
      </w:r>
      <w:r w:rsidRPr="00E91E54">
        <w:rPr>
          <w:rFonts w:asciiTheme="minorEastAsia" w:eastAsia="PMingLiU" w:hAnsiTheme="minorEastAsia"/>
          <w:lang w:eastAsia="zh-TW"/>
        </w:rPr>
        <w:t>: v.7,9,12,20)</w:t>
      </w:r>
    </w:p>
    <w:p w14:paraId="2875E2BB" w14:textId="77777777" w:rsidR="00B711ED" w:rsidRPr="007312DA" w:rsidRDefault="00B711ED" w:rsidP="00B711ED">
      <w:pPr>
        <w:pStyle w:val="ListParagraph"/>
        <w:ind w:left="360"/>
        <w:rPr>
          <w:rFonts w:asciiTheme="minorEastAsia" w:hAnsiTheme="minorEastAsia"/>
          <w:lang w:eastAsia="zh-CN"/>
        </w:rPr>
      </w:pPr>
    </w:p>
    <w:p w14:paraId="50EB787A" w14:textId="05153CB3" w:rsidR="008F135E" w:rsidRPr="007312DA" w:rsidRDefault="00E91E54" w:rsidP="00B711ED">
      <w:pPr>
        <w:rPr>
          <w:rFonts w:asciiTheme="minorEastAsia" w:hAnsiTheme="minorEastAsia" w:hint="eastAsia"/>
          <w:color w:val="4F81BD" w:themeColor="accent1"/>
          <w:lang w:eastAsia="zh-CN"/>
        </w:rPr>
      </w:pPr>
      <w:r w:rsidRPr="00E91E54">
        <w:rPr>
          <w:rFonts w:asciiTheme="minorEastAsia" w:eastAsia="PMingLiU" w:hAnsiTheme="minorEastAsia" w:hint="eastAsia"/>
          <w:color w:val="4F81BD" w:themeColor="accent1"/>
          <w:lang w:eastAsia="zh-TW"/>
        </w:rPr>
        <w:t>要點</w:t>
      </w:r>
      <w:r w:rsidRPr="00E91E54">
        <w:rPr>
          <w:rFonts w:asciiTheme="minorEastAsia" w:eastAsia="PMingLiU" w:hAnsiTheme="minorEastAsia"/>
          <w:color w:val="4F81BD" w:themeColor="accent1"/>
          <w:lang w:eastAsia="zh-TW"/>
        </w:rPr>
        <w:t xml:space="preserve">: </w:t>
      </w:r>
      <w:r w:rsidRPr="00E91E54">
        <w:rPr>
          <w:rFonts w:asciiTheme="minorEastAsia" w:eastAsia="PMingLiU" w:hAnsiTheme="minorEastAsia" w:hint="eastAsia"/>
          <w:color w:val="4F81BD" w:themeColor="accent1"/>
          <w:lang w:eastAsia="zh-TW"/>
        </w:rPr>
        <w:t>稱呼雅各為以色列</w:t>
      </w:r>
      <w:r w:rsidRPr="00E91E54">
        <w:rPr>
          <w:rFonts w:asciiTheme="minorEastAsia" w:eastAsia="PMingLiU" w:hAnsiTheme="minorEastAsia"/>
          <w:color w:val="4F81BD" w:themeColor="accent1"/>
          <w:lang w:eastAsia="zh-TW"/>
        </w:rPr>
        <w:t>(</w:t>
      </w:r>
      <w:r w:rsidRPr="00E91E54">
        <w:rPr>
          <w:rFonts w:asciiTheme="minorEastAsia" w:eastAsia="PMingLiU" w:hAnsiTheme="minorEastAsia" w:hint="eastAsia"/>
          <w:color w:val="4F81BD" w:themeColor="accent1"/>
          <w:lang w:eastAsia="zh-TW"/>
        </w:rPr>
        <w:t>個人</w:t>
      </w:r>
      <w:r w:rsidR="00B711ED" w:rsidRPr="007312DA">
        <w:rPr>
          <w:rFonts w:asciiTheme="minorEastAsia" w:hAnsiTheme="minorEastAsia"/>
          <w:color w:val="4F81BD" w:themeColor="accent1"/>
          <w:lang w:eastAsia="zh-TW"/>
        </w:rPr>
        <w:sym w:font="Wingdings" w:char="F0E0"/>
      </w:r>
      <w:r w:rsidRPr="00E91E54">
        <w:rPr>
          <w:rFonts w:asciiTheme="minorEastAsia" w:eastAsia="PMingLiU" w:hAnsiTheme="minorEastAsia" w:hint="eastAsia"/>
          <w:color w:val="4F81BD" w:themeColor="accent1"/>
          <w:lang w:eastAsia="zh-TW"/>
        </w:rPr>
        <w:t>家</w:t>
      </w:r>
      <w:r w:rsidR="00B711ED" w:rsidRPr="007312DA">
        <w:rPr>
          <w:rFonts w:asciiTheme="minorEastAsia" w:hAnsiTheme="minorEastAsia"/>
          <w:color w:val="4F81BD" w:themeColor="accent1"/>
          <w:lang w:eastAsia="zh-TW"/>
        </w:rPr>
        <w:sym w:font="Wingdings" w:char="F0E0"/>
      </w:r>
      <w:r w:rsidRPr="00E91E54">
        <w:rPr>
          <w:rFonts w:asciiTheme="minorEastAsia" w:eastAsia="PMingLiU" w:hAnsiTheme="minorEastAsia" w:hint="eastAsia"/>
          <w:color w:val="4F81BD" w:themeColor="accent1"/>
          <w:lang w:eastAsia="zh-TW"/>
        </w:rPr>
        <w:t>國</w:t>
      </w:r>
      <w:r w:rsidRPr="00E91E54">
        <w:rPr>
          <w:rFonts w:asciiTheme="minorEastAsia" w:eastAsia="PMingLiU" w:hAnsiTheme="minorEastAsia"/>
          <w:color w:val="4F81BD" w:themeColor="accent1"/>
          <w:lang w:eastAsia="zh-TW"/>
        </w:rPr>
        <w:t xml:space="preserve">), </w:t>
      </w:r>
      <w:r w:rsidRPr="00E91E54">
        <w:rPr>
          <w:rFonts w:asciiTheme="minorEastAsia" w:eastAsia="PMingLiU" w:hAnsiTheme="minorEastAsia" w:hint="eastAsia"/>
          <w:color w:val="4F81BD" w:themeColor="accent1"/>
          <w:lang w:eastAsia="zh-TW"/>
        </w:rPr>
        <w:t>後代多而強盛</w:t>
      </w:r>
      <w:r w:rsidRPr="00E91E54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6F309007" w14:textId="77777777" w:rsidR="00B711ED" w:rsidRPr="007312DA" w:rsidRDefault="00B711ED" w:rsidP="00B711ED">
      <w:pPr>
        <w:rPr>
          <w:rFonts w:asciiTheme="minorEastAsia" w:hAnsiTheme="minorEastAsia"/>
          <w:color w:val="000000" w:themeColor="text1"/>
          <w:lang w:eastAsia="zh-CN"/>
        </w:rPr>
      </w:pPr>
    </w:p>
    <w:p w14:paraId="35125D45" w14:textId="2233782B" w:rsidR="00B711ED" w:rsidRPr="008F135E" w:rsidRDefault="00E91E54" w:rsidP="00B711ED">
      <w:pPr>
        <w:rPr>
          <w:rFonts w:asciiTheme="minorEastAsia" w:hAnsiTheme="minorEastAsia"/>
          <w:i/>
          <w:color w:val="000000" w:themeColor="text1"/>
          <w:lang w:eastAsia="zh-CN"/>
        </w:rPr>
      </w:pPr>
      <w:r w:rsidRPr="00E91E54">
        <w:rPr>
          <w:rFonts w:asciiTheme="minorEastAsia" w:eastAsia="PMingLiU" w:hAnsiTheme="minorEastAsia"/>
          <w:i/>
          <w:color w:val="000000" w:themeColor="text1"/>
          <w:lang w:eastAsia="zh-TW"/>
        </w:rPr>
        <w:t xml:space="preserve">II. v. 8-14 </w:t>
      </w:r>
      <w:r w:rsidRPr="00E91E54">
        <w:rPr>
          <w:rFonts w:asciiTheme="minorEastAsia" w:eastAsia="PMingLiU" w:hAnsiTheme="minorEastAsia" w:hint="eastAsia"/>
          <w:i/>
          <w:color w:val="000000" w:themeColor="text1"/>
          <w:lang w:eastAsia="zh-TW"/>
        </w:rPr>
        <w:t>強逼勞工</w:t>
      </w:r>
    </w:p>
    <w:p w14:paraId="1C90FC4E" w14:textId="77777777" w:rsidR="00B711ED" w:rsidRPr="007312DA" w:rsidRDefault="00B711ED" w:rsidP="00B711ED">
      <w:pPr>
        <w:rPr>
          <w:rFonts w:asciiTheme="minorEastAsia" w:hAnsiTheme="minorEastAsia"/>
          <w:color w:val="000000" w:themeColor="text1"/>
          <w:lang w:eastAsia="zh-CN"/>
        </w:rPr>
      </w:pPr>
    </w:p>
    <w:p w14:paraId="012C06D2" w14:textId="70591A28" w:rsidR="00B711ED" w:rsidRPr="007312DA" w:rsidRDefault="00E91E54" w:rsidP="00B711ED">
      <w:pPr>
        <w:rPr>
          <w:rFonts w:asciiTheme="minorEastAsia" w:hAnsiTheme="minorEastAsia"/>
          <w:color w:val="000000" w:themeColor="text1"/>
          <w:lang w:eastAsia="zh-CN"/>
        </w:rPr>
      </w:pPr>
      <w:r w:rsidRPr="00E91E54">
        <w:rPr>
          <w:rFonts w:asciiTheme="minorEastAsia" w:eastAsia="PMingLiU" w:hAnsiTheme="minorEastAsia"/>
          <w:color w:val="000000" w:themeColor="text1"/>
          <w:lang w:eastAsia="zh-TW"/>
        </w:rPr>
        <w:t xml:space="preserve">Q2: </w:t>
      </w:r>
      <w:r w:rsidRPr="00E91E54">
        <w:rPr>
          <w:rFonts w:asciiTheme="minorEastAsia" w:eastAsia="PMingLiU" w:hAnsiTheme="minorEastAsia" w:hint="eastAsia"/>
          <w:color w:val="000000" w:themeColor="text1"/>
          <w:lang w:eastAsia="zh-TW"/>
        </w:rPr>
        <w:t>以色列民在埃及地帶來什麼恐慌</w:t>
      </w:r>
      <w:r w:rsidRPr="00E91E54">
        <w:rPr>
          <w:rFonts w:asciiTheme="minorEastAsia" w:eastAsia="PMingLiU" w:hAnsiTheme="minorEastAsia"/>
          <w:color w:val="000000" w:themeColor="text1"/>
          <w:lang w:eastAsia="zh-TW"/>
        </w:rPr>
        <w:t xml:space="preserve">? </w:t>
      </w:r>
      <w:r w:rsidRPr="00E91E54">
        <w:rPr>
          <w:rFonts w:asciiTheme="minorEastAsia" w:eastAsia="PMingLiU" w:hAnsiTheme="minorEastAsia" w:hint="eastAsia"/>
          <w:color w:val="000000" w:themeColor="text1"/>
          <w:lang w:eastAsia="zh-TW"/>
        </w:rPr>
        <w:t>埃及如何對付這問題</w:t>
      </w:r>
      <w:r w:rsidRPr="00E91E54">
        <w:rPr>
          <w:rFonts w:asciiTheme="minorEastAsia" w:eastAsia="PMingLiU" w:hAnsiTheme="minorEastAsia"/>
          <w:color w:val="000000" w:themeColor="text1"/>
          <w:lang w:eastAsia="zh-TW"/>
        </w:rPr>
        <w:t>?</w:t>
      </w:r>
    </w:p>
    <w:p w14:paraId="110E4889" w14:textId="77777777" w:rsidR="00B711ED" w:rsidRPr="007312DA" w:rsidRDefault="00B711ED" w:rsidP="00B711ED">
      <w:pPr>
        <w:rPr>
          <w:rFonts w:asciiTheme="minorEastAsia" w:hAnsiTheme="minorEastAsia"/>
          <w:color w:val="4F81BD" w:themeColor="accent1"/>
          <w:lang w:eastAsia="zh-CN"/>
        </w:rPr>
      </w:pPr>
    </w:p>
    <w:p w14:paraId="6C01639E" w14:textId="48673CCE" w:rsidR="00B711ED" w:rsidRDefault="00E91E54" w:rsidP="00B711ED">
      <w:pPr>
        <w:rPr>
          <w:rFonts w:asciiTheme="minorEastAsia" w:hAnsiTheme="minorEastAsia" w:cs="MS Mincho"/>
          <w:color w:val="4F81BD" w:themeColor="accent1"/>
          <w:lang w:eastAsia="zh-CN"/>
        </w:rPr>
      </w:pPr>
      <w:r w:rsidRPr="00E91E54">
        <w:rPr>
          <w:rFonts w:asciiTheme="minorEastAsia" w:eastAsia="PMingLiU" w:hAnsiTheme="minorEastAsia"/>
          <w:color w:val="4F81BD" w:themeColor="accent1"/>
          <w:lang w:eastAsia="zh-TW"/>
        </w:rPr>
        <w:t xml:space="preserve"> </w:t>
      </w:r>
      <w:r w:rsidRPr="00E91E54">
        <w:rPr>
          <w:rFonts w:asciiTheme="minorEastAsia" w:eastAsia="PMingLiU" w:hAnsiTheme="minorEastAsia" w:cs="MS Mincho" w:hint="eastAsia"/>
          <w:color w:val="4F81BD" w:themeColor="accent1"/>
          <w:lang w:eastAsia="zh-TW"/>
        </w:rPr>
        <w:t>人多勢眾攻撃逃離</w:t>
      </w:r>
      <w:r w:rsidRPr="00E91E54">
        <w:rPr>
          <w:rFonts w:asciiTheme="minorEastAsia" w:eastAsia="PMingLiU" w:hAnsiTheme="minorEastAsia" w:cs="MS Mincho"/>
          <w:color w:val="4F81BD" w:themeColor="accent1"/>
          <w:lang w:eastAsia="zh-TW"/>
        </w:rPr>
        <w:t xml:space="preserve">, </w:t>
      </w:r>
      <w:r w:rsidRPr="00E91E54">
        <w:rPr>
          <w:rFonts w:asciiTheme="minorEastAsia" w:eastAsia="PMingLiU" w:hAnsiTheme="minorEastAsia" w:cs="MS Mincho" w:hint="eastAsia"/>
          <w:color w:val="4F81BD" w:themeColor="accent1"/>
          <w:lang w:eastAsia="zh-TW"/>
        </w:rPr>
        <w:t>埃及要轄制他們</w:t>
      </w:r>
      <w:r w:rsidRPr="00E91E54">
        <w:rPr>
          <w:rFonts w:asciiTheme="minorEastAsia" w:eastAsia="PMingLiU" w:hAnsiTheme="minorEastAsia" w:cs="MS Mincho"/>
          <w:color w:val="4F81BD" w:themeColor="accent1"/>
          <w:lang w:eastAsia="zh-TW"/>
        </w:rPr>
        <w:t>.</w:t>
      </w:r>
    </w:p>
    <w:p w14:paraId="00BBBC78" w14:textId="77777777" w:rsidR="008F135E" w:rsidRPr="007312DA" w:rsidRDefault="008F135E" w:rsidP="00B711ED">
      <w:pPr>
        <w:rPr>
          <w:rFonts w:asciiTheme="minorEastAsia" w:hAnsiTheme="minorEastAsia" w:cs="MS Mincho"/>
          <w:color w:val="4F81BD" w:themeColor="accent1"/>
          <w:lang w:eastAsia="zh-CN"/>
        </w:rPr>
      </w:pPr>
    </w:p>
    <w:p w14:paraId="0C57A46B" w14:textId="77777777" w:rsidR="00B711ED" w:rsidRPr="007312DA" w:rsidRDefault="00B711ED" w:rsidP="00B711ED">
      <w:pPr>
        <w:pStyle w:val="ListParagraph"/>
        <w:ind w:left="0"/>
        <w:rPr>
          <w:rFonts w:asciiTheme="minorEastAsia" w:hAnsiTheme="minorEastAsia"/>
          <w:lang w:eastAsia="zh-CN"/>
        </w:rPr>
      </w:pPr>
    </w:p>
    <w:p w14:paraId="194B4A0E" w14:textId="6B2F2F06" w:rsidR="00B711ED" w:rsidRPr="007312DA" w:rsidRDefault="00E91E54" w:rsidP="00B711ED">
      <w:pPr>
        <w:rPr>
          <w:rFonts w:asciiTheme="minorEastAsia" w:hAnsiTheme="minorEastAsia"/>
          <w:lang w:eastAsia="zh-CN"/>
        </w:rPr>
      </w:pPr>
      <w:r w:rsidRPr="00E91E54">
        <w:rPr>
          <w:rFonts w:asciiTheme="minorEastAsia" w:eastAsia="PMingLiU" w:hAnsiTheme="minorEastAsia"/>
          <w:lang w:eastAsia="zh-TW"/>
        </w:rPr>
        <w:t xml:space="preserve">Q3. </w:t>
      </w:r>
      <w:r w:rsidRPr="00E91E54">
        <w:rPr>
          <w:rFonts w:asciiTheme="minorEastAsia" w:eastAsia="PMingLiU" w:hAnsiTheme="minorEastAsia" w:hint="eastAsia"/>
          <w:color w:val="000000" w:themeColor="text1"/>
          <w:lang w:eastAsia="zh-TW"/>
        </w:rPr>
        <w:t>以色列民在埃及地的</w:t>
      </w:r>
      <w:r w:rsidRPr="00E91E54">
        <w:rPr>
          <w:rFonts w:asciiTheme="minorEastAsia" w:eastAsia="PMingLiU" w:hAnsiTheme="minorEastAsia" w:hint="eastAsia"/>
          <w:lang w:eastAsia="zh-TW"/>
        </w:rPr>
        <w:t>強盛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與神和先祖所訂的盟約應許有何關連</w:t>
      </w:r>
      <w:r w:rsidRPr="00E91E54">
        <w:rPr>
          <w:rFonts w:asciiTheme="minorEastAsia" w:eastAsia="PMingLiU" w:hAnsiTheme="minorEastAsia"/>
          <w:lang w:eastAsia="zh-TW"/>
        </w:rPr>
        <w:t>?</w:t>
      </w:r>
    </w:p>
    <w:p w14:paraId="7864C2DD" w14:textId="77777777" w:rsidR="00B711ED" w:rsidRPr="007312DA" w:rsidRDefault="00B711ED" w:rsidP="00B711ED">
      <w:pPr>
        <w:pStyle w:val="ListParagraph"/>
        <w:autoSpaceDE w:val="0"/>
        <w:autoSpaceDN w:val="0"/>
        <w:adjustRightInd w:val="0"/>
        <w:ind w:left="0"/>
        <w:rPr>
          <w:rFonts w:asciiTheme="minorEastAsia" w:hAnsiTheme="minorEastAsia" w:cs="MS Mincho"/>
          <w:color w:val="0000FF"/>
          <w:lang w:eastAsia="zh-CN"/>
        </w:rPr>
      </w:pPr>
    </w:p>
    <w:p w14:paraId="4C9498F0" w14:textId="04679223" w:rsidR="00B711ED" w:rsidRDefault="00E91E54" w:rsidP="00B711ED">
      <w:pPr>
        <w:pStyle w:val="ListParagraph"/>
        <w:autoSpaceDE w:val="0"/>
        <w:autoSpaceDN w:val="0"/>
        <w:adjustRightInd w:val="0"/>
        <w:ind w:left="0"/>
        <w:rPr>
          <w:rFonts w:asciiTheme="minorEastAsia" w:hAnsiTheme="minorEastAsia"/>
          <w:color w:val="4F81BD" w:themeColor="accent1"/>
          <w:lang w:eastAsia="zh-CN"/>
        </w:rPr>
      </w:pPr>
      <w:r w:rsidRPr="00E91E54">
        <w:rPr>
          <w:rFonts w:asciiTheme="minorEastAsia" w:eastAsia="PMingLiU" w:hAnsiTheme="minorEastAsia" w:hint="eastAsia"/>
          <w:color w:val="4F81BD" w:themeColor="accent1"/>
          <w:lang w:eastAsia="zh-TW"/>
        </w:rPr>
        <w:t>生養眾多</w:t>
      </w:r>
      <w:r w:rsidRPr="00E91E54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color w:val="4F81BD" w:themeColor="accent1"/>
          <w:lang w:eastAsia="zh-TW"/>
        </w:rPr>
        <w:t>遍滿全地是神和先祖所訂的盟約應許</w:t>
      </w:r>
      <w:r w:rsidRPr="00E91E54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color w:val="4F81BD" w:themeColor="accent1"/>
          <w:lang w:eastAsia="zh-TW"/>
        </w:rPr>
        <w:t>出埃及是神的旨意</w:t>
      </w:r>
      <w:r w:rsidRPr="00E91E54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76729B6A" w14:textId="77777777" w:rsidR="008F135E" w:rsidRPr="007312DA" w:rsidRDefault="008F135E" w:rsidP="00B711ED">
      <w:pPr>
        <w:pStyle w:val="ListParagraph"/>
        <w:autoSpaceDE w:val="0"/>
        <w:autoSpaceDN w:val="0"/>
        <w:adjustRightInd w:val="0"/>
        <w:ind w:left="0"/>
        <w:rPr>
          <w:rFonts w:asciiTheme="minorEastAsia" w:hAnsiTheme="minorEastAsia" w:cs="MS Mincho"/>
          <w:color w:val="4F81BD" w:themeColor="accent1"/>
          <w:lang w:eastAsia="zh-CN"/>
        </w:rPr>
      </w:pPr>
    </w:p>
    <w:p w14:paraId="7BBC0461" w14:textId="77777777" w:rsidR="00B711ED" w:rsidRPr="007312DA" w:rsidRDefault="00B711ED" w:rsidP="00B711ED">
      <w:pPr>
        <w:ind w:firstLine="360"/>
        <w:rPr>
          <w:rFonts w:asciiTheme="minorEastAsia" w:hAnsiTheme="minorEastAsia" w:cs="MS Mincho"/>
          <w:color w:val="0000FF"/>
          <w:lang w:eastAsia="zh-CN"/>
        </w:rPr>
      </w:pPr>
    </w:p>
    <w:p w14:paraId="7700EB3B" w14:textId="5B3C3DAF" w:rsidR="00B711ED" w:rsidRPr="007312DA" w:rsidRDefault="00E91E54" w:rsidP="00B711ED">
      <w:pPr>
        <w:tabs>
          <w:tab w:val="left" w:pos="270"/>
        </w:tabs>
        <w:rPr>
          <w:rFonts w:asciiTheme="minorEastAsia" w:hAnsiTheme="minorEastAsia"/>
          <w:lang w:eastAsia="zh-CN"/>
        </w:rPr>
      </w:pPr>
      <w:r w:rsidRPr="00E91E54">
        <w:rPr>
          <w:rFonts w:asciiTheme="minorEastAsia" w:eastAsia="PMingLiU" w:hAnsiTheme="minorEastAsia"/>
          <w:lang w:eastAsia="zh-TW"/>
        </w:rPr>
        <w:t xml:space="preserve">*Q4. </w:t>
      </w:r>
      <w:r w:rsidRPr="00E91E54">
        <w:rPr>
          <w:rFonts w:asciiTheme="minorEastAsia" w:eastAsia="PMingLiU" w:hAnsiTheme="minorEastAsia" w:hint="eastAsia"/>
          <w:lang w:eastAsia="zh-TW"/>
        </w:rPr>
        <w:t>以外族人或庶民為強廹勞工是古今中外</w:t>
      </w:r>
      <w:r w:rsidRPr="00E91E54">
        <w:rPr>
          <w:rFonts w:asciiTheme="minorEastAsia" w:eastAsia="PMingLiU" w:hAnsiTheme="minorEastAsia"/>
          <w:lang w:eastAsia="zh-TW"/>
        </w:rPr>
        <w:t>(</w:t>
      </w:r>
      <w:r w:rsidRPr="00E91E54">
        <w:rPr>
          <w:rFonts w:asciiTheme="minorEastAsia" w:eastAsia="PMingLiU" w:hAnsiTheme="minorEastAsia" w:hint="eastAsia"/>
          <w:lang w:eastAsia="zh-TW"/>
        </w:rPr>
        <w:t>金字塔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萬里長城</w:t>
      </w:r>
      <w:r w:rsidRPr="00E91E54">
        <w:rPr>
          <w:rFonts w:asciiTheme="minorEastAsia" w:eastAsia="PMingLiU" w:hAnsiTheme="minorEastAsia"/>
          <w:lang w:eastAsia="zh-TW"/>
        </w:rPr>
        <w:t>)</w:t>
      </w:r>
      <w:r w:rsidRPr="00E91E54">
        <w:rPr>
          <w:rFonts w:asciiTheme="minorEastAsia" w:eastAsia="PMingLiU" w:hAnsiTheme="minorEastAsia" w:hint="eastAsia"/>
          <w:lang w:eastAsia="zh-TW"/>
        </w:rPr>
        <w:t>建築史上黑暗的一靣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我們應如何衡量這種政策</w:t>
      </w:r>
      <w:r w:rsidRPr="00E91E54">
        <w:rPr>
          <w:rFonts w:asciiTheme="minorEastAsia" w:eastAsia="PMingLiU" w:hAnsiTheme="minorEastAsia"/>
          <w:lang w:eastAsia="zh-TW"/>
        </w:rPr>
        <w:t>?</w:t>
      </w:r>
    </w:p>
    <w:p w14:paraId="7CDCA49F" w14:textId="77777777" w:rsidR="008F135E" w:rsidRPr="007312DA" w:rsidRDefault="008F135E" w:rsidP="00B711ED">
      <w:pPr>
        <w:tabs>
          <w:tab w:val="left" w:pos="270"/>
        </w:tabs>
        <w:rPr>
          <w:rFonts w:asciiTheme="minorEastAsia" w:hAnsiTheme="minorEastAsia"/>
          <w:b/>
          <w:color w:val="4F81BD" w:themeColor="accent1"/>
          <w:lang w:eastAsia="zh-TW"/>
        </w:rPr>
      </w:pPr>
    </w:p>
    <w:p w14:paraId="7DE8357A" w14:textId="77777777" w:rsidR="00B711ED" w:rsidRPr="007312DA" w:rsidRDefault="00B711ED" w:rsidP="00B711ED">
      <w:pPr>
        <w:tabs>
          <w:tab w:val="left" w:pos="270"/>
        </w:tabs>
        <w:rPr>
          <w:rFonts w:asciiTheme="minorEastAsia" w:hAnsiTheme="minorEastAsia"/>
          <w:b/>
          <w:color w:val="0000FF"/>
          <w:lang w:eastAsia="zh-TW"/>
        </w:rPr>
      </w:pPr>
    </w:p>
    <w:p w14:paraId="50588A0C" w14:textId="4AD7B270" w:rsidR="00B711ED" w:rsidRPr="008F135E" w:rsidRDefault="00E91E54" w:rsidP="00B711ED">
      <w:pPr>
        <w:tabs>
          <w:tab w:val="left" w:pos="270"/>
        </w:tabs>
        <w:rPr>
          <w:rFonts w:asciiTheme="minorEastAsia" w:hAnsiTheme="minorEastAsia"/>
          <w:i/>
          <w:color w:val="000000" w:themeColor="text1"/>
          <w:lang w:eastAsia="zh-TW"/>
        </w:rPr>
      </w:pPr>
      <w:r w:rsidRPr="00E91E54">
        <w:rPr>
          <w:rFonts w:asciiTheme="minorEastAsia" w:eastAsia="PMingLiU" w:hAnsiTheme="minorEastAsia"/>
          <w:i/>
          <w:color w:val="000000" w:themeColor="text1"/>
          <w:lang w:eastAsia="zh-TW"/>
        </w:rPr>
        <w:t xml:space="preserve">III. v. 15-22 </w:t>
      </w:r>
      <w:r w:rsidRPr="00E91E54">
        <w:rPr>
          <w:rFonts w:asciiTheme="minorEastAsia" w:eastAsia="PMingLiU" w:hAnsiTheme="minorEastAsia" w:hint="eastAsia"/>
          <w:i/>
          <w:color w:val="000000" w:themeColor="text1"/>
          <w:lang w:eastAsia="zh-TW"/>
        </w:rPr>
        <w:t>滅種</w:t>
      </w:r>
    </w:p>
    <w:p w14:paraId="6FB4CA98" w14:textId="77777777" w:rsidR="00B711ED" w:rsidRPr="007312DA" w:rsidRDefault="00B711ED" w:rsidP="00B711ED">
      <w:pPr>
        <w:tabs>
          <w:tab w:val="left" w:pos="270"/>
        </w:tabs>
        <w:rPr>
          <w:rFonts w:asciiTheme="minorEastAsia" w:hAnsiTheme="minorEastAsia"/>
          <w:color w:val="000000" w:themeColor="text1"/>
          <w:lang w:eastAsia="zh-TW"/>
        </w:rPr>
      </w:pPr>
    </w:p>
    <w:p w14:paraId="10B5C2D4" w14:textId="0CA9601B" w:rsidR="00B711ED" w:rsidRPr="00431157" w:rsidRDefault="00E91E54" w:rsidP="00B711ED">
      <w:pPr>
        <w:rPr>
          <w:rFonts w:asciiTheme="minorEastAsia" w:hAnsiTheme="minorEastAsia"/>
          <w:lang w:eastAsia="zh-TW"/>
        </w:rPr>
      </w:pPr>
      <w:r w:rsidRPr="00E91E54">
        <w:rPr>
          <w:rFonts w:asciiTheme="minorEastAsia" w:eastAsia="PMingLiU" w:hAnsiTheme="minorEastAsia"/>
          <w:lang w:eastAsia="zh-TW"/>
        </w:rPr>
        <w:t xml:space="preserve">Q5. </w:t>
      </w:r>
      <w:r w:rsidRPr="00E91E54">
        <w:rPr>
          <w:rFonts w:asciiTheme="minorEastAsia" w:eastAsia="PMingLiU" w:hAnsiTheme="minorEastAsia" w:hint="eastAsia"/>
          <w:lang w:eastAsia="zh-TW"/>
        </w:rPr>
        <w:t>埃及</w:t>
      </w:r>
      <w:r w:rsidRPr="00E91E54">
        <w:rPr>
          <w:rFonts w:asciiTheme="minorEastAsia" w:eastAsia="PMingLiU" w:hAnsiTheme="minorEastAsia" w:cs="MS Mincho" w:hint="eastAsia"/>
          <w:color w:val="000000" w:themeColor="text1"/>
          <w:lang w:eastAsia="zh-TW"/>
        </w:rPr>
        <w:t>官</w:t>
      </w:r>
      <w:r w:rsidRPr="00E91E54">
        <w:rPr>
          <w:rFonts w:asciiTheme="minorEastAsia" w:eastAsia="PMingLiU" w:hAnsiTheme="minorEastAsia" w:hint="eastAsia"/>
          <w:lang w:eastAsia="zh-TW"/>
        </w:rPr>
        <w:t>方要用何法阻止以色列人的昌盛</w:t>
      </w:r>
      <w:r w:rsidRPr="00E91E54">
        <w:rPr>
          <w:rFonts w:asciiTheme="minorEastAsia" w:eastAsia="PMingLiU" w:hAnsiTheme="minorEastAsia"/>
          <w:lang w:eastAsia="zh-TW"/>
        </w:rPr>
        <w:t xml:space="preserve">? </w:t>
      </w:r>
      <w:r w:rsidRPr="00E91E54">
        <w:rPr>
          <w:rFonts w:asciiTheme="minorEastAsia" w:eastAsia="PMingLiU" w:hAnsiTheme="minorEastAsia" w:hint="eastAsia"/>
          <w:lang w:eastAsia="zh-TW"/>
        </w:rPr>
        <w:t>是否成功</w:t>
      </w:r>
      <w:r w:rsidRPr="00E91E54">
        <w:rPr>
          <w:rFonts w:asciiTheme="minorEastAsia" w:eastAsia="PMingLiU" w:hAnsiTheme="minorEastAsia"/>
          <w:lang w:eastAsia="zh-TW"/>
        </w:rPr>
        <w:t>?</w:t>
      </w:r>
      <w:r w:rsidR="00B711ED" w:rsidRPr="008F135E">
        <w:rPr>
          <w:rFonts w:asciiTheme="minorEastAsia" w:hAnsiTheme="minorEastAsia"/>
          <w:lang w:eastAsia="zh-TW"/>
        </w:rPr>
        <w:t xml:space="preserve"> </w:t>
      </w:r>
      <w:r w:rsidR="00431157">
        <w:rPr>
          <w:rFonts w:asciiTheme="minorEastAsia" w:hAnsiTheme="minorEastAsia" w:hint="eastAsia"/>
          <w:lang w:eastAsia="zh-CN"/>
        </w:rPr>
        <w:t xml:space="preserve"> </w:t>
      </w:r>
      <w:r w:rsidRPr="00E91E54">
        <w:rPr>
          <w:rFonts w:asciiTheme="minorEastAsia" w:eastAsia="PMingLiU" w:hAnsiTheme="minorEastAsia" w:hint="eastAsia"/>
          <w:color w:val="4F81BD" w:themeColor="accent1"/>
          <w:lang w:eastAsia="zh-TW"/>
        </w:rPr>
        <w:t>殺男嬰</w:t>
      </w:r>
      <w:r w:rsidRPr="00E91E54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color w:val="4F81BD" w:themeColor="accent1"/>
          <w:lang w:eastAsia="zh-TW"/>
        </w:rPr>
        <w:t>不成功</w:t>
      </w:r>
      <w:r w:rsidRPr="00E91E54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280004ED" w14:textId="77777777" w:rsidR="00B711ED" w:rsidRPr="008F135E" w:rsidRDefault="00B711ED" w:rsidP="00B711ED">
      <w:pPr>
        <w:rPr>
          <w:rFonts w:asciiTheme="minorEastAsia" w:hAnsiTheme="minorEastAsia" w:hint="eastAsia"/>
          <w:lang w:eastAsia="zh-CN"/>
        </w:rPr>
      </w:pPr>
    </w:p>
    <w:p w14:paraId="04CE79F2" w14:textId="09AE41D5" w:rsidR="00B711ED" w:rsidRDefault="00E91E54" w:rsidP="00431157">
      <w:pPr>
        <w:tabs>
          <w:tab w:val="left" w:pos="270"/>
        </w:tabs>
        <w:rPr>
          <w:rFonts w:asciiTheme="minorEastAsia" w:hAnsiTheme="minorEastAsia" w:cs="MS Mincho"/>
          <w:color w:val="4F81BD" w:themeColor="accent1"/>
          <w:lang w:eastAsia="zh-CN"/>
        </w:rPr>
      </w:pPr>
      <w:r w:rsidRPr="00E91E54">
        <w:rPr>
          <w:rFonts w:asciiTheme="minorEastAsia" w:eastAsia="PMingLiU" w:hAnsiTheme="minorEastAsia"/>
          <w:lang w:eastAsia="zh-TW"/>
        </w:rPr>
        <w:t xml:space="preserve">Q6. </w:t>
      </w:r>
      <w:r w:rsidRPr="00E91E54">
        <w:rPr>
          <w:rFonts w:asciiTheme="minorEastAsia" w:eastAsia="PMingLiU" w:hAnsiTheme="minorEastAsia" w:hint="eastAsia"/>
          <w:lang w:eastAsia="zh-TW"/>
        </w:rPr>
        <w:t>收生婆違命存畄以色列人男嬰的原因為何</w:t>
      </w:r>
      <w:r w:rsidRPr="00E91E54">
        <w:rPr>
          <w:rFonts w:asciiTheme="minorEastAsia" w:eastAsia="PMingLiU" w:hAnsiTheme="minorEastAsia"/>
          <w:lang w:eastAsia="zh-TW"/>
        </w:rPr>
        <w:t xml:space="preserve">? </w:t>
      </w:r>
      <w:r w:rsidRPr="00E91E54">
        <w:rPr>
          <w:rFonts w:asciiTheme="minorEastAsia" w:eastAsia="PMingLiU" w:hAnsiTheme="minorEastAsia" w:hint="eastAsia"/>
          <w:lang w:eastAsia="zh-TW"/>
        </w:rPr>
        <w:t>是對生命的尊重或者是認識神</w:t>
      </w:r>
      <w:r w:rsidRPr="00E91E54">
        <w:rPr>
          <w:rFonts w:asciiTheme="minorEastAsia" w:eastAsia="PMingLiU" w:hAnsiTheme="minorEastAsia"/>
          <w:lang w:eastAsia="zh-TW"/>
        </w:rPr>
        <w:t xml:space="preserve">? </w:t>
      </w:r>
      <w:r w:rsidRPr="00E91E54">
        <w:rPr>
          <w:rFonts w:asciiTheme="minorEastAsia" w:eastAsia="PMingLiU" w:hAnsiTheme="minorEastAsia" w:hint="eastAsia"/>
          <w:lang w:eastAsia="zh-TW"/>
        </w:rPr>
        <w:t>神如何報答她們</w:t>
      </w:r>
      <w:r w:rsidRPr="00E91E54">
        <w:rPr>
          <w:rFonts w:asciiTheme="minorEastAsia" w:eastAsia="PMingLiU" w:hAnsiTheme="minorEastAsia"/>
          <w:lang w:eastAsia="zh-TW"/>
        </w:rPr>
        <w:t>?</w:t>
      </w:r>
      <w:r w:rsidR="00B711ED" w:rsidRPr="008F135E">
        <w:rPr>
          <w:rFonts w:asciiTheme="minorEastAsia" w:hAnsiTheme="minorEastAsia" w:cs="MS Mincho"/>
          <w:color w:val="0000FF"/>
          <w:lang w:eastAsia="zh-CN"/>
        </w:rPr>
        <w:t xml:space="preserve"> </w:t>
      </w:r>
      <w:r w:rsidR="00431157">
        <w:rPr>
          <w:rFonts w:asciiTheme="minorEastAsia" w:hAnsiTheme="minorEastAsia" w:cs="MS Mincho" w:hint="eastAsia"/>
          <w:color w:val="0000FF"/>
          <w:lang w:eastAsia="zh-CN"/>
        </w:rPr>
        <w:t xml:space="preserve"> </w:t>
      </w:r>
      <w:r w:rsidRPr="00E91E54">
        <w:rPr>
          <w:rFonts w:asciiTheme="minorEastAsia" w:eastAsia="PMingLiU" w:hAnsiTheme="minorEastAsia" w:cs="MS Mincho" w:hint="eastAsia"/>
          <w:color w:val="4F81BD" w:themeColor="accent1"/>
          <w:lang w:eastAsia="zh-TW"/>
        </w:rPr>
        <w:t>收生婦敬畏神</w:t>
      </w:r>
      <w:r w:rsidRPr="00E91E54">
        <w:rPr>
          <w:rFonts w:asciiTheme="minorEastAsia" w:eastAsia="PMingLiU" w:hAnsiTheme="minorEastAsia" w:cs="MS Mincho"/>
          <w:color w:val="4F81BD" w:themeColor="accent1"/>
          <w:lang w:eastAsia="zh-TW"/>
        </w:rPr>
        <w:t xml:space="preserve">, </w:t>
      </w:r>
      <w:r w:rsidRPr="00E91E54">
        <w:rPr>
          <w:rFonts w:asciiTheme="minorEastAsia" w:eastAsia="PMingLiU" w:hAnsiTheme="minorEastAsia" w:cs="MS Mincho" w:hint="eastAsia"/>
          <w:color w:val="4F81BD" w:themeColor="accent1"/>
          <w:lang w:eastAsia="zh-TW"/>
        </w:rPr>
        <w:t>神使她們成立家室</w:t>
      </w:r>
      <w:r w:rsidRPr="00E91E54">
        <w:rPr>
          <w:rFonts w:asciiTheme="minorEastAsia" w:eastAsia="PMingLiU" w:hAnsiTheme="minorEastAsia" w:cs="MS Mincho"/>
          <w:color w:val="4F81BD" w:themeColor="accent1"/>
          <w:lang w:eastAsia="zh-TW"/>
        </w:rPr>
        <w:t>.</w:t>
      </w:r>
    </w:p>
    <w:p w14:paraId="1D1E962D" w14:textId="77777777" w:rsidR="008F135E" w:rsidRDefault="008F135E" w:rsidP="00B711ED">
      <w:pPr>
        <w:pStyle w:val="ListParagraph"/>
        <w:tabs>
          <w:tab w:val="left" w:pos="0"/>
        </w:tabs>
        <w:ind w:left="0"/>
        <w:rPr>
          <w:rFonts w:asciiTheme="minorEastAsia" w:hAnsiTheme="minorEastAsia" w:cs="MS Mincho"/>
          <w:color w:val="4F81BD" w:themeColor="accent1"/>
          <w:lang w:eastAsia="zh-CN"/>
        </w:rPr>
      </w:pPr>
    </w:p>
    <w:p w14:paraId="0028EE58" w14:textId="77777777" w:rsidR="00B711ED" w:rsidRPr="008F135E" w:rsidRDefault="00B711ED" w:rsidP="00B711ED">
      <w:pPr>
        <w:pStyle w:val="ListParagraph"/>
        <w:tabs>
          <w:tab w:val="left" w:pos="0"/>
        </w:tabs>
        <w:ind w:left="0"/>
        <w:rPr>
          <w:rFonts w:asciiTheme="minorEastAsia" w:hAnsiTheme="minorEastAsia" w:cs="MS Mincho" w:hint="eastAsia"/>
          <w:color w:val="0000FF"/>
          <w:lang w:eastAsia="zh-CN"/>
        </w:rPr>
      </w:pPr>
    </w:p>
    <w:p w14:paraId="2BD42D37" w14:textId="633A980A" w:rsidR="00B711ED" w:rsidRPr="00431157" w:rsidRDefault="00E91E54" w:rsidP="00B711ED">
      <w:pPr>
        <w:pStyle w:val="ListParagraph"/>
        <w:tabs>
          <w:tab w:val="left" w:pos="0"/>
        </w:tabs>
        <w:ind w:left="0"/>
        <w:rPr>
          <w:rFonts w:asciiTheme="minorEastAsia" w:hAnsiTheme="minorEastAsia" w:cs="MS Mincho"/>
          <w:color w:val="000000" w:themeColor="text1"/>
          <w:lang w:eastAsia="zh-CN"/>
        </w:rPr>
      </w:pPr>
      <w:r w:rsidRPr="00E91E54">
        <w:rPr>
          <w:rFonts w:asciiTheme="minorEastAsia" w:eastAsia="PMingLiU" w:hAnsiTheme="minorEastAsia" w:cs="MS Mincho"/>
          <w:color w:val="000000" w:themeColor="text1"/>
          <w:lang w:eastAsia="zh-TW"/>
        </w:rPr>
        <w:t xml:space="preserve">Q7. </w:t>
      </w:r>
      <w:r w:rsidRPr="00E91E54">
        <w:rPr>
          <w:rFonts w:asciiTheme="minorEastAsia" w:eastAsia="PMingLiU" w:hAnsiTheme="minorEastAsia" w:cs="MS Mincho" w:hint="eastAsia"/>
          <w:color w:val="000000" w:themeColor="text1"/>
          <w:lang w:eastAsia="zh-TW"/>
        </w:rPr>
        <w:t>官方最後的通令是什麼</w:t>
      </w:r>
      <w:r w:rsidRPr="00E91E54">
        <w:rPr>
          <w:rFonts w:asciiTheme="minorEastAsia" w:eastAsia="PMingLiU" w:hAnsiTheme="minorEastAsia" w:cs="MS Mincho"/>
          <w:color w:val="000000" w:themeColor="text1"/>
          <w:lang w:eastAsia="zh-TW"/>
        </w:rPr>
        <w:t>?</w:t>
      </w:r>
      <w:r w:rsidR="00431157">
        <w:rPr>
          <w:rFonts w:asciiTheme="minorEastAsia" w:hAnsiTheme="minorEastAsia" w:cs="MS Mincho" w:hint="eastAsia"/>
          <w:color w:val="000000" w:themeColor="text1"/>
          <w:lang w:eastAsia="zh-CN"/>
        </w:rPr>
        <w:t xml:space="preserve">  </w:t>
      </w:r>
      <w:r w:rsidRPr="00E91E54">
        <w:rPr>
          <w:rFonts w:asciiTheme="minorEastAsia" w:eastAsia="PMingLiU" w:hAnsiTheme="minorEastAsia" w:hint="eastAsia"/>
          <w:color w:val="4F81BD" w:themeColor="accent1"/>
          <w:lang w:eastAsia="zh-TW"/>
        </w:rPr>
        <w:t>丟男嬰在河</w:t>
      </w:r>
      <w:r w:rsidRPr="00E91E54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3402D271" w14:textId="77777777" w:rsidR="008F135E" w:rsidRPr="008F135E" w:rsidRDefault="008F135E" w:rsidP="00B711ED">
      <w:pPr>
        <w:pStyle w:val="ListParagraph"/>
        <w:tabs>
          <w:tab w:val="left" w:pos="0"/>
        </w:tabs>
        <w:ind w:left="0"/>
        <w:rPr>
          <w:rFonts w:asciiTheme="minorEastAsia" w:hAnsiTheme="minorEastAsia" w:cs="MS Mincho"/>
          <w:color w:val="4F81BD" w:themeColor="accent1"/>
          <w:lang w:eastAsia="zh-CN"/>
        </w:rPr>
      </w:pPr>
    </w:p>
    <w:p w14:paraId="05D74F1B" w14:textId="77777777" w:rsidR="00B711ED" w:rsidRPr="008F135E" w:rsidRDefault="00B711ED" w:rsidP="00B711ED">
      <w:pPr>
        <w:pStyle w:val="ListParagraph"/>
        <w:tabs>
          <w:tab w:val="left" w:pos="0"/>
        </w:tabs>
        <w:ind w:left="0"/>
        <w:rPr>
          <w:rFonts w:asciiTheme="minorEastAsia" w:hAnsiTheme="minorEastAsia" w:cs="MS Mincho"/>
          <w:color w:val="000000" w:themeColor="text1"/>
          <w:lang w:eastAsia="zh-CN"/>
        </w:rPr>
      </w:pPr>
    </w:p>
    <w:p w14:paraId="4C778475" w14:textId="7379BD91" w:rsidR="00B711ED" w:rsidRPr="00431157" w:rsidRDefault="00E91E54" w:rsidP="00431157">
      <w:pPr>
        <w:pStyle w:val="ListParagraph"/>
        <w:tabs>
          <w:tab w:val="left" w:pos="0"/>
        </w:tabs>
        <w:ind w:left="0"/>
        <w:rPr>
          <w:rFonts w:asciiTheme="minorEastAsia" w:hAnsiTheme="minorEastAsia" w:cs="MS Mincho"/>
          <w:color w:val="000000" w:themeColor="text1"/>
          <w:lang w:eastAsia="zh-CN"/>
        </w:rPr>
      </w:pPr>
      <w:r w:rsidRPr="00E91E54">
        <w:rPr>
          <w:rFonts w:asciiTheme="minorEastAsia" w:eastAsia="PMingLiU" w:hAnsiTheme="minorEastAsia" w:cs="MS Mincho"/>
          <w:color w:val="000000" w:themeColor="text1"/>
          <w:lang w:eastAsia="zh-TW"/>
        </w:rPr>
        <w:t xml:space="preserve">*Q8. </w:t>
      </w:r>
      <w:r w:rsidRPr="00E91E54">
        <w:rPr>
          <w:rFonts w:asciiTheme="minorEastAsia" w:eastAsia="PMingLiU" w:hAnsiTheme="minorEastAsia" w:cs="MS Mincho" w:hint="eastAsia"/>
          <w:color w:val="000000" w:themeColor="text1"/>
          <w:lang w:eastAsia="zh-TW"/>
        </w:rPr>
        <w:t>在不義的政體之下</w:t>
      </w:r>
      <w:r w:rsidRPr="00E91E54">
        <w:rPr>
          <w:rFonts w:asciiTheme="minorEastAsia" w:eastAsia="PMingLiU" w:hAnsiTheme="minorEastAsia" w:cs="MS Mincho"/>
          <w:color w:val="000000" w:themeColor="text1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收生婆所為是神的智慧或是說謊違法</w:t>
      </w:r>
      <w:r w:rsidRPr="00E91E54">
        <w:rPr>
          <w:rFonts w:asciiTheme="minorEastAsia" w:eastAsia="PMingLiU" w:hAnsiTheme="minorEastAsia"/>
          <w:lang w:eastAsia="zh-TW"/>
        </w:rPr>
        <w:t xml:space="preserve">? </w:t>
      </w:r>
      <w:r w:rsidRPr="00E91E54">
        <w:rPr>
          <w:rFonts w:asciiTheme="minorEastAsia" w:eastAsia="PMingLiU" w:hAnsiTheme="minorEastAsia" w:hint="eastAsia"/>
          <w:lang w:eastAsia="zh-TW"/>
        </w:rPr>
        <w:t>在殺嬰滅種的不義制度下</w:t>
      </w:r>
      <w:r w:rsidRPr="00E91E54">
        <w:rPr>
          <w:rFonts w:asciiTheme="minorEastAsia" w:eastAsia="PMingLiU" w:hAnsiTheme="minorEastAsia"/>
          <w:lang w:eastAsia="zh-TW"/>
        </w:rPr>
        <w:t>(</w:t>
      </w:r>
      <w:r w:rsidRPr="00E91E54">
        <w:rPr>
          <w:rFonts w:asciiTheme="minorEastAsia" w:eastAsia="PMingLiU" w:hAnsiTheme="minorEastAsia" w:hint="eastAsia"/>
          <w:lang w:eastAsia="zh-TW"/>
        </w:rPr>
        <w:t>如希律王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納粹黨</w:t>
      </w:r>
      <w:r w:rsidRPr="00E91E54">
        <w:rPr>
          <w:rFonts w:asciiTheme="minorEastAsia" w:eastAsia="PMingLiU" w:hAnsiTheme="minorEastAsia"/>
          <w:lang w:eastAsia="zh-TW"/>
        </w:rPr>
        <w:t xml:space="preserve">), </w:t>
      </w:r>
      <w:r w:rsidRPr="00E91E54">
        <w:rPr>
          <w:rFonts w:asciiTheme="minorEastAsia" w:eastAsia="PMingLiU" w:hAnsiTheme="minorEastAsia" w:hint="eastAsia"/>
          <w:lang w:eastAsia="zh-TW"/>
        </w:rPr>
        <w:t>人應如何取捨神與人之間的關係</w:t>
      </w:r>
      <w:r w:rsidRPr="00E91E54">
        <w:rPr>
          <w:rFonts w:asciiTheme="minorEastAsia" w:eastAsia="PMingLiU" w:hAnsiTheme="minorEastAsia"/>
          <w:lang w:eastAsia="zh-TW"/>
        </w:rPr>
        <w:t>?</w:t>
      </w:r>
      <w:r w:rsidR="00431157">
        <w:rPr>
          <w:rFonts w:asciiTheme="minorEastAsia" w:eastAsia="PMingLiU" w:hAnsiTheme="minorEastAsia" w:hint="eastAsia"/>
          <w:lang w:eastAsia="zh-CN"/>
        </w:rPr>
        <w:t xml:space="preserve">  </w:t>
      </w:r>
      <w:bookmarkStart w:id="0" w:name="_GoBack"/>
      <w:bookmarkEnd w:id="0"/>
      <w:r w:rsidRPr="00E91E54">
        <w:rPr>
          <w:rFonts w:asciiTheme="minorEastAsia" w:eastAsia="PMingLiU" w:hAnsiTheme="minorEastAsia" w:hint="eastAsia"/>
          <w:color w:val="4F81BD" w:themeColor="accent1"/>
          <w:lang w:eastAsia="zh-TW"/>
        </w:rPr>
        <w:t>參考徒</w:t>
      </w:r>
      <w:r w:rsidRPr="00E91E54">
        <w:rPr>
          <w:rFonts w:asciiTheme="minorEastAsia" w:eastAsia="PMingLiU" w:hAnsiTheme="minorEastAsia"/>
          <w:color w:val="4F81BD" w:themeColor="accent1"/>
          <w:lang w:eastAsia="zh-TW"/>
        </w:rPr>
        <w:t>5:29.</w:t>
      </w:r>
    </w:p>
    <w:p w14:paraId="20215419" w14:textId="77777777" w:rsidR="00B711ED" w:rsidRPr="008F135E" w:rsidRDefault="00B711ED" w:rsidP="00B711ED">
      <w:pPr>
        <w:pStyle w:val="ListParagraph"/>
        <w:tabs>
          <w:tab w:val="left" w:pos="0"/>
        </w:tabs>
        <w:ind w:left="0"/>
        <w:rPr>
          <w:rFonts w:asciiTheme="minorEastAsia" w:hAnsiTheme="minorEastAsia" w:cs="MS Mincho"/>
          <w:color w:val="0000FF"/>
          <w:lang w:eastAsia="zh-TW"/>
        </w:rPr>
      </w:pPr>
    </w:p>
    <w:p w14:paraId="39A40385" w14:textId="66AB4026" w:rsidR="00B711ED" w:rsidRPr="007312DA" w:rsidRDefault="00E91E54" w:rsidP="00B711ED">
      <w:pPr>
        <w:rPr>
          <w:rFonts w:asciiTheme="minorEastAsia" w:hAnsiTheme="minorEastAsia"/>
          <w:lang w:eastAsia="zh-TW"/>
        </w:rPr>
      </w:pPr>
      <w:r w:rsidRPr="00E91E54">
        <w:rPr>
          <w:rFonts w:asciiTheme="minorEastAsia" w:eastAsia="PMingLiU" w:hAnsiTheme="minorEastAsia" w:hint="eastAsia"/>
          <w:color w:val="FF0000"/>
          <w:lang w:eastAsia="zh-TW"/>
        </w:rPr>
        <w:t>合組總結</w:t>
      </w:r>
      <w:r w:rsidRPr="00E91E54">
        <w:rPr>
          <w:rFonts w:asciiTheme="minorEastAsia" w:eastAsia="PMingLiU" w:hAnsiTheme="minorEastAsia"/>
          <w:lang w:eastAsia="zh-TW"/>
        </w:rPr>
        <w:t>: 15 min</w:t>
      </w:r>
    </w:p>
    <w:p w14:paraId="6427E73F" w14:textId="7E0251EE" w:rsidR="00B711ED" w:rsidRPr="007312DA" w:rsidRDefault="00E91E54" w:rsidP="00B711ED">
      <w:pPr>
        <w:rPr>
          <w:rFonts w:asciiTheme="minorEastAsia" w:hAnsiTheme="minorEastAsia"/>
          <w:lang w:eastAsia="zh-TW"/>
        </w:rPr>
      </w:pPr>
      <w:r w:rsidRPr="00E91E54">
        <w:rPr>
          <w:rFonts w:asciiTheme="minorEastAsia" w:eastAsia="PMingLiU" w:hAnsiTheme="minorEastAsia"/>
          <w:lang w:eastAsia="zh-TW"/>
        </w:rPr>
        <w:t>(</w:t>
      </w:r>
      <w:r w:rsidRPr="00E91E54">
        <w:rPr>
          <w:rFonts w:asciiTheme="minorEastAsia" w:eastAsia="PMingLiU" w:hAnsiTheme="minorEastAsia" w:hint="eastAsia"/>
          <w:lang w:eastAsia="zh-TW"/>
        </w:rPr>
        <w:t>各組報告討論結果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分享補充</w:t>
      </w:r>
      <w:r w:rsidRPr="00E91E54">
        <w:rPr>
          <w:rFonts w:asciiTheme="minorEastAsia" w:eastAsia="PMingLiU" w:hAnsiTheme="minorEastAsia"/>
          <w:lang w:eastAsia="zh-TW"/>
        </w:rPr>
        <w:t xml:space="preserve">, </w:t>
      </w:r>
      <w:r w:rsidRPr="00E91E54">
        <w:rPr>
          <w:rFonts w:asciiTheme="minorEastAsia" w:eastAsia="PMingLiU" w:hAnsiTheme="minorEastAsia" w:hint="eastAsia"/>
          <w:lang w:eastAsia="zh-TW"/>
        </w:rPr>
        <w:t>由領查經者參閱提示部份</w:t>
      </w:r>
      <w:r w:rsidRPr="00E91E54">
        <w:rPr>
          <w:rFonts w:asciiTheme="minorEastAsia" w:eastAsia="PMingLiU" w:hAnsiTheme="minorEastAsia"/>
          <w:lang w:eastAsia="zh-TW"/>
        </w:rPr>
        <w:t>,</w:t>
      </w:r>
      <w:r w:rsidRPr="00E91E54">
        <w:rPr>
          <w:rFonts w:asciiTheme="minorEastAsia" w:eastAsia="PMingLiU" w:hAnsiTheme="minorEastAsia" w:hint="eastAsia"/>
          <w:lang w:eastAsia="zh-TW"/>
        </w:rPr>
        <w:t>作整體性總結</w:t>
      </w:r>
      <w:r w:rsidRPr="00E91E54">
        <w:rPr>
          <w:rFonts w:asciiTheme="minorEastAsia" w:eastAsia="PMingLiU" w:hAnsiTheme="minorEastAsia"/>
          <w:lang w:eastAsia="zh-TW"/>
        </w:rPr>
        <w:t>)</w:t>
      </w:r>
    </w:p>
    <w:p w14:paraId="69DF453C" w14:textId="77777777" w:rsidR="00B711ED" w:rsidRPr="007312DA" w:rsidRDefault="00B711ED" w:rsidP="00B711ED">
      <w:pPr>
        <w:rPr>
          <w:rFonts w:asciiTheme="minorEastAsia" w:hAnsiTheme="minorEastAsia"/>
          <w:lang w:eastAsia="zh-TW"/>
        </w:rPr>
      </w:pPr>
    </w:p>
    <w:p w14:paraId="356FF779" w14:textId="02A53AD2" w:rsidR="00B711ED" w:rsidRPr="007312DA" w:rsidRDefault="00E91E54" w:rsidP="00B711ED">
      <w:pPr>
        <w:rPr>
          <w:rFonts w:asciiTheme="minorEastAsia" w:hAnsiTheme="minorEastAsia"/>
          <w:lang w:eastAsia="zh-CN"/>
        </w:rPr>
      </w:pPr>
      <w:r w:rsidRPr="00E91E54">
        <w:rPr>
          <w:rFonts w:asciiTheme="minorEastAsia" w:eastAsia="PMingLiU" w:hAnsiTheme="minorEastAsia" w:cs="宋体" w:hint="eastAsia"/>
          <w:color w:val="FF0000"/>
          <w:lang w:eastAsia="zh-TW"/>
        </w:rPr>
        <w:t>分組禱告</w:t>
      </w:r>
      <w:r w:rsidRPr="00E91E54">
        <w:rPr>
          <w:rFonts w:asciiTheme="minorEastAsia" w:eastAsia="PMingLiU" w:hAnsiTheme="minorEastAsia" w:cs="宋体"/>
          <w:lang w:eastAsia="zh-TW"/>
        </w:rPr>
        <w:t>:  15 min</w:t>
      </w:r>
      <w:r w:rsidRPr="00E91E54">
        <w:rPr>
          <w:rFonts w:asciiTheme="minorEastAsia" w:eastAsia="PMingLiU" w:hAnsiTheme="minorEastAsia" w:cs="宋体" w:hint="eastAsia"/>
          <w:lang w:eastAsia="zh-TW"/>
        </w:rPr>
        <w:t>為查經應用</w:t>
      </w:r>
      <w:r w:rsidRPr="00E91E54">
        <w:rPr>
          <w:rFonts w:asciiTheme="minorEastAsia" w:eastAsia="PMingLiU" w:hAnsiTheme="minorEastAsia" w:cs="宋体"/>
          <w:lang w:eastAsia="zh-TW"/>
        </w:rPr>
        <w:t xml:space="preserve">, </w:t>
      </w:r>
      <w:r w:rsidRPr="00E91E54">
        <w:rPr>
          <w:rFonts w:asciiTheme="minorEastAsia" w:eastAsia="PMingLiU" w:hAnsiTheme="minorEastAsia" w:cs="宋体" w:hint="eastAsia"/>
          <w:lang w:eastAsia="zh-TW"/>
        </w:rPr>
        <w:t>組員需要等代禱</w:t>
      </w:r>
      <w:r w:rsidRPr="00E91E54">
        <w:rPr>
          <w:rFonts w:asciiTheme="minorEastAsia" w:eastAsia="PMingLiU" w:hAnsiTheme="minorEastAsia" w:cs="宋体"/>
          <w:lang w:eastAsia="zh-TW"/>
        </w:rPr>
        <w:t>.</w:t>
      </w:r>
    </w:p>
    <w:p w14:paraId="2375AD48" w14:textId="77777777" w:rsidR="00B711ED" w:rsidRPr="007312DA" w:rsidRDefault="00B711ED" w:rsidP="00B711ED">
      <w:pPr>
        <w:rPr>
          <w:rStyle w:val="Strong"/>
          <w:rFonts w:asciiTheme="minorEastAsia" w:hAnsiTheme="minorEastAsia"/>
          <w:bCs w:val="0"/>
          <w:lang w:eastAsia="zh-CN"/>
        </w:rPr>
      </w:pPr>
    </w:p>
    <w:p w14:paraId="74857234" w14:textId="77777777" w:rsidR="00B711ED" w:rsidRPr="007312DA" w:rsidRDefault="00B711ED" w:rsidP="00B711ED">
      <w:pPr>
        <w:rPr>
          <w:rStyle w:val="Strong"/>
          <w:rFonts w:asciiTheme="minorEastAsia" w:hAnsiTheme="minorEastAsia"/>
          <w:bCs w:val="0"/>
          <w:lang w:eastAsia="zh-CN"/>
        </w:rPr>
      </w:pPr>
    </w:p>
    <w:p w14:paraId="3E7B26EF" w14:textId="77777777" w:rsidR="00B711ED" w:rsidRPr="007312DA" w:rsidRDefault="00B711ED" w:rsidP="00B711ED">
      <w:pPr>
        <w:rPr>
          <w:rStyle w:val="Strong"/>
          <w:rFonts w:asciiTheme="minorEastAsia" w:hAnsiTheme="minorEastAsia"/>
          <w:bCs w:val="0"/>
          <w:lang w:eastAsia="zh-CN"/>
        </w:rPr>
      </w:pPr>
    </w:p>
    <w:p w14:paraId="159163FC" w14:textId="77777777" w:rsidR="00B711ED" w:rsidRPr="007312DA" w:rsidRDefault="00B711ED" w:rsidP="00B711ED">
      <w:pPr>
        <w:rPr>
          <w:rStyle w:val="Strong"/>
          <w:rFonts w:asciiTheme="minorEastAsia" w:hAnsiTheme="minorEastAsia"/>
          <w:bCs w:val="0"/>
          <w:lang w:eastAsia="zh-CN"/>
        </w:rPr>
      </w:pPr>
    </w:p>
    <w:p w14:paraId="0E7CF922" w14:textId="77777777" w:rsidR="00DA2413" w:rsidRPr="007312DA" w:rsidRDefault="00DA2413" w:rsidP="00B711ED">
      <w:pPr>
        <w:rPr>
          <w:rFonts w:asciiTheme="minorEastAsia" w:hAnsiTheme="minorEastAsia"/>
          <w:lang w:eastAsia="zh-CN"/>
        </w:rPr>
      </w:pPr>
    </w:p>
    <w:sectPr w:rsidR="00DA2413" w:rsidRPr="007312DA" w:rsidSect="00724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DC31B" w14:textId="77777777" w:rsidR="00431157" w:rsidRDefault="00431157" w:rsidP="00630F94">
      <w:r>
        <w:separator/>
      </w:r>
    </w:p>
  </w:endnote>
  <w:endnote w:type="continuationSeparator" w:id="0">
    <w:p w14:paraId="52BFC7F3" w14:textId="77777777" w:rsidR="00431157" w:rsidRDefault="00431157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華康簡楷(P)">
    <w:altName w:val="Microsoft JhengHei"/>
    <w:charset w:val="88"/>
    <w:family w:val="script"/>
    <w:pitch w:val="variable"/>
    <w:sig w:usb0="80000001" w:usb1="28091800" w:usb2="00000016" w:usb3="00000000" w:csb0="0010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oli SC Regular">
    <w:panose1 w:val="02010800040101010101"/>
    <w:charset w:val="50"/>
    <w:family w:val="auto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ADEAB" w14:textId="77777777" w:rsidR="00431157" w:rsidRDefault="00431157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431157" w:rsidRDefault="00431157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D7440" w14:textId="0751C256" w:rsidR="00431157" w:rsidRDefault="00431157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2A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70FFAD" w14:textId="77777777" w:rsidR="00431157" w:rsidRDefault="00431157" w:rsidP="00630F94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727CF" w14:textId="77777777" w:rsidR="00431157" w:rsidRDefault="004311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2E09" w14:textId="77777777" w:rsidR="00431157" w:rsidRDefault="00431157" w:rsidP="00630F94">
      <w:r>
        <w:separator/>
      </w:r>
    </w:p>
  </w:footnote>
  <w:footnote w:type="continuationSeparator" w:id="0">
    <w:p w14:paraId="53FD984A" w14:textId="77777777" w:rsidR="00431157" w:rsidRDefault="00431157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949C4" w14:textId="77777777" w:rsidR="00431157" w:rsidRDefault="0043115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BA149" w14:textId="4CE588D9" w:rsidR="00431157" w:rsidRPr="00160350" w:rsidRDefault="00431157">
    <w:pPr>
      <w:pStyle w:val="Header"/>
      <w:rPr>
        <w:rFonts w:asciiTheme="minorEastAsia" w:hAnsiTheme="minorEastAsia"/>
        <w:lang w:eastAsia="zh-CN"/>
      </w:rPr>
    </w:pPr>
    <w:r w:rsidRPr="00E91E54">
      <w:rPr>
        <w:rFonts w:asciiTheme="minorEastAsia" w:eastAsia="PMingLiU" w:hAnsiTheme="minorEastAsia" w:hint="eastAsia"/>
        <w:lang w:eastAsia="zh-TW"/>
      </w:rPr>
      <w:t>出埃及</w:t>
    </w:r>
    <w:r w:rsidRPr="00E91E54">
      <w:rPr>
        <w:rFonts w:asciiTheme="minorEastAsia" w:eastAsia="PMingLiU" w:hAnsiTheme="minorEastAsia" w:cs="Baoli SC Regular" w:hint="eastAsia"/>
        <w:lang w:eastAsia="zh-TW"/>
      </w:rPr>
      <w:t>記查經資料</w:t>
    </w:r>
    <w:r w:rsidRPr="00E91E54">
      <w:rPr>
        <w:rFonts w:asciiTheme="minorEastAsia" w:eastAsia="PMingLiU" w:hAnsiTheme="minorEastAsia" w:cs="Baoli SC Regular"/>
        <w:lang w:eastAsia="zh-TW"/>
      </w:rPr>
      <w:tab/>
    </w:r>
    <w:r w:rsidRPr="00E91E54">
      <w:rPr>
        <w:rFonts w:asciiTheme="minorEastAsia" w:eastAsia="PMingLiU" w:hAnsiTheme="minorEastAsia" w:cs="Baoli SC Regular" w:hint="eastAsia"/>
        <w:lang w:eastAsia="zh-TW"/>
      </w:rPr>
      <w:t>趙任君</w:t>
    </w:r>
    <w:r w:rsidRPr="00E91E54">
      <w:rPr>
        <w:rFonts w:asciiTheme="minorEastAsia" w:eastAsia="PMingLiU" w:hAnsiTheme="minorEastAsia" w:cs="Baoli SC Regular"/>
        <w:lang w:eastAsia="zh-TW"/>
      </w:rPr>
      <w:t xml:space="preserve">, </w:t>
    </w:r>
    <w:r w:rsidRPr="00E91E54">
      <w:rPr>
        <w:rFonts w:asciiTheme="minorEastAsia" w:eastAsia="PMingLiU" w:hAnsiTheme="minorEastAsia" w:cs="Baoli SC Regular" w:hint="eastAsia"/>
        <w:lang w:eastAsia="zh-TW"/>
      </w:rPr>
      <w:t>潘柏滔</w:t>
    </w:r>
    <w:r w:rsidRPr="00E91E54">
      <w:rPr>
        <w:rFonts w:asciiTheme="minorEastAsia" w:eastAsia="PMingLiU" w:hAnsiTheme="minorEastAsia" w:cs="Baoli SC Regular"/>
        <w:lang w:eastAsia="zh-TW"/>
      </w:rPr>
      <w:tab/>
      <w:t>2018</w:t>
    </w:r>
    <w:r w:rsidRPr="00E91E54">
      <w:rPr>
        <w:rFonts w:asciiTheme="minorEastAsia" w:eastAsia="PMingLiU" w:hAnsiTheme="minorEastAsia" w:cs="Baoli SC Regular"/>
        <w:lang w:eastAsia="zh-TW"/>
      </w:rPr>
      <w:tab/>
    </w:r>
    <w:r w:rsidRPr="00E91E54">
      <w:rPr>
        <w:rFonts w:asciiTheme="minorEastAsia" w:eastAsia="PMingLiU" w:hAnsiTheme="minorEastAsia" w:cs="Baoli SC Regular"/>
        <w:lang w:eastAsia="zh-TW"/>
      </w:rPr>
      <w:tab/>
    </w:r>
    <w:r w:rsidRPr="00160350">
      <w:rPr>
        <w:rFonts w:asciiTheme="minorEastAsia" w:hAnsiTheme="minorEastAsia" w:cs="Baoli SC Regular"/>
        <w:lang w:eastAsia="zh-CN"/>
      </w:rPr>
      <w:t xml:space="preserve">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D4BF" w14:textId="77777777" w:rsidR="00431157" w:rsidRDefault="0043115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801"/>
    <w:multiLevelType w:val="hybridMultilevel"/>
    <w:tmpl w:val="56EAE5AE"/>
    <w:lvl w:ilvl="0" w:tplc="54C2F3EE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4667"/>
    <w:multiLevelType w:val="hybridMultilevel"/>
    <w:tmpl w:val="B992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6054"/>
    <w:multiLevelType w:val="multilevel"/>
    <w:tmpl w:val="F92E1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F515FD"/>
    <w:multiLevelType w:val="singleLevel"/>
    <w:tmpl w:val="67A82F60"/>
    <w:lvl w:ilvl="0">
      <w:start w:val="1"/>
      <w:numFmt w:val="taiwaneseCountingThousand"/>
      <w:lvlText w:val="%1、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abstractNum w:abstractNumId="4">
    <w:nsid w:val="0C611B31"/>
    <w:multiLevelType w:val="hybridMultilevel"/>
    <w:tmpl w:val="B992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C54A3"/>
    <w:multiLevelType w:val="singleLevel"/>
    <w:tmpl w:val="4D006EBC"/>
    <w:lvl w:ilvl="0">
      <w:start w:val="1"/>
      <w:numFmt w:val="lowerLetter"/>
      <w:lvlText w:val="%1."/>
      <w:lvlJc w:val="left"/>
      <w:pPr>
        <w:tabs>
          <w:tab w:val="num" w:pos="920"/>
        </w:tabs>
        <w:ind w:left="920" w:hanging="324"/>
      </w:pPr>
      <w:rPr>
        <w:rFonts w:hint="eastAsia"/>
      </w:rPr>
    </w:lvl>
  </w:abstractNum>
  <w:abstractNum w:abstractNumId="6">
    <w:nsid w:val="18716447"/>
    <w:multiLevelType w:val="hybridMultilevel"/>
    <w:tmpl w:val="4B7AEDB6"/>
    <w:lvl w:ilvl="0" w:tplc="F2C076CE">
      <w:start w:val="1"/>
      <w:numFmt w:val="lowerLetter"/>
      <w:lvlText w:val="%1.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3261E5F"/>
    <w:multiLevelType w:val="hybridMultilevel"/>
    <w:tmpl w:val="881CFACE"/>
    <w:lvl w:ilvl="0" w:tplc="4BCEAB2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0658A"/>
    <w:multiLevelType w:val="hybridMultilevel"/>
    <w:tmpl w:val="72BCFD8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B924CBA"/>
    <w:multiLevelType w:val="hybridMultilevel"/>
    <w:tmpl w:val="E7567AC8"/>
    <w:lvl w:ilvl="0" w:tplc="EF28611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42ED9"/>
    <w:multiLevelType w:val="multilevel"/>
    <w:tmpl w:val="1C78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華康簡楷(P)" w:hAnsi="PMingLiU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B76FFF"/>
    <w:multiLevelType w:val="hybridMultilevel"/>
    <w:tmpl w:val="C1A2E7E8"/>
    <w:lvl w:ilvl="0" w:tplc="4072E83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A57EF"/>
    <w:multiLevelType w:val="hybridMultilevel"/>
    <w:tmpl w:val="8B40ABE8"/>
    <w:lvl w:ilvl="0" w:tplc="E6C47EF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31BF17F7"/>
    <w:multiLevelType w:val="hybridMultilevel"/>
    <w:tmpl w:val="4978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13ADA"/>
    <w:multiLevelType w:val="hybridMultilevel"/>
    <w:tmpl w:val="1436D660"/>
    <w:lvl w:ilvl="0" w:tplc="3E34B7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B6567"/>
    <w:multiLevelType w:val="hybridMultilevel"/>
    <w:tmpl w:val="D6E0E912"/>
    <w:lvl w:ilvl="0" w:tplc="218A19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54F11"/>
    <w:multiLevelType w:val="multilevel"/>
    <w:tmpl w:val="F9D4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FA5E81"/>
    <w:multiLevelType w:val="singleLevel"/>
    <w:tmpl w:val="76589D6E"/>
    <w:lvl w:ilvl="0">
      <w:start w:val="1"/>
      <w:numFmt w:val="lowerRoman"/>
      <w:lvlText w:val="(%1)"/>
      <w:lvlJc w:val="left"/>
      <w:pPr>
        <w:tabs>
          <w:tab w:val="num" w:pos="1292"/>
        </w:tabs>
        <w:ind w:left="1292" w:hanging="372"/>
      </w:pPr>
      <w:rPr>
        <w:rFonts w:hint="eastAsia"/>
      </w:rPr>
    </w:lvl>
  </w:abstractNum>
  <w:abstractNum w:abstractNumId="18">
    <w:nsid w:val="3DBA40C6"/>
    <w:multiLevelType w:val="hybridMultilevel"/>
    <w:tmpl w:val="71A07820"/>
    <w:lvl w:ilvl="0" w:tplc="3AC032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7350C"/>
    <w:multiLevelType w:val="singleLevel"/>
    <w:tmpl w:val="AEF81546"/>
    <w:lvl w:ilvl="0">
      <w:start w:val="1"/>
      <w:numFmt w:val="lowerLetter"/>
      <w:lvlText w:val="%1."/>
      <w:lvlJc w:val="left"/>
      <w:pPr>
        <w:tabs>
          <w:tab w:val="num" w:pos="920"/>
        </w:tabs>
        <w:ind w:left="920" w:hanging="324"/>
      </w:pPr>
      <w:rPr>
        <w:rFonts w:hint="eastAsia"/>
      </w:rPr>
    </w:lvl>
  </w:abstractNum>
  <w:abstractNum w:abstractNumId="20">
    <w:nsid w:val="44BC10AC"/>
    <w:multiLevelType w:val="hybridMultilevel"/>
    <w:tmpl w:val="C3785116"/>
    <w:lvl w:ilvl="0" w:tplc="AF525B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2719E"/>
    <w:multiLevelType w:val="hybridMultilevel"/>
    <w:tmpl w:val="B992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07A18"/>
    <w:multiLevelType w:val="hybridMultilevel"/>
    <w:tmpl w:val="B992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F1F17"/>
    <w:multiLevelType w:val="hybridMultilevel"/>
    <w:tmpl w:val="F92E1F4C"/>
    <w:lvl w:ilvl="0" w:tplc="8D8CBF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B71065"/>
    <w:multiLevelType w:val="hybridMultilevel"/>
    <w:tmpl w:val="FE14FF3C"/>
    <w:lvl w:ilvl="0" w:tplc="C4822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7349D"/>
    <w:multiLevelType w:val="hybridMultilevel"/>
    <w:tmpl w:val="30FA5A14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558D4158"/>
    <w:multiLevelType w:val="multilevel"/>
    <w:tmpl w:val="D6E0E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D128B"/>
    <w:multiLevelType w:val="hybridMultilevel"/>
    <w:tmpl w:val="C5E2E662"/>
    <w:lvl w:ilvl="0" w:tplc="70C0EB34">
      <w:start w:val="1"/>
      <w:numFmt w:val="lowerRoman"/>
      <w:lvlText w:val="（%1）"/>
      <w:lvlJc w:val="left"/>
      <w:pPr>
        <w:tabs>
          <w:tab w:val="num" w:pos="1935"/>
        </w:tabs>
        <w:ind w:left="1935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28">
    <w:nsid w:val="5BED5EDA"/>
    <w:multiLevelType w:val="hybridMultilevel"/>
    <w:tmpl w:val="B992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81C03"/>
    <w:multiLevelType w:val="singleLevel"/>
    <w:tmpl w:val="853CDD80"/>
    <w:lvl w:ilvl="0">
      <w:start w:val="1"/>
      <w:numFmt w:val="decimal"/>
      <w:lvlText w:val="%1."/>
      <w:lvlJc w:val="left"/>
      <w:pPr>
        <w:tabs>
          <w:tab w:val="num" w:pos="596"/>
        </w:tabs>
        <w:ind w:left="596" w:hanging="336"/>
      </w:pPr>
      <w:rPr>
        <w:rFonts w:hint="eastAsia"/>
      </w:rPr>
    </w:lvl>
  </w:abstractNum>
  <w:abstractNum w:abstractNumId="30">
    <w:nsid w:val="62C8677B"/>
    <w:multiLevelType w:val="multilevel"/>
    <w:tmpl w:val="9A5E70D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F764F"/>
    <w:multiLevelType w:val="hybridMultilevel"/>
    <w:tmpl w:val="F34E922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>
    <w:nsid w:val="669E04A2"/>
    <w:multiLevelType w:val="hybridMultilevel"/>
    <w:tmpl w:val="54F48D38"/>
    <w:lvl w:ilvl="0" w:tplc="33C444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674A5771"/>
    <w:multiLevelType w:val="hybridMultilevel"/>
    <w:tmpl w:val="E0244AB4"/>
    <w:lvl w:ilvl="0" w:tplc="39E69B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6B683918"/>
    <w:multiLevelType w:val="hybridMultilevel"/>
    <w:tmpl w:val="370058C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>
    <w:nsid w:val="746353D7"/>
    <w:multiLevelType w:val="multilevel"/>
    <w:tmpl w:val="8E5841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9519D"/>
    <w:multiLevelType w:val="hybridMultilevel"/>
    <w:tmpl w:val="516C088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69E4CC2"/>
    <w:multiLevelType w:val="hybridMultilevel"/>
    <w:tmpl w:val="28FA45FA"/>
    <w:lvl w:ilvl="0" w:tplc="728280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FE632F"/>
    <w:multiLevelType w:val="hybridMultilevel"/>
    <w:tmpl w:val="2A6A910C"/>
    <w:lvl w:ilvl="0" w:tplc="A49EEF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16756"/>
    <w:multiLevelType w:val="hybridMultilevel"/>
    <w:tmpl w:val="C0CE55DC"/>
    <w:lvl w:ilvl="0" w:tplc="4C9A234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34955"/>
    <w:multiLevelType w:val="multilevel"/>
    <w:tmpl w:val="EC2A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33"/>
  </w:num>
  <w:num w:numId="4">
    <w:abstractNumId w:val="12"/>
  </w:num>
  <w:num w:numId="5">
    <w:abstractNumId w:val="32"/>
  </w:num>
  <w:num w:numId="6">
    <w:abstractNumId w:val="29"/>
  </w:num>
  <w:num w:numId="7">
    <w:abstractNumId w:val="5"/>
  </w:num>
  <w:num w:numId="8">
    <w:abstractNumId w:val="19"/>
  </w:num>
  <w:num w:numId="9">
    <w:abstractNumId w:val="17"/>
  </w:num>
  <w:num w:numId="10">
    <w:abstractNumId w:val="3"/>
  </w:num>
  <w:num w:numId="11">
    <w:abstractNumId w:val="6"/>
  </w:num>
  <w:num w:numId="12">
    <w:abstractNumId w:val="36"/>
  </w:num>
  <w:num w:numId="13">
    <w:abstractNumId w:val="10"/>
  </w:num>
  <w:num w:numId="14">
    <w:abstractNumId w:val="13"/>
  </w:num>
  <w:num w:numId="15">
    <w:abstractNumId w:val="1"/>
  </w:num>
  <w:num w:numId="16">
    <w:abstractNumId w:val="24"/>
  </w:num>
  <w:num w:numId="17">
    <w:abstractNumId w:val="8"/>
  </w:num>
  <w:num w:numId="18">
    <w:abstractNumId w:val="31"/>
  </w:num>
  <w:num w:numId="19">
    <w:abstractNumId w:val="34"/>
  </w:num>
  <w:num w:numId="20">
    <w:abstractNumId w:val="21"/>
  </w:num>
  <w:num w:numId="21">
    <w:abstractNumId w:val="28"/>
  </w:num>
  <w:num w:numId="22">
    <w:abstractNumId w:val="27"/>
  </w:num>
  <w:num w:numId="23">
    <w:abstractNumId w:val="4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8"/>
  </w:num>
  <w:num w:numId="28">
    <w:abstractNumId w:val="37"/>
  </w:num>
  <w:num w:numId="29">
    <w:abstractNumId w:val="20"/>
  </w:num>
  <w:num w:numId="30">
    <w:abstractNumId w:val="39"/>
  </w:num>
  <w:num w:numId="31">
    <w:abstractNumId w:val="7"/>
  </w:num>
  <w:num w:numId="32">
    <w:abstractNumId w:val="35"/>
  </w:num>
  <w:num w:numId="33">
    <w:abstractNumId w:val="11"/>
  </w:num>
  <w:num w:numId="34">
    <w:abstractNumId w:val="30"/>
  </w:num>
  <w:num w:numId="35">
    <w:abstractNumId w:val="14"/>
  </w:num>
  <w:num w:numId="36">
    <w:abstractNumId w:val="9"/>
  </w:num>
  <w:num w:numId="37">
    <w:abstractNumId w:val="2"/>
  </w:num>
  <w:num w:numId="38">
    <w:abstractNumId w:val="18"/>
  </w:num>
  <w:num w:numId="39">
    <w:abstractNumId w:val="15"/>
  </w:num>
  <w:num w:numId="40">
    <w:abstractNumId w:val="2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B5"/>
    <w:rsid w:val="000106FB"/>
    <w:rsid w:val="00010A28"/>
    <w:rsid w:val="00020DB0"/>
    <w:rsid w:val="00025F15"/>
    <w:rsid w:val="00026D1B"/>
    <w:rsid w:val="00027DFC"/>
    <w:rsid w:val="00047D9E"/>
    <w:rsid w:val="00052CE6"/>
    <w:rsid w:val="000C1C37"/>
    <w:rsid w:val="000E10B3"/>
    <w:rsid w:val="000E129D"/>
    <w:rsid w:val="000E142E"/>
    <w:rsid w:val="00104B02"/>
    <w:rsid w:val="00123EF3"/>
    <w:rsid w:val="0012414B"/>
    <w:rsid w:val="001342F3"/>
    <w:rsid w:val="00141A4E"/>
    <w:rsid w:val="00147DB8"/>
    <w:rsid w:val="00160350"/>
    <w:rsid w:val="00171A6D"/>
    <w:rsid w:val="001A6F4C"/>
    <w:rsid w:val="001B6F30"/>
    <w:rsid w:val="001C09AD"/>
    <w:rsid w:val="001F6A6B"/>
    <w:rsid w:val="00200D0A"/>
    <w:rsid w:val="002037C5"/>
    <w:rsid w:val="00242378"/>
    <w:rsid w:val="002457A5"/>
    <w:rsid w:val="00282A86"/>
    <w:rsid w:val="002837BF"/>
    <w:rsid w:val="00295B58"/>
    <w:rsid w:val="002C1C2A"/>
    <w:rsid w:val="002C2DCA"/>
    <w:rsid w:val="002E2EEA"/>
    <w:rsid w:val="002F00DB"/>
    <w:rsid w:val="00305292"/>
    <w:rsid w:val="00317004"/>
    <w:rsid w:val="003236D9"/>
    <w:rsid w:val="0034586D"/>
    <w:rsid w:val="003517F2"/>
    <w:rsid w:val="00360CF6"/>
    <w:rsid w:val="00370E11"/>
    <w:rsid w:val="00376776"/>
    <w:rsid w:val="003926C0"/>
    <w:rsid w:val="00395282"/>
    <w:rsid w:val="003A038E"/>
    <w:rsid w:val="003B10B9"/>
    <w:rsid w:val="003B7EFC"/>
    <w:rsid w:val="003C7A96"/>
    <w:rsid w:val="003E1A4F"/>
    <w:rsid w:val="00405C20"/>
    <w:rsid w:val="004066A3"/>
    <w:rsid w:val="004079F0"/>
    <w:rsid w:val="00413139"/>
    <w:rsid w:val="00421B5C"/>
    <w:rsid w:val="00431157"/>
    <w:rsid w:val="00433BBA"/>
    <w:rsid w:val="004514BD"/>
    <w:rsid w:val="00453089"/>
    <w:rsid w:val="00460CA3"/>
    <w:rsid w:val="0046716E"/>
    <w:rsid w:val="00475327"/>
    <w:rsid w:val="00490C39"/>
    <w:rsid w:val="004A151F"/>
    <w:rsid w:val="004D2886"/>
    <w:rsid w:val="004E2CB0"/>
    <w:rsid w:val="004E3BFD"/>
    <w:rsid w:val="00540C2F"/>
    <w:rsid w:val="00574023"/>
    <w:rsid w:val="005745E3"/>
    <w:rsid w:val="00580735"/>
    <w:rsid w:val="005A1D0B"/>
    <w:rsid w:val="005A2777"/>
    <w:rsid w:val="005A6725"/>
    <w:rsid w:val="005B0577"/>
    <w:rsid w:val="005B1767"/>
    <w:rsid w:val="005E4FDC"/>
    <w:rsid w:val="006008E6"/>
    <w:rsid w:val="00604532"/>
    <w:rsid w:val="00620927"/>
    <w:rsid w:val="00630F94"/>
    <w:rsid w:val="00636E08"/>
    <w:rsid w:val="00662028"/>
    <w:rsid w:val="00693C6B"/>
    <w:rsid w:val="006A2A4F"/>
    <w:rsid w:val="006A5D2C"/>
    <w:rsid w:val="006C5BC2"/>
    <w:rsid w:val="006C728C"/>
    <w:rsid w:val="006D6A36"/>
    <w:rsid w:val="006F0E5F"/>
    <w:rsid w:val="00700CED"/>
    <w:rsid w:val="00710E59"/>
    <w:rsid w:val="007245B2"/>
    <w:rsid w:val="007312DA"/>
    <w:rsid w:val="007410CD"/>
    <w:rsid w:val="00776D1B"/>
    <w:rsid w:val="007A1C04"/>
    <w:rsid w:val="007A70DD"/>
    <w:rsid w:val="007B592A"/>
    <w:rsid w:val="007B728D"/>
    <w:rsid w:val="007D009D"/>
    <w:rsid w:val="007D2D21"/>
    <w:rsid w:val="007F0C51"/>
    <w:rsid w:val="007F1446"/>
    <w:rsid w:val="0080480B"/>
    <w:rsid w:val="00827D8E"/>
    <w:rsid w:val="00852ADA"/>
    <w:rsid w:val="00854AA9"/>
    <w:rsid w:val="00867CCF"/>
    <w:rsid w:val="00872391"/>
    <w:rsid w:val="00891606"/>
    <w:rsid w:val="008B314E"/>
    <w:rsid w:val="008B38A9"/>
    <w:rsid w:val="008F047E"/>
    <w:rsid w:val="008F135E"/>
    <w:rsid w:val="00900DDC"/>
    <w:rsid w:val="00906BE2"/>
    <w:rsid w:val="00910765"/>
    <w:rsid w:val="00915F0C"/>
    <w:rsid w:val="00936283"/>
    <w:rsid w:val="0094042F"/>
    <w:rsid w:val="00966181"/>
    <w:rsid w:val="009742CF"/>
    <w:rsid w:val="00990672"/>
    <w:rsid w:val="0099352E"/>
    <w:rsid w:val="00A03C92"/>
    <w:rsid w:val="00A06573"/>
    <w:rsid w:val="00A153A5"/>
    <w:rsid w:val="00A16247"/>
    <w:rsid w:val="00A23C88"/>
    <w:rsid w:val="00A27C90"/>
    <w:rsid w:val="00A3378E"/>
    <w:rsid w:val="00A3561B"/>
    <w:rsid w:val="00A37DB6"/>
    <w:rsid w:val="00A42EB5"/>
    <w:rsid w:val="00A56FBD"/>
    <w:rsid w:val="00A65D60"/>
    <w:rsid w:val="00A774B0"/>
    <w:rsid w:val="00A97170"/>
    <w:rsid w:val="00AD1501"/>
    <w:rsid w:val="00AD54B3"/>
    <w:rsid w:val="00AD7ABC"/>
    <w:rsid w:val="00B043F3"/>
    <w:rsid w:val="00B30895"/>
    <w:rsid w:val="00B31267"/>
    <w:rsid w:val="00B416A5"/>
    <w:rsid w:val="00B4555B"/>
    <w:rsid w:val="00B4771B"/>
    <w:rsid w:val="00B622EC"/>
    <w:rsid w:val="00B67EF5"/>
    <w:rsid w:val="00B711ED"/>
    <w:rsid w:val="00B775F8"/>
    <w:rsid w:val="00B84F40"/>
    <w:rsid w:val="00B93B18"/>
    <w:rsid w:val="00B95DE4"/>
    <w:rsid w:val="00B97819"/>
    <w:rsid w:val="00BA05CC"/>
    <w:rsid w:val="00BB225B"/>
    <w:rsid w:val="00BB736D"/>
    <w:rsid w:val="00BE15A1"/>
    <w:rsid w:val="00BF09DD"/>
    <w:rsid w:val="00C011EE"/>
    <w:rsid w:val="00C057A1"/>
    <w:rsid w:val="00C14569"/>
    <w:rsid w:val="00C5348A"/>
    <w:rsid w:val="00C6050D"/>
    <w:rsid w:val="00C753E8"/>
    <w:rsid w:val="00C7579E"/>
    <w:rsid w:val="00C828D6"/>
    <w:rsid w:val="00C82E5A"/>
    <w:rsid w:val="00C94537"/>
    <w:rsid w:val="00C95491"/>
    <w:rsid w:val="00CC1ACA"/>
    <w:rsid w:val="00CE0918"/>
    <w:rsid w:val="00D05E8A"/>
    <w:rsid w:val="00D065B4"/>
    <w:rsid w:val="00D07DA0"/>
    <w:rsid w:val="00D16108"/>
    <w:rsid w:val="00D16652"/>
    <w:rsid w:val="00D27CA4"/>
    <w:rsid w:val="00D50A32"/>
    <w:rsid w:val="00D61EB3"/>
    <w:rsid w:val="00D623EE"/>
    <w:rsid w:val="00D6769F"/>
    <w:rsid w:val="00D776E4"/>
    <w:rsid w:val="00D91F3C"/>
    <w:rsid w:val="00DA2413"/>
    <w:rsid w:val="00DA25EF"/>
    <w:rsid w:val="00DA3B10"/>
    <w:rsid w:val="00DC790C"/>
    <w:rsid w:val="00DF1D61"/>
    <w:rsid w:val="00DF391E"/>
    <w:rsid w:val="00E01533"/>
    <w:rsid w:val="00E11ED2"/>
    <w:rsid w:val="00E24CB6"/>
    <w:rsid w:val="00E26E10"/>
    <w:rsid w:val="00E616A7"/>
    <w:rsid w:val="00E64980"/>
    <w:rsid w:val="00E66889"/>
    <w:rsid w:val="00E7212F"/>
    <w:rsid w:val="00E76ADE"/>
    <w:rsid w:val="00E91E54"/>
    <w:rsid w:val="00E966FE"/>
    <w:rsid w:val="00EB0AF7"/>
    <w:rsid w:val="00EF1B6C"/>
    <w:rsid w:val="00F07018"/>
    <w:rsid w:val="00F1776C"/>
    <w:rsid w:val="00F26682"/>
    <w:rsid w:val="00F429AB"/>
    <w:rsid w:val="00F42D51"/>
    <w:rsid w:val="00F52731"/>
    <w:rsid w:val="00FD70F7"/>
    <w:rsid w:val="00FE0BC0"/>
    <w:rsid w:val="00FE6B02"/>
    <w:rsid w:val="00FF3E57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583C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Linda Gao</cp:lastModifiedBy>
  <cp:revision>2</cp:revision>
  <cp:lastPrinted>2015-04-29T20:29:00Z</cp:lastPrinted>
  <dcterms:created xsi:type="dcterms:W3CDTF">2018-06-05T21:58:00Z</dcterms:created>
  <dcterms:modified xsi:type="dcterms:W3CDTF">2018-06-05T21:58:00Z</dcterms:modified>
</cp:coreProperties>
</file>