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4E6808" w14:textId="77777777" w:rsidR="00C40A7F" w:rsidRPr="00E02231" w:rsidRDefault="00C40A7F" w:rsidP="00C40A7F">
      <w:pPr>
        <w:shd w:val="clear" w:color="auto" w:fill="FFFFFF"/>
        <w:rPr>
          <w:rFonts w:ascii="宋体" w:hAnsi="宋体"/>
          <w:b/>
          <w:bCs/>
          <w:sz w:val="24"/>
          <w:szCs w:val="24"/>
        </w:rPr>
      </w:pPr>
      <w:r>
        <w:rPr>
          <w:rFonts w:ascii="宋体" w:hAnsi="宋体" w:hint="eastAsia"/>
          <w:b/>
          <w:bCs/>
          <w:sz w:val="24"/>
          <w:szCs w:val="24"/>
        </w:rPr>
        <w:t>《</w:t>
      </w:r>
      <w:r w:rsidRPr="00E02231">
        <w:rPr>
          <w:rFonts w:ascii="宋体" w:hAnsi="宋体" w:hint="eastAsia"/>
          <w:b/>
          <w:bCs/>
          <w:sz w:val="24"/>
          <w:szCs w:val="24"/>
        </w:rPr>
        <w:t>使徒行传</w:t>
      </w:r>
      <w:r>
        <w:rPr>
          <w:rFonts w:ascii="宋体" w:hAnsi="宋体" w:hint="eastAsia"/>
          <w:b/>
          <w:bCs/>
          <w:sz w:val="24"/>
          <w:szCs w:val="24"/>
        </w:rPr>
        <w:t>》查经之一：第</w:t>
      </w:r>
      <w:r w:rsidRPr="00E02231">
        <w:rPr>
          <w:rFonts w:ascii="宋体" w:hAnsi="宋体" w:hint="eastAsia"/>
          <w:b/>
          <w:bCs/>
          <w:sz w:val="24"/>
          <w:szCs w:val="24"/>
        </w:rPr>
        <w:t>1章</w:t>
      </w:r>
      <w:r>
        <w:rPr>
          <w:rFonts w:ascii="宋体" w:hAnsi="宋体" w:hint="eastAsia"/>
          <w:b/>
          <w:bCs/>
          <w:sz w:val="24"/>
          <w:szCs w:val="24"/>
        </w:rPr>
        <w:t>——组</w:t>
      </w:r>
      <w:r>
        <w:rPr>
          <w:rFonts w:ascii="宋体" w:hAnsi="宋体" w:hint="eastAsia"/>
          <w:b/>
          <w:bCs/>
          <w:sz w:val="24"/>
          <w:szCs w:val="24"/>
        </w:rPr>
        <w:t>长</w:t>
      </w:r>
      <w:r w:rsidRPr="00E02231">
        <w:rPr>
          <w:rFonts w:ascii="宋体" w:hAnsi="宋体" w:hint="eastAsia"/>
          <w:b/>
          <w:bCs/>
          <w:sz w:val="24"/>
          <w:szCs w:val="24"/>
        </w:rPr>
        <w:t>版</w:t>
      </w:r>
    </w:p>
    <w:p w14:paraId="57F9BFEA" w14:textId="77777777" w:rsidR="00E312D9" w:rsidRPr="00E02231" w:rsidRDefault="00E312D9">
      <w:pPr>
        <w:shd w:val="clear" w:color="auto" w:fill="FFFFFF"/>
        <w:rPr>
          <w:rFonts w:ascii="宋体" w:hAnsi="宋体"/>
          <w:sz w:val="24"/>
          <w:szCs w:val="24"/>
        </w:rPr>
      </w:pPr>
    </w:p>
    <w:p w14:paraId="23445903" w14:textId="77777777" w:rsidR="00E312D9" w:rsidRPr="00E02231" w:rsidRDefault="006D7B1A">
      <w:pPr>
        <w:shd w:val="clear" w:color="auto" w:fill="FFFFFF"/>
        <w:rPr>
          <w:rFonts w:ascii="宋体" w:hAnsi="宋体"/>
          <w:b/>
          <w:bCs/>
          <w:sz w:val="24"/>
          <w:szCs w:val="24"/>
          <w:u w:val="single"/>
        </w:rPr>
      </w:pPr>
      <w:r w:rsidRPr="00E02231">
        <w:rPr>
          <w:rFonts w:ascii="宋体" w:hAnsi="宋体" w:hint="eastAsia"/>
          <w:b/>
          <w:bCs/>
          <w:sz w:val="24"/>
          <w:szCs w:val="24"/>
          <w:u w:val="single"/>
        </w:rPr>
        <w:t>诗歌</w:t>
      </w:r>
      <w:r w:rsidR="00874599" w:rsidRPr="00E02231">
        <w:rPr>
          <w:rFonts w:ascii="宋体" w:hAnsi="宋体"/>
          <w:b/>
          <w:bCs/>
          <w:sz w:val="24"/>
          <w:szCs w:val="24"/>
          <w:u w:val="single"/>
        </w:rPr>
        <w:t>/</w:t>
      </w:r>
      <w:r w:rsidRPr="00E02231">
        <w:rPr>
          <w:rFonts w:ascii="宋体" w:hAnsi="宋体" w:hint="eastAsia"/>
          <w:b/>
          <w:bCs/>
          <w:sz w:val="24"/>
          <w:szCs w:val="24"/>
          <w:u w:val="single"/>
        </w:rPr>
        <w:t>祷告</w:t>
      </w:r>
      <w:r w:rsidRPr="00E02231">
        <w:rPr>
          <w:rFonts w:ascii="宋体" w:hAnsi="宋体" w:hint="eastAsia"/>
          <w:b/>
          <w:bCs/>
          <w:sz w:val="24"/>
          <w:szCs w:val="24"/>
        </w:rPr>
        <w:t>：</w:t>
      </w:r>
    </w:p>
    <w:p w14:paraId="10179C3D" w14:textId="77777777" w:rsidR="00E312D9" w:rsidRPr="00E02231" w:rsidRDefault="00E312D9">
      <w:pPr>
        <w:shd w:val="clear" w:color="auto" w:fill="FFFFFF"/>
        <w:rPr>
          <w:rFonts w:ascii="宋体" w:hAnsi="宋体"/>
          <w:b/>
          <w:bCs/>
          <w:sz w:val="24"/>
          <w:szCs w:val="24"/>
          <w:u w:val="single"/>
        </w:rPr>
      </w:pPr>
    </w:p>
    <w:p w14:paraId="74D182F5" w14:textId="77777777" w:rsidR="00E312D9" w:rsidRPr="00E02231" w:rsidRDefault="006D7B1A" w:rsidP="00412A69">
      <w:pPr>
        <w:shd w:val="clear" w:color="auto" w:fill="FFFFFF"/>
        <w:rPr>
          <w:rFonts w:ascii="宋体" w:hAnsi="宋体"/>
          <w:sz w:val="24"/>
          <w:szCs w:val="24"/>
        </w:rPr>
      </w:pPr>
      <w:r w:rsidRPr="00E02231">
        <w:rPr>
          <w:rFonts w:ascii="宋体" w:hAnsi="宋体" w:hint="eastAsia"/>
          <w:b/>
          <w:bCs/>
          <w:sz w:val="24"/>
          <w:szCs w:val="24"/>
          <w:u w:val="single"/>
        </w:rPr>
        <w:t>破冰问题</w:t>
      </w:r>
      <w:r w:rsidRPr="00E02231">
        <w:rPr>
          <w:rFonts w:ascii="宋体" w:hAnsi="宋体" w:hint="eastAsia"/>
          <w:b/>
          <w:bCs/>
          <w:sz w:val="24"/>
          <w:szCs w:val="24"/>
        </w:rPr>
        <w:t>：</w:t>
      </w:r>
      <w:r w:rsidR="00A505EA" w:rsidRPr="00E02231">
        <w:rPr>
          <w:rFonts w:ascii="宋体" w:hAnsi="宋体" w:hint="eastAsia"/>
          <w:sz w:val="24"/>
          <w:szCs w:val="24"/>
        </w:rPr>
        <w:t>如果让你选一个地方旅行你会去哪里？为什么呢？</w:t>
      </w:r>
    </w:p>
    <w:p w14:paraId="2499F70D" w14:textId="77777777" w:rsidR="00E312D9" w:rsidRPr="00E02231" w:rsidRDefault="00E312D9">
      <w:pPr>
        <w:shd w:val="clear" w:color="auto" w:fill="FFFFFF"/>
        <w:rPr>
          <w:rFonts w:ascii="宋体" w:hAnsi="宋体"/>
          <w:b/>
          <w:bCs/>
          <w:sz w:val="24"/>
          <w:szCs w:val="24"/>
        </w:rPr>
      </w:pPr>
    </w:p>
    <w:p w14:paraId="41A785EA" w14:textId="77777777" w:rsidR="00E312D9" w:rsidRPr="00E02231" w:rsidRDefault="006D7B1A">
      <w:pPr>
        <w:shd w:val="clear" w:color="auto" w:fill="FFFFFF"/>
        <w:rPr>
          <w:rFonts w:ascii="宋体" w:hAnsi="宋体"/>
          <w:sz w:val="24"/>
          <w:szCs w:val="24"/>
        </w:rPr>
      </w:pPr>
      <w:r w:rsidRPr="00E02231">
        <w:rPr>
          <w:rFonts w:ascii="宋体" w:hAnsi="宋体" w:hint="eastAsia"/>
          <w:b/>
          <w:bCs/>
          <w:sz w:val="24"/>
          <w:szCs w:val="24"/>
          <w:u w:val="single"/>
        </w:rPr>
        <w:t>读经</w:t>
      </w:r>
      <w:r w:rsidRPr="00E02231">
        <w:rPr>
          <w:rFonts w:ascii="宋体" w:hAnsi="宋体" w:hint="eastAsia"/>
          <w:b/>
          <w:bCs/>
          <w:sz w:val="24"/>
          <w:szCs w:val="24"/>
        </w:rPr>
        <w:t>：</w:t>
      </w:r>
      <w:r w:rsidRPr="00E02231">
        <w:rPr>
          <w:rFonts w:ascii="宋体" w:hAnsi="宋体" w:hint="eastAsia"/>
          <w:sz w:val="24"/>
          <w:szCs w:val="24"/>
        </w:rPr>
        <w:t>使徒行传第</w:t>
      </w:r>
      <w:r w:rsidRPr="00E02231">
        <w:rPr>
          <w:rFonts w:ascii="宋体" w:hAnsi="宋体"/>
          <w:sz w:val="24"/>
          <w:szCs w:val="24"/>
        </w:rPr>
        <w:t>1</w:t>
      </w:r>
      <w:r w:rsidRPr="00E02231">
        <w:rPr>
          <w:rFonts w:ascii="宋体" w:hAnsi="宋体" w:hint="eastAsia"/>
          <w:sz w:val="24"/>
          <w:szCs w:val="24"/>
        </w:rPr>
        <w:t>章</w:t>
      </w:r>
      <w:r w:rsidR="00DE4379" w:rsidRPr="00E02231">
        <w:rPr>
          <w:rFonts w:ascii="宋体" w:hAnsi="宋体" w:hint="eastAsia"/>
          <w:sz w:val="24"/>
          <w:szCs w:val="24"/>
        </w:rPr>
        <w:t>； 路加福音24：44-53</w:t>
      </w:r>
    </w:p>
    <w:p w14:paraId="52C933D4" w14:textId="77777777" w:rsidR="00E312D9" w:rsidRPr="00E02231" w:rsidRDefault="00E312D9">
      <w:pPr>
        <w:shd w:val="clear" w:color="auto" w:fill="FFFFFF"/>
        <w:rPr>
          <w:rFonts w:ascii="宋体" w:hAnsi="宋体"/>
          <w:sz w:val="24"/>
          <w:szCs w:val="24"/>
        </w:rPr>
      </w:pPr>
    </w:p>
    <w:p w14:paraId="0BD63358" w14:textId="77777777" w:rsidR="00E312D9" w:rsidRPr="00E02231" w:rsidRDefault="006D7B1A">
      <w:pPr>
        <w:shd w:val="clear" w:color="auto" w:fill="FFFFFF"/>
        <w:rPr>
          <w:rFonts w:ascii="宋体" w:hAnsi="宋体"/>
          <w:b/>
          <w:bCs/>
          <w:sz w:val="24"/>
          <w:szCs w:val="24"/>
        </w:rPr>
      </w:pPr>
      <w:r w:rsidRPr="00E02231">
        <w:rPr>
          <w:rFonts w:ascii="宋体" w:hAnsi="宋体" w:hint="eastAsia"/>
          <w:b/>
          <w:bCs/>
          <w:sz w:val="24"/>
          <w:szCs w:val="24"/>
          <w:u w:val="single"/>
        </w:rPr>
        <w:t>背景介绍与名词解释</w:t>
      </w:r>
      <w:r w:rsidRPr="00E02231">
        <w:rPr>
          <w:rFonts w:ascii="宋体" w:hAnsi="宋体" w:hint="eastAsia"/>
          <w:b/>
          <w:bCs/>
          <w:sz w:val="24"/>
          <w:szCs w:val="24"/>
        </w:rPr>
        <w:t>：</w:t>
      </w:r>
    </w:p>
    <w:p w14:paraId="337C7CF4" w14:textId="77777777" w:rsidR="00227CD1" w:rsidRPr="00E02231" w:rsidRDefault="00227CD1">
      <w:pPr>
        <w:shd w:val="clear" w:color="auto" w:fill="FFFFFF"/>
        <w:rPr>
          <w:rFonts w:ascii="宋体" w:hAnsi="宋体"/>
          <w:b/>
          <w:bCs/>
          <w:sz w:val="24"/>
          <w:szCs w:val="24"/>
        </w:rPr>
      </w:pPr>
    </w:p>
    <w:p w14:paraId="49D26924" w14:textId="77777777" w:rsidR="00D649E1" w:rsidRPr="00E02231" w:rsidRDefault="006D7B1A">
      <w:pPr>
        <w:shd w:val="clear" w:color="auto" w:fill="FFFFFF"/>
        <w:rPr>
          <w:rFonts w:ascii="宋体" w:hAnsi="宋体"/>
          <w:sz w:val="24"/>
          <w:szCs w:val="24"/>
        </w:rPr>
      </w:pPr>
      <w:r w:rsidRPr="00E02231">
        <w:rPr>
          <w:rFonts w:ascii="宋体" w:hAnsi="宋体" w:hint="eastAsia"/>
          <w:sz w:val="24"/>
          <w:szCs w:val="24"/>
        </w:rPr>
        <w:t>作者：路加</w:t>
      </w:r>
      <w:bookmarkStart w:id="0" w:name="_GoBack"/>
      <w:bookmarkEnd w:id="0"/>
    </w:p>
    <w:p w14:paraId="28187561" w14:textId="77777777" w:rsidR="00801AA4" w:rsidRPr="00E02231" w:rsidRDefault="00801AA4">
      <w:pPr>
        <w:shd w:val="clear" w:color="auto" w:fill="FFFFFF"/>
        <w:rPr>
          <w:rFonts w:ascii="宋体" w:hAnsi="宋体"/>
          <w:sz w:val="24"/>
          <w:szCs w:val="24"/>
        </w:rPr>
      </w:pPr>
    </w:p>
    <w:p w14:paraId="4D5BC1E9" w14:textId="77777777" w:rsidR="00D649E1" w:rsidRPr="00E02231" w:rsidRDefault="006D7B1A">
      <w:pPr>
        <w:shd w:val="clear" w:color="auto" w:fill="FFFFFF"/>
        <w:rPr>
          <w:rFonts w:ascii="宋体" w:hAnsi="宋体"/>
          <w:sz w:val="24"/>
          <w:szCs w:val="24"/>
        </w:rPr>
      </w:pPr>
      <w:r w:rsidRPr="00E02231">
        <w:rPr>
          <w:rFonts w:ascii="宋体" w:hAnsi="宋体" w:hint="eastAsia"/>
          <w:sz w:val="24"/>
          <w:szCs w:val="24"/>
        </w:rPr>
        <w:t>主旨：描述圣灵怎样使众使徒得着能力，向</w:t>
      </w:r>
      <w:r w:rsidR="00874599" w:rsidRPr="00E02231">
        <w:rPr>
          <w:rFonts w:ascii="宋体" w:hAnsi="宋体" w:hint="eastAsia"/>
          <w:sz w:val="24"/>
          <w:szCs w:val="24"/>
        </w:rPr>
        <w:t>犹太世界及</w:t>
      </w:r>
      <w:r w:rsidRPr="00E02231">
        <w:rPr>
          <w:rFonts w:ascii="宋体" w:hAnsi="宋体" w:hint="eastAsia"/>
          <w:sz w:val="24"/>
          <w:szCs w:val="24"/>
        </w:rPr>
        <w:t>外族世界传扬</w:t>
      </w:r>
      <w:r w:rsidR="00874599" w:rsidRPr="00E02231">
        <w:rPr>
          <w:rFonts w:ascii="宋体" w:hAnsi="宋体" w:hint="eastAsia"/>
          <w:sz w:val="24"/>
          <w:szCs w:val="24"/>
        </w:rPr>
        <w:t>福音，</w:t>
      </w:r>
      <w:r w:rsidRPr="00E02231">
        <w:rPr>
          <w:rFonts w:ascii="宋体" w:hAnsi="宋体" w:hint="eastAsia"/>
          <w:sz w:val="24"/>
          <w:szCs w:val="24"/>
        </w:rPr>
        <w:t>为基督做见证，从而引导教会继续实践使命。</w:t>
      </w:r>
    </w:p>
    <w:p w14:paraId="542ADFE9" w14:textId="77777777" w:rsidR="00801AA4" w:rsidRPr="00E02231" w:rsidRDefault="00801AA4">
      <w:pPr>
        <w:shd w:val="clear" w:color="auto" w:fill="FFFFFF"/>
        <w:rPr>
          <w:rFonts w:ascii="宋体" w:hAnsi="宋体"/>
          <w:sz w:val="24"/>
          <w:szCs w:val="24"/>
        </w:rPr>
      </w:pPr>
    </w:p>
    <w:p w14:paraId="0BDCC670" w14:textId="77777777" w:rsidR="00801AA4" w:rsidRPr="00E02231" w:rsidRDefault="00874599">
      <w:pPr>
        <w:shd w:val="clear" w:color="auto" w:fill="FFFFFF"/>
        <w:rPr>
          <w:rFonts w:ascii="宋体" w:hAnsi="宋体"/>
          <w:sz w:val="24"/>
          <w:szCs w:val="24"/>
        </w:rPr>
      </w:pPr>
      <w:r w:rsidRPr="00E02231">
        <w:rPr>
          <w:rFonts w:ascii="宋体" w:hAnsi="宋体" w:hint="eastAsia"/>
          <w:sz w:val="24"/>
          <w:szCs w:val="24"/>
        </w:rPr>
        <w:t>写作</w:t>
      </w:r>
      <w:r w:rsidR="006D7B1A" w:rsidRPr="00E02231">
        <w:rPr>
          <w:rFonts w:ascii="宋体" w:hAnsi="宋体" w:hint="eastAsia"/>
          <w:sz w:val="24"/>
          <w:szCs w:val="24"/>
        </w:rPr>
        <w:t>年份：主后</w:t>
      </w:r>
      <w:r w:rsidR="006D7B1A" w:rsidRPr="00E02231">
        <w:rPr>
          <w:rFonts w:ascii="宋体" w:hAnsi="宋体"/>
          <w:sz w:val="24"/>
          <w:szCs w:val="24"/>
        </w:rPr>
        <w:t>60</w:t>
      </w:r>
      <w:r w:rsidR="006D7B1A" w:rsidRPr="00E02231">
        <w:rPr>
          <w:rFonts w:ascii="宋体" w:hAnsi="宋体" w:hint="eastAsia"/>
          <w:sz w:val="24"/>
          <w:szCs w:val="24"/>
        </w:rPr>
        <w:t>年至</w:t>
      </w:r>
      <w:r w:rsidR="006D7B1A" w:rsidRPr="00E02231">
        <w:rPr>
          <w:rFonts w:ascii="宋体" w:hAnsi="宋体"/>
          <w:sz w:val="24"/>
          <w:szCs w:val="24"/>
        </w:rPr>
        <w:t>64</w:t>
      </w:r>
      <w:r w:rsidR="006D7B1A" w:rsidRPr="00E02231">
        <w:rPr>
          <w:rFonts w:ascii="宋体" w:hAnsi="宋体" w:hint="eastAsia"/>
          <w:sz w:val="24"/>
          <w:szCs w:val="24"/>
        </w:rPr>
        <w:t>年</w:t>
      </w:r>
    </w:p>
    <w:p w14:paraId="2FB57388" w14:textId="77777777" w:rsidR="00801AA4" w:rsidRPr="00E02231" w:rsidRDefault="00801AA4">
      <w:pPr>
        <w:shd w:val="clear" w:color="auto" w:fill="FFFFFF"/>
        <w:rPr>
          <w:rFonts w:ascii="宋体" w:hAnsi="宋体"/>
          <w:sz w:val="24"/>
          <w:szCs w:val="24"/>
        </w:rPr>
      </w:pPr>
    </w:p>
    <w:p w14:paraId="5F1DEEC3" w14:textId="77777777" w:rsidR="00806CDA" w:rsidRPr="00E02231" w:rsidRDefault="006D7B1A" w:rsidP="00806CDA">
      <w:pPr>
        <w:rPr>
          <w:rFonts w:ascii="宋体" w:hAnsi="宋体"/>
          <w:sz w:val="24"/>
          <w:szCs w:val="24"/>
        </w:rPr>
      </w:pPr>
      <w:r w:rsidRPr="00E02231">
        <w:rPr>
          <w:rFonts w:ascii="宋体" w:hAnsi="宋体" w:hint="eastAsia"/>
          <w:sz w:val="24"/>
          <w:szCs w:val="24"/>
        </w:rPr>
        <w:t>引言：路加在圣经里极动人的一卷书中叙述福音怎样从耶路撒冷（犹太世界的首府），传到罗马（外邦世界的首府）。他指出基督教如何从犹太国这个体制之内脱颖而出，成为一个普世性的宗教。这些发展都可前后一贯地追溯到那位复活升天之基督继续的活动与圣灵的动工。</w:t>
      </w:r>
    </w:p>
    <w:p w14:paraId="1A5D9E30" w14:textId="77777777" w:rsidR="00E312D9" w:rsidRPr="00E02231" w:rsidRDefault="00224A20" w:rsidP="00806CDA">
      <w:pPr>
        <w:rPr>
          <w:rFonts w:ascii="宋体" w:hAnsi="宋体"/>
          <w:sz w:val="24"/>
          <w:szCs w:val="24"/>
        </w:rPr>
      </w:pPr>
      <w:r w:rsidRPr="00E02231">
        <w:rPr>
          <w:rFonts w:ascii="宋体" w:hAnsi="宋体"/>
          <w:sz w:val="24"/>
          <w:szCs w:val="24"/>
        </w:rPr>
        <w:br/>
      </w:r>
      <w:r w:rsidR="006D7B1A" w:rsidRPr="00E02231">
        <w:rPr>
          <w:rFonts w:ascii="宋体" w:hAnsi="宋体" w:hint="eastAsia"/>
          <w:sz w:val="24"/>
          <w:szCs w:val="24"/>
        </w:rPr>
        <w:t>这卷书的主题见于开头的那一段话（</w:t>
      </w:r>
      <w:r w:rsidR="006D7B1A" w:rsidRPr="00E02231">
        <w:rPr>
          <w:rFonts w:ascii="宋体" w:hAnsi="宋体"/>
          <w:sz w:val="24"/>
          <w:szCs w:val="24"/>
        </w:rPr>
        <w:t>1</w:t>
      </w:r>
      <w:r w:rsidR="006D7B1A" w:rsidRPr="00E02231">
        <w:rPr>
          <w:rFonts w:ascii="宋体" w:hAnsi="宋体" w:hint="eastAsia"/>
          <w:sz w:val="24"/>
          <w:szCs w:val="24"/>
        </w:rPr>
        <w:t>：</w:t>
      </w:r>
      <w:r w:rsidR="006D7B1A" w:rsidRPr="00E02231">
        <w:rPr>
          <w:rFonts w:ascii="宋体" w:hAnsi="宋体"/>
          <w:sz w:val="24"/>
          <w:szCs w:val="24"/>
        </w:rPr>
        <w:t>1-11</w:t>
      </w:r>
      <w:r w:rsidR="006D7B1A" w:rsidRPr="00E02231">
        <w:rPr>
          <w:rFonts w:ascii="宋体" w:hAnsi="宋体" w:hint="eastAsia"/>
          <w:sz w:val="24"/>
          <w:szCs w:val="24"/>
        </w:rPr>
        <w:t>），路加在这里叫我们注意：</w:t>
      </w:r>
      <w:r w:rsidR="006D7B1A" w:rsidRPr="00E02231">
        <w:rPr>
          <w:rFonts w:ascii="宋体" w:hAnsi="宋体"/>
          <w:sz w:val="24"/>
          <w:szCs w:val="24"/>
        </w:rPr>
        <w:t xml:space="preserve">(a) </w:t>
      </w:r>
      <w:r w:rsidR="006D7B1A" w:rsidRPr="00E02231">
        <w:rPr>
          <w:rFonts w:ascii="宋体" w:hAnsi="宋体" w:hint="eastAsia"/>
          <w:sz w:val="24"/>
          <w:szCs w:val="24"/>
        </w:rPr>
        <w:t>复活升天之耶稣继续的活动；</w:t>
      </w:r>
      <w:r w:rsidR="006D7B1A" w:rsidRPr="00E02231">
        <w:rPr>
          <w:rFonts w:ascii="宋体" w:hAnsi="宋体"/>
          <w:sz w:val="24"/>
          <w:szCs w:val="24"/>
        </w:rPr>
        <w:t xml:space="preserve">(b) </w:t>
      </w:r>
      <w:r w:rsidR="006D7B1A" w:rsidRPr="00E02231">
        <w:rPr>
          <w:rFonts w:ascii="宋体" w:hAnsi="宋体" w:hint="eastAsia"/>
          <w:sz w:val="24"/>
          <w:szCs w:val="24"/>
        </w:rPr>
        <w:t>使徒们</w:t>
      </w:r>
      <w:r w:rsidR="00874599" w:rsidRPr="00E02231">
        <w:rPr>
          <w:rFonts w:ascii="宋体" w:hAnsi="宋体" w:hint="eastAsia"/>
          <w:sz w:val="24"/>
          <w:szCs w:val="24"/>
        </w:rPr>
        <w:t>是</w:t>
      </w:r>
      <w:r w:rsidR="006D7B1A" w:rsidRPr="00E02231">
        <w:rPr>
          <w:rFonts w:ascii="宋体" w:hAnsi="宋体" w:hint="eastAsia"/>
          <w:sz w:val="24"/>
          <w:szCs w:val="24"/>
        </w:rPr>
        <w:t>基督所拣选的领袖；</w:t>
      </w:r>
      <w:r w:rsidR="006D7B1A" w:rsidRPr="00E02231">
        <w:rPr>
          <w:rFonts w:ascii="宋体" w:hAnsi="宋体"/>
          <w:sz w:val="24"/>
          <w:szCs w:val="24"/>
        </w:rPr>
        <w:t xml:space="preserve"> (c) </w:t>
      </w:r>
      <w:r w:rsidR="006D7B1A" w:rsidRPr="00E02231">
        <w:rPr>
          <w:rFonts w:ascii="宋体" w:hAnsi="宋体" w:hint="eastAsia"/>
          <w:sz w:val="24"/>
          <w:szCs w:val="24"/>
        </w:rPr>
        <w:t>圣灵为能力的源头；以及</w:t>
      </w:r>
      <w:r w:rsidR="006D7B1A" w:rsidRPr="00E02231">
        <w:rPr>
          <w:rFonts w:ascii="宋体" w:hAnsi="宋体"/>
          <w:sz w:val="24"/>
          <w:szCs w:val="24"/>
        </w:rPr>
        <w:t xml:space="preserve">(d) </w:t>
      </w:r>
      <w:r w:rsidR="006D7B1A" w:rsidRPr="00E02231">
        <w:rPr>
          <w:rFonts w:ascii="宋体" w:hAnsi="宋体" w:hint="eastAsia"/>
          <w:sz w:val="24"/>
          <w:szCs w:val="24"/>
        </w:rPr>
        <w:t>耶稣对于未来的计划。这些事实自始至终支配着这卷书</w:t>
      </w:r>
      <w:r w:rsidR="00874599" w:rsidRPr="00E02231">
        <w:rPr>
          <w:rFonts w:ascii="宋体" w:hAnsi="宋体" w:hint="eastAsia"/>
          <w:sz w:val="24"/>
          <w:szCs w:val="24"/>
        </w:rPr>
        <w:t>的发展脉络</w:t>
      </w:r>
      <w:r w:rsidR="006D7B1A" w:rsidRPr="00E02231">
        <w:rPr>
          <w:rFonts w:ascii="宋体" w:hAnsi="宋体" w:hint="eastAsia"/>
          <w:sz w:val="24"/>
          <w:szCs w:val="24"/>
        </w:rPr>
        <w:t>。</w:t>
      </w:r>
    </w:p>
    <w:p w14:paraId="148A47C5" w14:textId="77777777" w:rsidR="00E56611" w:rsidRPr="00E02231" w:rsidRDefault="00E56611" w:rsidP="00806CDA">
      <w:pPr>
        <w:rPr>
          <w:rFonts w:ascii="宋体" w:hAnsi="宋体"/>
          <w:sz w:val="24"/>
          <w:szCs w:val="24"/>
        </w:rPr>
      </w:pPr>
    </w:p>
    <w:p w14:paraId="17F00A1D" w14:textId="77777777" w:rsidR="00E56611" w:rsidRPr="00E02231" w:rsidRDefault="00E56611" w:rsidP="00806CDA">
      <w:pPr>
        <w:rPr>
          <w:rFonts w:ascii="宋体" w:hAnsi="宋体"/>
          <w:sz w:val="24"/>
          <w:szCs w:val="24"/>
        </w:rPr>
      </w:pPr>
      <w:r w:rsidRPr="00E02231">
        <w:rPr>
          <w:rFonts w:ascii="宋体" w:hAnsi="宋体" w:cs="宋体" w:hint="eastAsia"/>
          <w:sz w:val="24"/>
          <w:szCs w:val="24"/>
        </w:rPr>
        <w:t>路加写作前书的目的：</w:t>
      </w:r>
      <w:r w:rsidRPr="00E02231">
        <w:rPr>
          <w:rFonts w:ascii="宋体" w:hAnsi="宋体" w:hint="eastAsia"/>
          <w:sz w:val="24"/>
          <w:szCs w:val="24"/>
        </w:rPr>
        <w:t>前书指</w:t>
      </w:r>
      <w:r w:rsidR="003315D7" w:rsidRPr="00E02231">
        <w:rPr>
          <w:rFonts w:ascii="宋体" w:hAnsi="宋体" w:hint="eastAsia"/>
          <w:sz w:val="24"/>
          <w:szCs w:val="24"/>
        </w:rPr>
        <w:t>作者</w:t>
      </w:r>
      <w:r w:rsidRPr="00E02231">
        <w:rPr>
          <w:rFonts w:ascii="宋体" w:hAnsi="宋体" w:hint="eastAsia"/>
          <w:sz w:val="24"/>
          <w:szCs w:val="24"/>
        </w:rPr>
        <w:t>路加的《路加福音》。其目的</w:t>
      </w:r>
      <w:r w:rsidR="003315D7" w:rsidRPr="00E02231">
        <w:rPr>
          <w:rFonts w:ascii="宋体" w:hAnsi="宋体" w:hint="eastAsia"/>
          <w:sz w:val="24"/>
          <w:szCs w:val="24"/>
        </w:rPr>
        <w:t>（徒1：</w:t>
      </w:r>
      <w:r w:rsidRPr="00E02231">
        <w:rPr>
          <w:rFonts w:ascii="宋体" w:hAnsi="宋体"/>
          <w:sz w:val="24"/>
          <w:szCs w:val="24"/>
        </w:rPr>
        <w:t>1-3</w:t>
      </w:r>
      <w:r w:rsidR="003315D7" w:rsidRPr="00E02231">
        <w:rPr>
          <w:rFonts w:ascii="宋体" w:hAnsi="宋体" w:hint="eastAsia"/>
          <w:sz w:val="24"/>
          <w:szCs w:val="24"/>
        </w:rPr>
        <w:t>）</w:t>
      </w:r>
      <w:r w:rsidRPr="00E02231">
        <w:rPr>
          <w:rFonts w:ascii="宋体" w:hAnsi="宋体" w:hint="eastAsia"/>
          <w:sz w:val="24"/>
          <w:szCs w:val="24"/>
        </w:rPr>
        <w:t>为要记录耶稣在世时（包括死后复活直到被接升天前）的言行，见证基督第一阶段事工进行的过程，使读者“知道所学之道都是确实的。”（路</w:t>
      </w:r>
      <w:r w:rsidRPr="00E02231">
        <w:rPr>
          <w:rFonts w:ascii="宋体" w:hAnsi="宋体"/>
          <w:sz w:val="24"/>
          <w:szCs w:val="24"/>
        </w:rPr>
        <w:t>1:4</w:t>
      </w:r>
      <w:r w:rsidRPr="00E02231">
        <w:rPr>
          <w:rFonts w:ascii="宋体" w:hAnsi="宋体" w:hint="eastAsia"/>
          <w:sz w:val="24"/>
          <w:szCs w:val="24"/>
        </w:rPr>
        <w:t>）</w:t>
      </w:r>
    </w:p>
    <w:p w14:paraId="6EC0C131" w14:textId="77777777" w:rsidR="00E56611" w:rsidRPr="00E02231" w:rsidRDefault="00E56611" w:rsidP="00806CDA">
      <w:pPr>
        <w:rPr>
          <w:rFonts w:ascii="宋体" w:hAnsi="宋体" w:cs="宋体"/>
          <w:color w:val="0000FF"/>
          <w:sz w:val="24"/>
          <w:szCs w:val="24"/>
        </w:rPr>
      </w:pPr>
    </w:p>
    <w:p w14:paraId="73C059A7" w14:textId="77777777" w:rsidR="00E56611" w:rsidRPr="00E02231" w:rsidRDefault="00E56611" w:rsidP="00806CDA">
      <w:pPr>
        <w:rPr>
          <w:rFonts w:ascii="宋体" w:hAnsi="宋体"/>
          <w:sz w:val="24"/>
          <w:szCs w:val="24"/>
        </w:rPr>
      </w:pPr>
      <w:r w:rsidRPr="00E02231">
        <w:rPr>
          <w:rFonts w:ascii="宋体" w:hAnsi="宋体" w:cs="宋体" w:hint="eastAsia"/>
          <w:sz w:val="24"/>
          <w:szCs w:val="24"/>
        </w:rPr>
        <w:t>前书与本书的关联：</w:t>
      </w:r>
      <w:r w:rsidRPr="00E02231">
        <w:rPr>
          <w:rFonts w:ascii="宋体" w:hAnsi="宋体" w:hint="eastAsia"/>
          <w:sz w:val="24"/>
          <w:szCs w:val="24"/>
        </w:rPr>
        <w:t>《使徒行传》接续《路加福音》，叙述耶稣结束世上的工作升天之后，如何透过圣灵，借着众使徒，将祂第一阶段事工所完成的救恩，以见证的方式传给万邦，让世人因信福音得拯救。就如《路加福音》见证了基督第一阶段事工，《使徒行传》也忠实地记录了基督第二阶段事工进展的过程，也就是教会的诞生与扩展的历史。《路加福音》的真实可靠性是《使徒行传》永恒价值的基础。</w:t>
      </w:r>
      <w:r w:rsidR="005179A4">
        <w:rPr>
          <w:rFonts w:ascii="宋体" w:hAnsi="宋体" w:hint="eastAsia"/>
          <w:sz w:val="24"/>
          <w:szCs w:val="24"/>
        </w:rPr>
        <w:t>《</w:t>
      </w:r>
      <w:r w:rsidRPr="00E02231">
        <w:rPr>
          <w:rFonts w:ascii="宋体" w:hAnsi="宋体" w:hint="eastAsia"/>
          <w:sz w:val="24"/>
          <w:szCs w:val="24"/>
        </w:rPr>
        <w:t>使徒行传</w:t>
      </w:r>
      <w:r w:rsidR="005179A4">
        <w:rPr>
          <w:rFonts w:ascii="宋体" w:hAnsi="宋体" w:hint="eastAsia"/>
          <w:sz w:val="24"/>
          <w:szCs w:val="24"/>
        </w:rPr>
        <w:t>》</w:t>
      </w:r>
      <w:r w:rsidRPr="00E02231">
        <w:rPr>
          <w:rFonts w:ascii="宋体" w:hAnsi="宋体" w:hint="eastAsia"/>
          <w:sz w:val="24"/>
          <w:szCs w:val="24"/>
        </w:rPr>
        <w:t>的这一引子与路加福音开头的引子（路</w:t>
      </w:r>
      <w:r w:rsidRPr="00E02231">
        <w:rPr>
          <w:rFonts w:ascii="宋体" w:hAnsi="宋体"/>
          <w:sz w:val="24"/>
          <w:szCs w:val="24"/>
        </w:rPr>
        <w:t>1</w:t>
      </w:r>
      <w:r w:rsidRPr="00E02231">
        <w:rPr>
          <w:rFonts w:ascii="宋体" w:hAnsi="宋体" w:hint="eastAsia"/>
          <w:sz w:val="24"/>
          <w:szCs w:val="24"/>
        </w:rPr>
        <w:t>：</w:t>
      </w:r>
      <w:r w:rsidRPr="00E02231">
        <w:rPr>
          <w:rFonts w:ascii="宋体" w:hAnsi="宋体"/>
          <w:sz w:val="24"/>
          <w:szCs w:val="24"/>
        </w:rPr>
        <w:t>1</w:t>
      </w:r>
      <w:r w:rsidRPr="00E02231">
        <w:rPr>
          <w:rFonts w:ascii="宋体" w:hAnsi="宋体" w:hint="eastAsia"/>
          <w:sz w:val="24"/>
          <w:szCs w:val="24"/>
        </w:rPr>
        <w:t>－</w:t>
      </w:r>
      <w:r w:rsidRPr="00E02231">
        <w:rPr>
          <w:rFonts w:ascii="宋体" w:hAnsi="宋体"/>
          <w:sz w:val="24"/>
          <w:szCs w:val="24"/>
        </w:rPr>
        <w:t>4</w:t>
      </w:r>
      <w:r w:rsidRPr="00E02231">
        <w:rPr>
          <w:rFonts w:ascii="宋体" w:hAnsi="宋体" w:hint="eastAsia"/>
          <w:sz w:val="24"/>
          <w:szCs w:val="24"/>
        </w:rPr>
        <w:t>）有密切的关系，因为</w:t>
      </w:r>
      <w:r w:rsidR="005179A4">
        <w:rPr>
          <w:rFonts w:ascii="宋体" w:hAnsi="宋体" w:hint="eastAsia"/>
          <w:sz w:val="24"/>
          <w:szCs w:val="24"/>
        </w:rPr>
        <w:t>《</w:t>
      </w:r>
      <w:r w:rsidRPr="00E02231">
        <w:rPr>
          <w:rFonts w:ascii="宋体" w:hAnsi="宋体" w:hint="eastAsia"/>
          <w:sz w:val="24"/>
          <w:szCs w:val="24"/>
        </w:rPr>
        <w:t>使徒行传</w:t>
      </w:r>
      <w:r w:rsidR="005179A4">
        <w:rPr>
          <w:rFonts w:ascii="宋体" w:hAnsi="宋体" w:hint="eastAsia"/>
          <w:sz w:val="24"/>
          <w:szCs w:val="24"/>
        </w:rPr>
        <w:t>》</w:t>
      </w:r>
      <w:r w:rsidRPr="00E02231">
        <w:rPr>
          <w:rFonts w:ascii="宋体" w:hAnsi="宋体" w:hint="eastAsia"/>
          <w:sz w:val="24"/>
          <w:szCs w:val="24"/>
        </w:rPr>
        <w:t>继续了对耶稣的“道成肉身”（神通过人显现）的描述，现在他是通过教会而显现自己。</w:t>
      </w:r>
    </w:p>
    <w:p w14:paraId="353C4864" w14:textId="77777777" w:rsidR="00806CDA" w:rsidRPr="00E02231" w:rsidRDefault="00806CDA" w:rsidP="00806CDA">
      <w:pPr>
        <w:rPr>
          <w:rFonts w:ascii="宋体" w:hAnsi="宋体"/>
          <w:sz w:val="24"/>
          <w:szCs w:val="24"/>
        </w:rPr>
      </w:pPr>
    </w:p>
    <w:p w14:paraId="64B1ED62" w14:textId="77777777" w:rsidR="005C2090" w:rsidRPr="00E02231" w:rsidRDefault="006D7B1A" w:rsidP="005C2090">
      <w:pPr>
        <w:rPr>
          <w:rFonts w:ascii="宋体" w:hAnsi="宋体" w:cs="宋体"/>
          <w:b/>
          <w:color w:val="0000FF"/>
          <w:sz w:val="24"/>
          <w:szCs w:val="24"/>
        </w:rPr>
      </w:pPr>
      <w:r w:rsidRPr="00E02231">
        <w:rPr>
          <w:rFonts w:ascii="宋体" w:hAnsi="宋体" w:cs="宋体" w:hint="eastAsia"/>
          <w:b/>
          <w:color w:val="0000FF"/>
          <w:sz w:val="24"/>
          <w:szCs w:val="24"/>
        </w:rPr>
        <w:t>大纲：</w:t>
      </w:r>
    </w:p>
    <w:p w14:paraId="18ECA644" w14:textId="77777777" w:rsidR="00B24625" w:rsidRPr="00E02231" w:rsidRDefault="006D7B1A" w:rsidP="00901307">
      <w:pPr>
        <w:rPr>
          <w:rFonts w:ascii="宋体" w:hAnsi="宋体" w:cs="宋体"/>
          <w:color w:val="0000FF"/>
          <w:sz w:val="24"/>
          <w:szCs w:val="24"/>
        </w:rPr>
      </w:pPr>
      <w:r w:rsidRPr="00E02231">
        <w:rPr>
          <w:rFonts w:ascii="宋体" w:hAnsi="宋体" w:cs="宋体" w:hint="eastAsia"/>
          <w:color w:val="0000FF"/>
          <w:sz w:val="24"/>
          <w:szCs w:val="24"/>
        </w:rPr>
        <w:t>使徒行传可分为两个主要部分：第</w:t>
      </w:r>
      <w:r w:rsidRPr="00E02231">
        <w:rPr>
          <w:rFonts w:ascii="宋体" w:hAnsi="宋体" w:cs="宋体"/>
          <w:color w:val="0000FF"/>
          <w:sz w:val="24"/>
          <w:szCs w:val="24"/>
        </w:rPr>
        <w:t>1</w:t>
      </w:r>
      <w:r w:rsidRPr="00E02231">
        <w:rPr>
          <w:rFonts w:ascii="宋体" w:hAnsi="宋体" w:cs="宋体" w:hint="eastAsia"/>
          <w:color w:val="0000FF"/>
          <w:sz w:val="24"/>
          <w:szCs w:val="24"/>
        </w:rPr>
        <w:t>至</w:t>
      </w:r>
      <w:r w:rsidRPr="00E02231">
        <w:rPr>
          <w:rFonts w:ascii="宋体" w:hAnsi="宋体" w:cs="宋体"/>
          <w:color w:val="0000FF"/>
          <w:sz w:val="24"/>
          <w:szCs w:val="24"/>
        </w:rPr>
        <w:t>12</w:t>
      </w:r>
      <w:r w:rsidRPr="00E02231">
        <w:rPr>
          <w:rFonts w:ascii="宋体" w:hAnsi="宋体" w:cs="宋体" w:hint="eastAsia"/>
          <w:color w:val="0000FF"/>
          <w:sz w:val="24"/>
          <w:szCs w:val="24"/>
        </w:rPr>
        <w:t>章，叙述教会在耶路撒冷之兴起，以至扩大至犹大，撒玛利亚和安提阿的经过；</w:t>
      </w:r>
    </w:p>
    <w:p w14:paraId="49B33420" w14:textId="77777777" w:rsidR="00901307" w:rsidRPr="00E02231" w:rsidRDefault="006D7B1A" w:rsidP="00901307">
      <w:pPr>
        <w:rPr>
          <w:rFonts w:ascii="宋体" w:hAnsi="宋体" w:cs="宋体"/>
          <w:color w:val="0000FF"/>
          <w:sz w:val="24"/>
          <w:szCs w:val="24"/>
        </w:rPr>
      </w:pPr>
      <w:r w:rsidRPr="00E02231">
        <w:rPr>
          <w:rFonts w:ascii="宋体" w:hAnsi="宋体" w:cs="宋体" w:hint="eastAsia"/>
          <w:color w:val="0000FF"/>
          <w:sz w:val="24"/>
          <w:szCs w:val="24"/>
        </w:rPr>
        <w:t>而</w:t>
      </w:r>
      <w:r w:rsidRPr="00E02231">
        <w:rPr>
          <w:rFonts w:ascii="宋体" w:hAnsi="宋体" w:cs="宋体"/>
          <w:color w:val="0000FF"/>
          <w:sz w:val="24"/>
          <w:szCs w:val="24"/>
        </w:rPr>
        <w:t>13-28</w:t>
      </w:r>
      <w:r w:rsidRPr="00E02231">
        <w:rPr>
          <w:rFonts w:ascii="宋体" w:hAnsi="宋体" w:cs="宋体" w:hint="eastAsia"/>
          <w:color w:val="0000FF"/>
          <w:sz w:val="24"/>
          <w:szCs w:val="24"/>
        </w:rPr>
        <w:t>章，则记述保罗三次旅行传道，被监禁于该撒利亚，以及赴罗马的旅程。</w:t>
      </w:r>
      <w:r w:rsidRPr="00E02231">
        <w:rPr>
          <w:rFonts w:ascii="宋体" w:hAnsi="宋体" w:cs="宋体" w:hint="eastAsia"/>
          <w:color w:val="0000FF"/>
          <w:sz w:val="24"/>
          <w:szCs w:val="24"/>
        </w:rPr>
        <w:lastRenderedPageBreak/>
        <w:t>不过，若作更精密的分析，就发现可以将它分为六大段或六个时期（不计</w:t>
      </w:r>
      <w:r w:rsidRPr="00E02231">
        <w:rPr>
          <w:rFonts w:ascii="宋体" w:hAnsi="宋体" w:cs="宋体"/>
          <w:color w:val="0000FF"/>
          <w:sz w:val="24"/>
          <w:szCs w:val="24"/>
        </w:rPr>
        <w:t>1</w:t>
      </w:r>
      <w:r w:rsidRPr="00E02231">
        <w:rPr>
          <w:rFonts w:ascii="宋体" w:hAnsi="宋体" w:cs="宋体" w:hint="eastAsia"/>
          <w:color w:val="0000FF"/>
          <w:sz w:val="24"/>
          <w:szCs w:val="24"/>
        </w:rPr>
        <w:t>：</w:t>
      </w:r>
      <w:r w:rsidRPr="00E02231">
        <w:rPr>
          <w:rFonts w:ascii="宋体" w:hAnsi="宋体" w:cs="宋体"/>
          <w:color w:val="0000FF"/>
          <w:sz w:val="24"/>
          <w:szCs w:val="24"/>
        </w:rPr>
        <w:t>1-11</w:t>
      </w:r>
      <w:r w:rsidRPr="00E02231">
        <w:rPr>
          <w:rFonts w:ascii="宋体" w:hAnsi="宋体" w:cs="宋体" w:hint="eastAsia"/>
          <w:color w:val="0000FF"/>
          <w:sz w:val="24"/>
          <w:szCs w:val="24"/>
        </w:rPr>
        <w:t>引言的那一段），每一段都对其过程作了简略的总结。</w:t>
      </w:r>
    </w:p>
    <w:p w14:paraId="7AE39D04" w14:textId="77777777" w:rsidR="00901307" w:rsidRPr="00E02231" w:rsidRDefault="00901307" w:rsidP="00901307">
      <w:pPr>
        <w:rPr>
          <w:rFonts w:ascii="宋体" w:hAnsi="宋体" w:cs="宋体"/>
          <w:color w:val="0000FF"/>
          <w:sz w:val="24"/>
          <w:szCs w:val="24"/>
        </w:rPr>
      </w:pPr>
      <w:r w:rsidRPr="00E02231">
        <w:rPr>
          <w:rFonts w:ascii="宋体" w:hAnsi="宋体" w:cs="宋体"/>
          <w:color w:val="0000FF"/>
          <w:sz w:val="24"/>
          <w:szCs w:val="24"/>
        </w:rPr>
        <w:br/>
      </w:r>
      <w:r w:rsidR="006D7B1A" w:rsidRPr="00E02231">
        <w:rPr>
          <w:rFonts w:ascii="宋体" w:hAnsi="宋体" w:cs="宋体"/>
          <w:color w:val="0000FF"/>
          <w:sz w:val="24"/>
          <w:szCs w:val="24"/>
        </w:rPr>
        <w:t>1</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 xml:space="preserve">1-11 </w:t>
      </w:r>
      <w:r w:rsidR="006D7B1A" w:rsidRPr="00E02231">
        <w:rPr>
          <w:rFonts w:ascii="宋体" w:hAnsi="宋体" w:cs="宋体" w:hint="eastAsia"/>
          <w:color w:val="0000FF"/>
          <w:sz w:val="24"/>
          <w:szCs w:val="24"/>
        </w:rPr>
        <w:t>引言</w:t>
      </w:r>
    </w:p>
    <w:p w14:paraId="090BAA27" w14:textId="77777777" w:rsidR="00901307" w:rsidRPr="00E02231" w:rsidRDefault="00901307" w:rsidP="00901307">
      <w:pPr>
        <w:rPr>
          <w:rFonts w:ascii="宋体" w:hAnsi="宋体" w:cs="宋体"/>
          <w:color w:val="0000FF"/>
          <w:sz w:val="24"/>
          <w:szCs w:val="24"/>
        </w:rPr>
      </w:pPr>
      <w:r w:rsidRPr="00E02231">
        <w:rPr>
          <w:rFonts w:ascii="宋体" w:hAnsi="宋体" w:cs="宋体"/>
          <w:color w:val="0000FF"/>
          <w:sz w:val="24"/>
          <w:szCs w:val="24"/>
        </w:rPr>
        <w:br/>
      </w:r>
      <w:r w:rsidR="006D7B1A" w:rsidRPr="00E02231">
        <w:rPr>
          <w:rFonts w:ascii="宋体" w:hAnsi="宋体" w:cs="宋体"/>
          <w:color w:val="0000FF"/>
          <w:sz w:val="24"/>
          <w:szCs w:val="24"/>
        </w:rPr>
        <w:t>1. 1</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12-6</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 xml:space="preserve">7 </w:t>
      </w:r>
      <w:r w:rsidR="006D7B1A" w:rsidRPr="00E02231">
        <w:rPr>
          <w:rFonts w:ascii="宋体" w:hAnsi="宋体" w:cs="宋体" w:hint="eastAsia"/>
          <w:color w:val="0000FF"/>
          <w:sz w:val="24"/>
          <w:szCs w:val="24"/>
        </w:rPr>
        <w:t>在耶路撒冷的进展</w:t>
      </w:r>
    </w:p>
    <w:p w14:paraId="1F8B4BD9" w14:textId="77777777" w:rsidR="00901307" w:rsidRPr="00E02231" w:rsidRDefault="00901307" w:rsidP="00901307">
      <w:pPr>
        <w:rPr>
          <w:rFonts w:ascii="宋体" w:hAnsi="宋体" w:cs="宋体"/>
          <w:color w:val="0000FF"/>
          <w:sz w:val="24"/>
          <w:szCs w:val="24"/>
        </w:rPr>
      </w:pPr>
      <w:r w:rsidRPr="00E02231">
        <w:rPr>
          <w:rFonts w:ascii="宋体" w:hAnsi="宋体" w:cs="宋体"/>
          <w:color w:val="0000FF"/>
          <w:sz w:val="24"/>
          <w:szCs w:val="24"/>
        </w:rPr>
        <w:br/>
      </w:r>
      <w:r w:rsidR="006D7B1A" w:rsidRPr="00E02231">
        <w:rPr>
          <w:rFonts w:ascii="宋体" w:hAnsi="宋体" w:cs="宋体"/>
          <w:color w:val="0000FF"/>
          <w:sz w:val="24"/>
          <w:szCs w:val="24"/>
        </w:rPr>
        <w:t>2. 6</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8-9</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 xml:space="preserve">31 </w:t>
      </w:r>
      <w:r w:rsidR="006D7B1A" w:rsidRPr="00E02231">
        <w:rPr>
          <w:rFonts w:ascii="宋体" w:hAnsi="宋体" w:cs="宋体" w:hint="eastAsia"/>
          <w:color w:val="0000FF"/>
          <w:sz w:val="24"/>
          <w:szCs w:val="24"/>
        </w:rPr>
        <w:t>扩展到犹大和撒玛利亚</w:t>
      </w:r>
    </w:p>
    <w:p w14:paraId="3DE987B8" w14:textId="77777777" w:rsidR="00901307" w:rsidRPr="00E02231" w:rsidRDefault="00901307" w:rsidP="00901307">
      <w:pPr>
        <w:rPr>
          <w:rFonts w:ascii="宋体" w:hAnsi="宋体" w:cs="宋体"/>
          <w:color w:val="0000FF"/>
          <w:sz w:val="24"/>
          <w:szCs w:val="24"/>
        </w:rPr>
      </w:pPr>
      <w:r w:rsidRPr="00E02231">
        <w:rPr>
          <w:rFonts w:ascii="宋体" w:hAnsi="宋体" w:cs="宋体"/>
          <w:color w:val="0000FF"/>
          <w:sz w:val="24"/>
          <w:szCs w:val="24"/>
        </w:rPr>
        <w:br/>
      </w:r>
      <w:r w:rsidR="006D7B1A" w:rsidRPr="00E02231">
        <w:rPr>
          <w:rFonts w:ascii="宋体" w:hAnsi="宋体" w:cs="宋体"/>
          <w:color w:val="0000FF"/>
          <w:sz w:val="24"/>
          <w:szCs w:val="24"/>
        </w:rPr>
        <w:t>3. 9</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32-12</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 xml:space="preserve">24 </w:t>
      </w:r>
      <w:r w:rsidR="006D7B1A" w:rsidRPr="00E02231">
        <w:rPr>
          <w:rFonts w:ascii="宋体" w:hAnsi="宋体" w:cs="宋体" w:hint="eastAsia"/>
          <w:color w:val="0000FF"/>
          <w:sz w:val="24"/>
          <w:szCs w:val="24"/>
        </w:rPr>
        <w:t>接纳外邦人加入教会</w:t>
      </w:r>
    </w:p>
    <w:p w14:paraId="4308670D" w14:textId="77777777" w:rsidR="00901307" w:rsidRPr="00E02231" w:rsidRDefault="00901307" w:rsidP="00901307">
      <w:pPr>
        <w:rPr>
          <w:rFonts w:ascii="宋体" w:hAnsi="宋体" w:cs="宋体"/>
          <w:color w:val="0000FF"/>
          <w:sz w:val="24"/>
          <w:szCs w:val="24"/>
        </w:rPr>
      </w:pPr>
      <w:r w:rsidRPr="00E02231">
        <w:rPr>
          <w:rFonts w:ascii="宋体" w:hAnsi="宋体" w:cs="宋体"/>
          <w:color w:val="0000FF"/>
          <w:sz w:val="24"/>
          <w:szCs w:val="24"/>
        </w:rPr>
        <w:br/>
      </w:r>
      <w:r w:rsidR="006D7B1A" w:rsidRPr="00E02231">
        <w:rPr>
          <w:rFonts w:ascii="宋体" w:hAnsi="宋体" w:cs="宋体"/>
          <w:color w:val="0000FF"/>
          <w:sz w:val="24"/>
          <w:szCs w:val="24"/>
        </w:rPr>
        <w:t>4. 12</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25-16</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 xml:space="preserve">5 </w:t>
      </w:r>
      <w:r w:rsidR="006D7B1A" w:rsidRPr="00E02231">
        <w:rPr>
          <w:rFonts w:ascii="宋体" w:hAnsi="宋体" w:cs="宋体" w:hint="eastAsia"/>
          <w:color w:val="0000FF"/>
          <w:sz w:val="24"/>
          <w:szCs w:val="24"/>
        </w:rPr>
        <w:t>向外邦人敞开了信心之门</w:t>
      </w:r>
    </w:p>
    <w:p w14:paraId="346622F5" w14:textId="77777777" w:rsidR="00901307" w:rsidRPr="00E02231" w:rsidRDefault="00901307" w:rsidP="00901307">
      <w:pPr>
        <w:rPr>
          <w:rFonts w:ascii="宋体" w:hAnsi="宋体" w:cs="宋体"/>
          <w:color w:val="0000FF"/>
          <w:sz w:val="24"/>
          <w:szCs w:val="24"/>
        </w:rPr>
      </w:pPr>
      <w:r w:rsidRPr="00E02231">
        <w:rPr>
          <w:rFonts w:ascii="宋体" w:hAnsi="宋体" w:cs="宋体"/>
          <w:color w:val="0000FF"/>
          <w:sz w:val="24"/>
          <w:szCs w:val="24"/>
        </w:rPr>
        <w:br/>
      </w:r>
      <w:r w:rsidR="006D7B1A" w:rsidRPr="00E02231">
        <w:rPr>
          <w:rFonts w:ascii="宋体" w:hAnsi="宋体" w:cs="宋体"/>
          <w:color w:val="0000FF"/>
          <w:sz w:val="24"/>
          <w:szCs w:val="24"/>
        </w:rPr>
        <w:t>5. 16</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6-19</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 xml:space="preserve">20 </w:t>
      </w:r>
      <w:r w:rsidR="006D7B1A" w:rsidRPr="00E02231">
        <w:rPr>
          <w:rFonts w:ascii="宋体" w:hAnsi="宋体" w:cs="宋体" w:hint="eastAsia"/>
          <w:color w:val="0000FF"/>
          <w:sz w:val="24"/>
          <w:szCs w:val="24"/>
        </w:rPr>
        <w:t>扩展到马其顿，亚该亚，和亚细亚</w:t>
      </w:r>
    </w:p>
    <w:p w14:paraId="4D57E48C" w14:textId="77777777" w:rsidR="00806CDA" w:rsidRPr="00E02231" w:rsidRDefault="00901307" w:rsidP="00901307">
      <w:pPr>
        <w:rPr>
          <w:rFonts w:ascii="宋体" w:hAnsi="宋体" w:cs="宋体"/>
          <w:color w:val="0000FF"/>
          <w:sz w:val="24"/>
          <w:szCs w:val="24"/>
        </w:rPr>
      </w:pPr>
      <w:r w:rsidRPr="00E02231">
        <w:rPr>
          <w:rFonts w:ascii="宋体" w:hAnsi="宋体" w:cs="宋体"/>
          <w:color w:val="0000FF"/>
          <w:sz w:val="24"/>
          <w:szCs w:val="24"/>
        </w:rPr>
        <w:br/>
      </w:r>
      <w:r w:rsidR="006D7B1A" w:rsidRPr="00E02231">
        <w:rPr>
          <w:rFonts w:ascii="宋体" w:hAnsi="宋体" w:cs="宋体"/>
          <w:color w:val="0000FF"/>
          <w:sz w:val="24"/>
          <w:szCs w:val="24"/>
        </w:rPr>
        <w:t>6. 19</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21-28</w:t>
      </w:r>
      <w:r w:rsidR="006D7B1A" w:rsidRPr="00E02231">
        <w:rPr>
          <w:rFonts w:ascii="宋体" w:hAnsi="宋体" w:cs="宋体" w:hint="eastAsia"/>
          <w:color w:val="0000FF"/>
          <w:sz w:val="24"/>
          <w:szCs w:val="24"/>
        </w:rPr>
        <w:t>：</w:t>
      </w:r>
      <w:r w:rsidR="006D7B1A" w:rsidRPr="00E02231">
        <w:rPr>
          <w:rFonts w:ascii="宋体" w:hAnsi="宋体" w:cs="宋体"/>
          <w:color w:val="0000FF"/>
          <w:sz w:val="24"/>
          <w:szCs w:val="24"/>
        </w:rPr>
        <w:t xml:space="preserve">31 </w:t>
      </w:r>
      <w:r w:rsidR="006D7B1A" w:rsidRPr="00E02231">
        <w:rPr>
          <w:rFonts w:ascii="宋体" w:hAnsi="宋体" w:cs="宋体" w:hint="eastAsia"/>
          <w:color w:val="0000FF"/>
          <w:sz w:val="24"/>
          <w:szCs w:val="24"/>
        </w:rPr>
        <w:t>保罗赴罗马的行程</w:t>
      </w:r>
    </w:p>
    <w:p w14:paraId="3FE7BD01" w14:textId="77777777" w:rsidR="00C9279E" w:rsidRPr="00E02231" w:rsidRDefault="00C9279E" w:rsidP="00806CDA">
      <w:pPr>
        <w:rPr>
          <w:rFonts w:ascii="宋体" w:hAnsi="宋体"/>
          <w:sz w:val="24"/>
          <w:szCs w:val="24"/>
        </w:rPr>
      </w:pPr>
    </w:p>
    <w:p w14:paraId="384AA9A7" w14:textId="77777777" w:rsidR="00E312D9" w:rsidRPr="00E02231" w:rsidRDefault="006D7B1A">
      <w:pPr>
        <w:shd w:val="clear" w:color="auto" w:fill="FFFFFF"/>
        <w:rPr>
          <w:rFonts w:ascii="宋体" w:hAnsi="宋体" w:cs="宋体"/>
          <w:b/>
          <w:bCs/>
          <w:sz w:val="24"/>
          <w:szCs w:val="24"/>
          <w:u w:val="single"/>
        </w:rPr>
      </w:pPr>
      <w:r w:rsidRPr="00E02231">
        <w:rPr>
          <w:rFonts w:ascii="宋体" w:hAnsi="宋体" w:cs="宋体" w:hint="eastAsia"/>
          <w:b/>
          <w:bCs/>
          <w:sz w:val="24"/>
          <w:szCs w:val="24"/>
          <w:u w:val="single"/>
        </w:rPr>
        <w:t>名词</w:t>
      </w:r>
      <w:r w:rsidRPr="00E02231">
        <w:rPr>
          <w:rFonts w:ascii="宋体" w:hAnsi="宋体" w:cs="宋体" w:hint="eastAsia"/>
          <w:b/>
          <w:bCs/>
          <w:sz w:val="24"/>
          <w:szCs w:val="24"/>
        </w:rPr>
        <w:t>：</w:t>
      </w:r>
    </w:p>
    <w:p w14:paraId="235B40CA" w14:textId="77777777" w:rsidR="00E312D9" w:rsidRPr="00E02231" w:rsidRDefault="006D7B1A" w:rsidP="005D716C">
      <w:pPr>
        <w:shd w:val="clear" w:color="auto" w:fill="FFFFFF"/>
        <w:ind w:leftChars="200" w:left="420"/>
        <w:rPr>
          <w:rFonts w:ascii="宋体" w:hAnsi="宋体" w:cs="宋体"/>
          <w:color w:val="0000FF"/>
          <w:sz w:val="24"/>
          <w:szCs w:val="24"/>
        </w:rPr>
      </w:pPr>
      <w:r w:rsidRPr="00E02231">
        <w:rPr>
          <w:rFonts w:ascii="宋体" w:hAnsi="宋体" w:cs="宋体" w:hint="eastAsia"/>
          <w:sz w:val="24"/>
          <w:szCs w:val="24"/>
        </w:rPr>
        <w:t>提阿非罗</w:t>
      </w:r>
      <w:r w:rsidRPr="00E02231">
        <w:rPr>
          <w:rFonts w:ascii="宋体" w:hAnsi="宋体" w:cs="宋体" w:hint="eastAsia"/>
          <w:color w:val="0000FF"/>
          <w:sz w:val="24"/>
          <w:szCs w:val="24"/>
        </w:rPr>
        <w:t>（</w:t>
      </w:r>
      <w:r w:rsidR="00F801F3" w:rsidRPr="00E02231">
        <w:rPr>
          <w:rFonts w:ascii="宋体" w:hAnsi="宋体" w:cs="宋体" w:hint="eastAsia"/>
          <w:color w:val="0000FF"/>
          <w:sz w:val="24"/>
          <w:szCs w:val="24"/>
        </w:rPr>
        <w:t>路加把他所写的上下两集历史题献给此人（路一</w:t>
      </w:r>
      <w:r w:rsidR="00F801F3" w:rsidRPr="00E02231">
        <w:rPr>
          <w:rFonts w:ascii="宋体" w:hAnsi="宋体" w:cs="宋体"/>
          <w:color w:val="0000FF"/>
          <w:sz w:val="24"/>
          <w:szCs w:val="24"/>
        </w:rPr>
        <w:t>3</w:t>
      </w:r>
      <w:r w:rsidR="00F801F3" w:rsidRPr="00E02231">
        <w:rPr>
          <w:rFonts w:ascii="宋体" w:hAnsi="宋体" w:cs="宋体" w:hint="eastAsia"/>
          <w:color w:val="0000FF"/>
          <w:sz w:val="24"/>
          <w:szCs w:val="24"/>
        </w:rPr>
        <w:t>；徒一</w:t>
      </w:r>
      <w:r w:rsidR="00F801F3" w:rsidRPr="00E02231">
        <w:rPr>
          <w:rFonts w:ascii="宋体" w:hAnsi="宋体" w:cs="宋体"/>
          <w:color w:val="0000FF"/>
          <w:sz w:val="24"/>
          <w:szCs w:val="24"/>
        </w:rPr>
        <w:t>1</w:t>
      </w:r>
      <w:r w:rsidR="00F801F3" w:rsidRPr="00E02231">
        <w:rPr>
          <w:rFonts w:ascii="宋体" w:hAnsi="宋体" w:cs="宋体" w:hint="eastAsia"/>
          <w:color w:val="0000FF"/>
          <w:sz w:val="24"/>
          <w:szCs w:val="24"/>
        </w:rPr>
        <w:t>）。有些人认为此名泛指一般“基督徒读者”，另一些人则认为它是一个著名人物</w:t>
      </w:r>
      <w:r w:rsidRPr="00E02231">
        <w:rPr>
          <w:rFonts w:ascii="宋体" w:hAnsi="宋体" w:cs="宋体" w:hint="eastAsia"/>
          <w:color w:val="0000FF"/>
          <w:sz w:val="24"/>
          <w:szCs w:val="24"/>
        </w:rPr>
        <w:t>）</w:t>
      </w:r>
    </w:p>
    <w:p w14:paraId="7ED1460B" w14:textId="77777777" w:rsidR="00917157" w:rsidRPr="00E02231" w:rsidRDefault="00917157" w:rsidP="005D716C">
      <w:pPr>
        <w:shd w:val="clear" w:color="auto" w:fill="FFFFFF"/>
        <w:ind w:leftChars="200" w:left="420"/>
        <w:rPr>
          <w:rFonts w:ascii="宋体" w:hAnsi="宋体" w:cs="宋体"/>
          <w:color w:val="0000FF"/>
          <w:sz w:val="24"/>
          <w:szCs w:val="24"/>
        </w:rPr>
      </w:pPr>
    </w:p>
    <w:p w14:paraId="3D790AD5" w14:textId="77777777" w:rsidR="00E312D9" w:rsidRPr="00E02231" w:rsidRDefault="008340E2" w:rsidP="005D716C">
      <w:pPr>
        <w:shd w:val="clear" w:color="auto" w:fill="FFFFFF"/>
        <w:ind w:leftChars="200" w:left="420"/>
        <w:rPr>
          <w:rFonts w:ascii="宋体" w:hAnsi="宋体" w:cs="宋体"/>
          <w:color w:val="0000FF"/>
          <w:sz w:val="24"/>
          <w:szCs w:val="24"/>
        </w:rPr>
      </w:pPr>
      <w:r w:rsidRPr="00E02231">
        <w:rPr>
          <w:rFonts w:ascii="宋体" w:hAnsi="宋体" w:cs="宋体" w:hint="eastAsia"/>
          <w:sz w:val="24"/>
          <w:szCs w:val="24"/>
        </w:rPr>
        <w:t>施洗约翰</w:t>
      </w:r>
      <w:r w:rsidR="003161F9" w:rsidRPr="00E02231">
        <w:rPr>
          <w:rFonts w:ascii="宋体" w:hAnsi="宋体" w:cs="宋体" w:hint="eastAsia"/>
          <w:color w:val="0000FF"/>
          <w:sz w:val="24"/>
          <w:szCs w:val="24"/>
        </w:rPr>
        <w:t>（</w:t>
      </w:r>
      <w:r w:rsidR="001E4019" w:rsidRPr="00E02231">
        <w:rPr>
          <w:rFonts w:ascii="宋体" w:hAnsi="宋体" w:cs="宋体" w:hint="eastAsia"/>
          <w:color w:val="0000FF"/>
          <w:sz w:val="24"/>
          <w:szCs w:val="24"/>
        </w:rPr>
        <w:t>他由年老夫妇──祭司撒迦利亚及其妻子以利沙伯──所生（主前约</w:t>
      </w:r>
      <w:r w:rsidR="001E4019" w:rsidRPr="00E02231">
        <w:rPr>
          <w:rFonts w:ascii="宋体" w:hAnsi="宋体" w:cs="宋体"/>
          <w:color w:val="0000FF"/>
          <w:sz w:val="24"/>
          <w:szCs w:val="24"/>
        </w:rPr>
        <w:t>7</w:t>
      </w:r>
      <w:r w:rsidR="001E4019" w:rsidRPr="00E02231">
        <w:rPr>
          <w:rFonts w:ascii="宋体" w:hAnsi="宋体" w:cs="宋体" w:hint="eastAsia"/>
          <w:color w:val="0000FF"/>
          <w:sz w:val="24"/>
          <w:szCs w:val="24"/>
        </w:rPr>
        <w:t>），在犹太旷野长大成人（路一</w:t>
      </w:r>
      <w:r w:rsidR="001E4019" w:rsidRPr="00E02231">
        <w:rPr>
          <w:rFonts w:ascii="宋体" w:hAnsi="宋体" w:cs="宋体"/>
          <w:color w:val="0000FF"/>
          <w:sz w:val="24"/>
          <w:szCs w:val="24"/>
        </w:rPr>
        <w:t>80</w:t>
      </w:r>
      <w:r w:rsidR="001E4019" w:rsidRPr="00E02231">
        <w:rPr>
          <w:rFonts w:ascii="宋体" w:hAnsi="宋体" w:cs="宋体" w:hint="eastAsia"/>
          <w:color w:val="0000FF"/>
          <w:sz w:val="24"/>
          <w:szCs w:val="24"/>
        </w:rPr>
        <w:t>），在那里领受作先知的呼召（路三</w:t>
      </w:r>
      <w:r w:rsidR="001E4019" w:rsidRPr="00E02231">
        <w:rPr>
          <w:rFonts w:ascii="宋体" w:hAnsi="宋体" w:cs="宋体"/>
          <w:color w:val="0000FF"/>
          <w:sz w:val="24"/>
          <w:szCs w:val="24"/>
        </w:rPr>
        <w:t>2</w:t>
      </w:r>
      <w:r w:rsidR="001E4019" w:rsidRPr="00E02231">
        <w:rPr>
          <w:rFonts w:ascii="宋体" w:hAnsi="宋体" w:cs="宋体" w:hint="eastAsia"/>
          <w:color w:val="0000FF"/>
          <w:sz w:val="24"/>
          <w:szCs w:val="24"/>
        </w:rPr>
        <w:t>），先知的灵临到他身上之后，他便以呼吁全国悔改，许多听众承认自己的罪，在约但河接受他的施洗。后因指责希律在婚姻上的罪被杀</w:t>
      </w:r>
      <w:r w:rsidR="003161F9" w:rsidRPr="00E02231">
        <w:rPr>
          <w:rFonts w:ascii="宋体" w:hAnsi="宋体" w:cs="宋体" w:hint="eastAsia"/>
          <w:color w:val="0000FF"/>
          <w:sz w:val="24"/>
          <w:szCs w:val="24"/>
        </w:rPr>
        <w:t>）</w:t>
      </w:r>
    </w:p>
    <w:p w14:paraId="67A16A83" w14:textId="77777777" w:rsidR="001F7F2D" w:rsidRPr="00E02231" w:rsidRDefault="001F7F2D" w:rsidP="005D716C">
      <w:pPr>
        <w:shd w:val="clear" w:color="auto" w:fill="FFFFFF"/>
        <w:ind w:leftChars="200" w:left="420"/>
        <w:rPr>
          <w:rFonts w:ascii="宋体" w:hAnsi="宋体" w:cs="宋体"/>
          <w:color w:val="0000FF"/>
          <w:sz w:val="24"/>
          <w:szCs w:val="24"/>
        </w:rPr>
      </w:pPr>
    </w:p>
    <w:p w14:paraId="36801B53" w14:textId="77777777" w:rsidR="008340E2" w:rsidRPr="00E02231" w:rsidRDefault="00250866" w:rsidP="005D716C">
      <w:pPr>
        <w:shd w:val="clear" w:color="auto" w:fill="FFFFFF"/>
        <w:ind w:leftChars="200" w:left="420"/>
        <w:rPr>
          <w:rFonts w:ascii="宋体" w:hAnsi="宋体" w:cs="宋体"/>
          <w:color w:val="0000FF"/>
          <w:sz w:val="24"/>
          <w:szCs w:val="24"/>
        </w:rPr>
      </w:pPr>
      <w:r w:rsidRPr="00E02231">
        <w:rPr>
          <w:rFonts w:ascii="宋体" w:hAnsi="宋体" w:cs="宋体" w:hint="eastAsia"/>
          <w:sz w:val="24"/>
          <w:szCs w:val="24"/>
        </w:rPr>
        <w:t>摇签</w:t>
      </w:r>
      <w:r w:rsidRPr="00E02231">
        <w:rPr>
          <w:rFonts w:ascii="宋体" w:hAnsi="宋体" w:cs="宋体" w:hint="eastAsia"/>
          <w:color w:val="0000FF"/>
          <w:sz w:val="24"/>
          <w:szCs w:val="24"/>
        </w:rPr>
        <w:t>（犹太人传统寻求神旨意的方法</w:t>
      </w:r>
      <w:r w:rsidRPr="00E02231">
        <w:rPr>
          <w:rFonts w:ascii="宋体" w:hAnsi="宋体" w:cs="宋体"/>
          <w:color w:val="0000FF"/>
          <w:sz w:val="24"/>
          <w:szCs w:val="24"/>
        </w:rPr>
        <w:t xml:space="preserve"> (</w:t>
      </w:r>
      <w:r w:rsidRPr="00E02231">
        <w:rPr>
          <w:rFonts w:ascii="宋体" w:hAnsi="宋体" w:cs="宋体" w:hint="eastAsia"/>
          <w:color w:val="0000FF"/>
          <w:sz w:val="24"/>
          <w:szCs w:val="24"/>
        </w:rPr>
        <w:t>参利</w:t>
      </w:r>
      <w:r w:rsidRPr="00E02231">
        <w:rPr>
          <w:rFonts w:ascii="宋体" w:hAnsi="宋体" w:cs="宋体"/>
          <w:color w:val="0000FF"/>
          <w:sz w:val="24"/>
          <w:szCs w:val="24"/>
        </w:rPr>
        <w:t>16:8</w:t>
      </w:r>
      <w:r w:rsidRPr="00E02231">
        <w:rPr>
          <w:rFonts w:ascii="宋体" w:hAnsi="宋体" w:cs="宋体" w:hint="eastAsia"/>
          <w:color w:val="0000FF"/>
          <w:sz w:val="24"/>
          <w:szCs w:val="24"/>
        </w:rPr>
        <w:t>；书</w:t>
      </w:r>
      <w:r w:rsidRPr="00E02231">
        <w:rPr>
          <w:rFonts w:ascii="宋体" w:hAnsi="宋体" w:cs="宋体"/>
          <w:color w:val="0000FF"/>
          <w:sz w:val="24"/>
          <w:szCs w:val="24"/>
        </w:rPr>
        <w:t>14:2</w:t>
      </w:r>
      <w:r w:rsidRPr="00E02231">
        <w:rPr>
          <w:rFonts w:ascii="宋体" w:hAnsi="宋体" w:cs="宋体" w:hint="eastAsia"/>
          <w:color w:val="0000FF"/>
          <w:sz w:val="24"/>
          <w:szCs w:val="24"/>
        </w:rPr>
        <w:t>；撒上</w:t>
      </w:r>
      <w:r w:rsidRPr="00E02231">
        <w:rPr>
          <w:rFonts w:ascii="宋体" w:hAnsi="宋体" w:cs="宋体"/>
          <w:color w:val="0000FF"/>
          <w:sz w:val="24"/>
          <w:szCs w:val="24"/>
        </w:rPr>
        <w:t>14:41</w:t>
      </w:r>
      <w:r w:rsidRPr="00E02231">
        <w:rPr>
          <w:rFonts w:ascii="宋体" w:hAnsi="宋体" w:cs="宋体" w:hint="eastAsia"/>
          <w:color w:val="0000FF"/>
          <w:sz w:val="24"/>
          <w:szCs w:val="24"/>
        </w:rPr>
        <w:t>。）</w:t>
      </w:r>
    </w:p>
    <w:p w14:paraId="6BA52308" w14:textId="77777777" w:rsidR="00250866" w:rsidRPr="00E02231" w:rsidRDefault="00250866" w:rsidP="005D716C">
      <w:pPr>
        <w:shd w:val="clear" w:color="auto" w:fill="FFFFFF"/>
        <w:ind w:leftChars="200" w:left="420"/>
        <w:rPr>
          <w:rFonts w:ascii="宋体" w:hAnsi="宋体" w:cs="宋体"/>
          <w:color w:val="0000FF"/>
          <w:sz w:val="24"/>
          <w:szCs w:val="24"/>
        </w:rPr>
      </w:pPr>
    </w:p>
    <w:p w14:paraId="393DC89E" w14:textId="77777777" w:rsidR="007D7E79" w:rsidRPr="00E02231" w:rsidRDefault="006D7B1A" w:rsidP="007D7E79">
      <w:pPr>
        <w:spacing w:before="120"/>
        <w:rPr>
          <w:rFonts w:ascii="宋体" w:hAnsi="宋体" w:cs="宋体"/>
          <w:color w:val="0000FF"/>
          <w:sz w:val="24"/>
          <w:szCs w:val="24"/>
        </w:rPr>
      </w:pPr>
      <w:r w:rsidRPr="00E02231">
        <w:rPr>
          <w:rFonts w:ascii="宋体" w:hAnsi="宋体" w:cs="宋体" w:hint="eastAsia"/>
          <w:b/>
          <w:bCs/>
          <w:sz w:val="24"/>
          <w:szCs w:val="24"/>
          <w:u w:val="single"/>
        </w:rPr>
        <w:t>观察与解释</w:t>
      </w:r>
      <w:r w:rsidRPr="00E02231">
        <w:rPr>
          <w:rFonts w:ascii="宋体" w:hAnsi="宋体" w:cs="宋体" w:hint="eastAsia"/>
          <w:b/>
          <w:bCs/>
          <w:sz w:val="24"/>
          <w:szCs w:val="24"/>
        </w:rPr>
        <w:t>：</w:t>
      </w:r>
    </w:p>
    <w:p w14:paraId="12461FA8" w14:textId="77777777" w:rsidR="007D7E79" w:rsidRPr="00E02231" w:rsidRDefault="006D7B1A" w:rsidP="00012BFD">
      <w:pPr>
        <w:spacing w:before="120"/>
        <w:ind w:left="420"/>
        <w:rPr>
          <w:rFonts w:ascii="宋体" w:hAnsi="宋体" w:cs="宋体"/>
          <w:sz w:val="24"/>
          <w:szCs w:val="24"/>
        </w:rPr>
      </w:pPr>
      <w:r w:rsidRPr="00E02231">
        <w:rPr>
          <w:rFonts w:ascii="宋体" w:hAnsi="宋体" w:cs="宋体" w:hint="eastAsia"/>
          <w:sz w:val="24"/>
          <w:szCs w:val="24"/>
        </w:rPr>
        <w:t>第</w:t>
      </w:r>
      <w:r w:rsidR="00DC66D1" w:rsidRPr="00E02231">
        <w:rPr>
          <w:rFonts w:ascii="宋体" w:hAnsi="宋体" w:cs="宋体"/>
          <w:sz w:val="24"/>
          <w:szCs w:val="24"/>
        </w:rPr>
        <w:t>1-11</w:t>
      </w:r>
      <w:r w:rsidRPr="00E02231">
        <w:rPr>
          <w:rFonts w:ascii="宋体" w:hAnsi="宋体" w:cs="宋体" w:hint="eastAsia"/>
          <w:sz w:val="24"/>
          <w:szCs w:val="24"/>
        </w:rPr>
        <w:t>节</w:t>
      </w:r>
      <w:r w:rsidR="003315D7" w:rsidRPr="00E02231">
        <w:rPr>
          <w:rFonts w:ascii="宋体" w:hAnsi="宋体" w:cs="宋体" w:hint="eastAsia"/>
          <w:sz w:val="24"/>
          <w:szCs w:val="24"/>
        </w:rPr>
        <w:t xml:space="preserve">  </w:t>
      </w:r>
      <w:r w:rsidR="00AA2AA5" w:rsidRPr="00E02231">
        <w:rPr>
          <w:rFonts w:ascii="宋体" w:hAnsi="宋体" w:cs="宋体" w:hint="eastAsia"/>
          <w:sz w:val="24"/>
          <w:szCs w:val="24"/>
        </w:rPr>
        <w:t xml:space="preserve"> 耶稣被接上升</w:t>
      </w:r>
    </w:p>
    <w:p w14:paraId="273923BC" w14:textId="77777777" w:rsidR="00DC66D1" w:rsidRPr="00E02231" w:rsidRDefault="006D7B1A" w:rsidP="00DC66D1">
      <w:pPr>
        <w:numPr>
          <w:ilvl w:val="0"/>
          <w:numId w:val="5"/>
        </w:numPr>
        <w:spacing w:before="120"/>
        <w:rPr>
          <w:rFonts w:ascii="宋体" w:hAnsi="宋体" w:cs="宋体"/>
          <w:color w:val="0000FF"/>
          <w:sz w:val="24"/>
          <w:szCs w:val="24"/>
        </w:rPr>
      </w:pPr>
      <w:r w:rsidRPr="00E02231">
        <w:rPr>
          <w:rFonts w:ascii="宋体" w:hAnsi="宋体" w:cs="宋体" w:hint="eastAsia"/>
          <w:sz w:val="24"/>
          <w:szCs w:val="24"/>
        </w:rPr>
        <w:t>在</w:t>
      </w:r>
      <w:r w:rsidRPr="00E02231">
        <w:rPr>
          <w:rFonts w:ascii="宋体" w:hAnsi="宋体" w:cs="宋体"/>
          <w:sz w:val="24"/>
          <w:szCs w:val="24"/>
        </w:rPr>
        <w:t>1</w:t>
      </w:r>
      <w:r w:rsidR="000727BB" w:rsidRPr="00E02231">
        <w:rPr>
          <w:rFonts w:ascii="宋体" w:hAnsi="宋体" w:cs="宋体" w:hint="eastAsia"/>
          <w:sz w:val="24"/>
          <w:szCs w:val="24"/>
        </w:rPr>
        <w:t>节中作者称</w:t>
      </w:r>
      <w:r w:rsidRPr="00E02231">
        <w:rPr>
          <w:rFonts w:ascii="宋体" w:hAnsi="宋体" w:cs="宋体" w:hint="eastAsia"/>
          <w:sz w:val="24"/>
          <w:szCs w:val="24"/>
        </w:rPr>
        <w:t>做了前书指什么书？（</w:t>
      </w:r>
      <w:r w:rsidRPr="00E02231">
        <w:rPr>
          <w:rFonts w:ascii="宋体" w:hAnsi="宋体" w:cs="宋体" w:hint="eastAsia"/>
          <w:color w:val="0000FF"/>
          <w:sz w:val="24"/>
          <w:szCs w:val="24"/>
        </w:rPr>
        <w:t>指作者路加写的《路加福音》）</w:t>
      </w:r>
      <w:r w:rsidR="00732FCA" w:rsidRPr="00E02231">
        <w:rPr>
          <w:rFonts w:ascii="宋体" w:hAnsi="宋体" w:cs="宋体" w:hint="eastAsia"/>
          <w:sz w:val="24"/>
          <w:szCs w:val="24"/>
        </w:rPr>
        <w:t>观察</w:t>
      </w:r>
      <w:r w:rsidR="00CA3899" w:rsidRPr="00E02231">
        <w:rPr>
          <w:rFonts w:ascii="宋体" w:hAnsi="宋体" w:cs="宋体" w:hint="eastAsia"/>
          <w:sz w:val="24"/>
          <w:szCs w:val="24"/>
        </w:rPr>
        <w:t>在</w:t>
      </w:r>
      <w:r w:rsidRPr="00E02231">
        <w:rPr>
          <w:rFonts w:ascii="宋体" w:hAnsi="宋体" w:cs="宋体" w:hint="eastAsia"/>
          <w:sz w:val="24"/>
          <w:szCs w:val="24"/>
        </w:rPr>
        <w:t>《使徒行传》和前书对</w:t>
      </w:r>
      <w:r w:rsidR="00CA3899" w:rsidRPr="00E02231">
        <w:rPr>
          <w:rFonts w:ascii="宋体" w:hAnsi="宋体" w:cs="宋体" w:hint="eastAsia"/>
          <w:sz w:val="24"/>
          <w:szCs w:val="24"/>
        </w:rPr>
        <w:t>”</w:t>
      </w:r>
      <w:r w:rsidRPr="00E02231">
        <w:rPr>
          <w:rFonts w:ascii="宋体" w:hAnsi="宋体" w:cs="宋体" w:hint="eastAsia"/>
          <w:sz w:val="24"/>
          <w:szCs w:val="24"/>
        </w:rPr>
        <w:t>提阿非罗</w:t>
      </w:r>
      <w:r w:rsidR="00CA3899" w:rsidRPr="00E02231">
        <w:rPr>
          <w:rFonts w:ascii="宋体" w:hAnsi="宋体" w:cs="宋体" w:hint="eastAsia"/>
          <w:sz w:val="24"/>
          <w:szCs w:val="24"/>
        </w:rPr>
        <w:t>”（路1:1）</w:t>
      </w:r>
      <w:r w:rsidRPr="00E02231">
        <w:rPr>
          <w:rFonts w:ascii="宋体" w:hAnsi="宋体" w:cs="宋体" w:hint="eastAsia"/>
          <w:sz w:val="24"/>
          <w:szCs w:val="24"/>
        </w:rPr>
        <w:t>的称呼有何变化</w:t>
      </w:r>
      <w:r w:rsidR="00CA3899" w:rsidRPr="00E02231">
        <w:rPr>
          <w:rFonts w:ascii="宋体" w:hAnsi="宋体" w:cs="宋体" w:hint="eastAsia"/>
          <w:sz w:val="24"/>
          <w:szCs w:val="24"/>
        </w:rPr>
        <w:t>？</w:t>
      </w:r>
      <w:r w:rsidRPr="00E02231">
        <w:rPr>
          <w:rFonts w:ascii="宋体" w:hAnsi="宋体" w:cs="宋体" w:hint="eastAsia"/>
          <w:color w:val="0000FF"/>
          <w:sz w:val="24"/>
          <w:szCs w:val="24"/>
        </w:rPr>
        <w:t>（</w:t>
      </w:r>
      <w:r w:rsidRPr="00E02231">
        <w:rPr>
          <w:rFonts w:ascii="宋体" w:hAnsi="宋体" w:cs="宋体"/>
          <w:color w:val="0000FF"/>
          <w:sz w:val="24"/>
          <w:szCs w:val="24"/>
        </w:rPr>
        <w:t>V1</w:t>
      </w:r>
      <w:r w:rsidRPr="00E02231">
        <w:rPr>
          <w:rFonts w:ascii="宋体" w:hAnsi="宋体" w:cs="宋体" w:hint="eastAsia"/>
          <w:color w:val="0000FF"/>
          <w:sz w:val="24"/>
          <w:szCs w:val="24"/>
        </w:rPr>
        <w:t>在这里取消了路一</w:t>
      </w:r>
      <w:r w:rsidR="00CA3899" w:rsidRPr="00E02231">
        <w:rPr>
          <w:rFonts w:ascii="宋体" w:hAnsi="宋体" w:cs="宋体" w:hint="eastAsia"/>
          <w:color w:val="0000FF"/>
          <w:sz w:val="24"/>
          <w:szCs w:val="24"/>
        </w:rPr>
        <w:t>1</w:t>
      </w:r>
      <w:r w:rsidRPr="00E02231">
        <w:rPr>
          <w:rFonts w:ascii="宋体" w:hAnsi="宋体" w:cs="宋体"/>
          <w:color w:val="0000FF"/>
          <w:sz w:val="24"/>
          <w:szCs w:val="24"/>
        </w:rPr>
        <w:t>“</w:t>
      </w:r>
      <w:r w:rsidRPr="00E02231">
        <w:rPr>
          <w:rFonts w:ascii="宋体" w:hAnsi="宋体" w:cs="宋体" w:hint="eastAsia"/>
          <w:color w:val="0000FF"/>
          <w:sz w:val="24"/>
          <w:szCs w:val="24"/>
        </w:rPr>
        <w:t>大人</w:t>
      </w:r>
      <w:r w:rsidRPr="00E02231">
        <w:rPr>
          <w:rFonts w:ascii="宋体" w:hAnsi="宋体" w:cs="宋体"/>
          <w:color w:val="0000FF"/>
          <w:sz w:val="24"/>
          <w:szCs w:val="24"/>
        </w:rPr>
        <w:t>”</w:t>
      </w:r>
      <w:r w:rsidRPr="00E02231">
        <w:rPr>
          <w:rFonts w:ascii="宋体" w:hAnsi="宋体" w:cs="宋体" w:hint="eastAsia"/>
          <w:color w:val="0000FF"/>
          <w:sz w:val="24"/>
          <w:szCs w:val="24"/>
        </w:rPr>
        <w:t>这尊称，提阿非罗可能已经是个基督徒，看到路加与其关系的改变</w:t>
      </w:r>
      <w:r w:rsidR="00CA3899" w:rsidRPr="00E02231">
        <w:rPr>
          <w:rFonts w:ascii="宋体" w:hAnsi="宋体" w:cs="宋体" w:hint="eastAsia"/>
          <w:color w:val="0000FF"/>
          <w:sz w:val="24"/>
          <w:szCs w:val="24"/>
        </w:rPr>
        <w:t>。</w:t>
      </w:r>
      <w:r w:rsidRPr="00E02231">
        <w:rPr>
          <w:rFonts w:ascii="宋体" w:hAnsi="宋体" w:cs="宋体" w:hint="eastAsia"/>
          <w:color w:val="0000FF"/>
          <w:sz w:val="24"/>
          <w:szCs w:val="24"/>
        </w:rPr>
        <w:t>）</w:t>
      </w:r>
    </w:p>
    <w:p w14:paraId="561CA382" w14:textId="77777777" w:rsidR="003315D7" w:rsidRPr="00E02231" w:rsidRDefault="003315D7" w:rsidP="003315D7">
      <w:pPr>
        <w:spacing w:before="120"/>
        <w:rPr>
          <w:rFonts w:ascii="宋体" w:hAnsi="宋体" w:cs="宋体"/>
          <w:color w:val="0000FF"/>
          <w:sz w:val="24"/>
          <w:szCs w:val="24"/>
        </w:rPr>
      </w:pPr>
    </w:p>
    <w:p w14:paraId="23B9A59E" w14:textId="77777777" w:rsidR="00A807A5" w:rsidRPr="00E02231" w:rsidRDefault="006D7B1A" w:rsidP="00A807A5">
      <w:pPr>
        <w:numPr>
          <w:ilvl w:val="0"/>
          <w:numId w:val="5"/>
        </w:numPr>
        <w:spacing w:before="120"/>
        <w:rPr>
          <w:rFonts w:ascii="宋体" w:hAnsi="宋体" w:cs="宋体"/>
          <w:sz w:val="24"/>
          <w:szCs w:val="24"/>
        </w:rPr>
      </w:pPr>
      <w:r w:rsidRPr="00E02231">
        <w:rPr>
          <w:rFonts w:ascii="宋体" w:hAnsi="宋体" w:cs="宋体" w:hint="eastAsia"/>
          <w:sz w:val="24"/>
          <w:szCs w:val="24"/>
        </w:rPr>
        <w:t>耶稣从死里复活到升天之前，在地上多久？</w:t>
      </w:r>
      <w:r w:rsidRPr="00E02231">
        <w:rPr>
          <w:rFonts w:ascii="宋体" w:hAnsi="宋体" w:cs="宋体" w:hint="eastAsia"/>
          <w:color w:val="0000FF"/>
          <w:sz w:val="24"/>
          <w:szCs w:val="24"/>
        </w:rPr>
        <w:t>（V3四十天之久）</w:t>
      </w:r>
      <w:r w:rsidRPr="00E02231">
        <w:rPr>
          <w:rFonts w:ascii="宋体" w:hAnsi="宋体" w:cs="宋体" w:hint="eastAsia"/>
          <w:sz w:val="24"/>
          <w:szCs w:val="24"/>
        </w:rPr>
        <w:t>主耶稣在这段时间</w:t>
      </w:r>
      <w:r w:rsidR="00990590" w:rsidRPr="00E02231">
        <w:rPr>
          <w:rFonts w:ascii="宋体" w:hAnsi="宋体" w:cs="宋体" w:hint="eastAsia"/>
          <w:sz w:val="24"/>
          <w:szCs w:val="24"/>
        </w:rPr>
        <w:t>和什么人在一起？</w:t>
      </w:r>
      <w:r w:rsidRPr="00E02231">
        <w:rPr>
          <w:rFonts w:ascii="宋体" w:hAnsi="宋体" w:cs="宋体" w:hint="eastAsia"/>
          <w:sz w:val="24"/>
          <w:szCs w:val="24"/>
        </w:rPr>
        <w:t>作了哪些事？</w:t>
      </w:r>
      <w:r w:rsidRPr="00E02231">
        <w:rPr>
          <w:rFonts w:ascii="宋体" w:hAnsi="宋体" w:cs="宋体" w:hint="eastAsia"/>
          <w:color w:val="0000FF"/>
          <w:sz w:val="24"/>
          <w:szCs w:val="24"/>
        </w:rPr>
        <w:t>（</w:t>
      </w:r>
      <w:r w:rsidR="002C3D47" w:rsidRPr="00E02231">
        <w:rPr>
          <w:rFonts w:ascii="宋体" w:hAnsi="宋体" w:cs="宋体" w:hint="eastAsia"/>
          <w:color w:val="0000FF"/>
          <w:sz w:val="24"/>
          <w:szCs w:val="24"/>
        </w:rPr>
        <w:t>V3-11</w:t>
      </w:r>
      <w:r w:rsidR="00DC66D1" w:rsidRPr="00E02231">
        <w:rPr>
          <w:rFonts w:ascii="宋体" w:hAnsi="宋体" w:cs="宋体" w:hint="eastAsia"/>
          <w:color w:val="0000FF"/>
          <w:sz w:val="24"/>
          <w:szCs w:val="24"/>
        </w:rPr>
        <w:t>一再向使徒们显现；与众使徒聚集；讲说神国的事；吩咐并差遣使徒;应许赐下圣灵</w:t>
      </w:r>
      <w:r w:rsidRPr="00E02231">
        <w:rPr>
          <w:rFonts w:ascii="宋体" w:hAnsi="宋体" w:cs="宋体" w:hint="eastAsia"/>
          <w:color w:val="0000FF"/>
          <w:sz w:val="24"/>
          <w:szCs w:val="24"/>
        </w:rPr>
        <w:t>）</w:t>
      </w:r>
      <w:r w:rsidR="00B26158" w:rsidRPr="00E02231">
        <w:rPr>
          <w:rFonts w:ascii="宋体" w:hAnsi="宋体" w:cs="宋体" w:hint="eastAsia"/>
          <w:sz w:val="24"/>
          <w:szCs w:val="24"/>
        </w:rPr>
        <w:t>试想象当门徒</w:t>
      </w:r>
      <w:r w:rsidR="00020E2E" w:rsidRPr="00E02231">
        <w:rPr>
          <w:rFonts w:ascii="宋体" w:hAnsi="宋体" w:cs="宋体" w:hint="eastAsia"/>
          <w:sz w:val="24"/>
          <w:szCs w:val="24"/>
        </w:rPr>
        <w:t>与</w:t>
      </w:r>
      <w:r w:rsidR="00B26158" w:rsidRPr="00E02231">
        <w:rPr>
          <w:rFonts w:ascii="宋体" w:hAnsi="宋体" w:cs="宋体" w:hint="eastAsia"/>
          <w:sz w:val="24"/>
          <w:szCs w:val="24"/>
        </w:rPr>
        <w:t>复活后的耶稣同住会有</w:t>
      </w:r>
      <w:r w:rsidR="00A86F4C" w:rsidRPr="00E02231">
        <w:rPr>
          <w:rFonts w:ascii="宋体" w:hAnsi="宋体" w:cs="宋体" w:hint="eastAsia"/>
          <w:sz w:val="24"/>
          <w:szCs w:val="24"/>
        </w:rPr>
        <w:t>不同的</w:t>
      </w:r>
      <w:r w:rsidR="00B26158" w:rsidRPr="00E02231">
        <w:rPr>
          <w:rFonts w:ascii="宋体" w:hAnsi="宋体" w:cs="宋体" w:hint="eastAsia"/>
          <w:sz w:val="24"/>
          <w:szCs w:val="24"/>
        </w:rPr>
        <w:t>何感受呢？</w:t>
      </w:r>
    </w:p>
    <w:p w14:paraId="24136DC0" w14:textId="77777777" w:rsidR="003940FE" w:rsidRPr="00E02231" w:rsidRDefault="003940FE" w:rsidP="003940FE">
      <w:pPr>
        <w:spacing w:before="120"/>
        <w:rPr>
          <w:rFonts w:ascii="宋体" w:hAnsi="宋体" w:cs="宋体"/>
          <w:color w:val="0000FF"/>
          <w:sz w:val="24"/>
          <w:szCs w:val="24"/>
        </w:rPr>
      </w:pPr>
    </w:p>
    <w:p w14:paraId="18661FF1" w14:textId="77777777" w:rsidR="00A807A5" w:rsidRPr="00E02231" w:rsidRDefault="003940FE" w:rsidP="00DC66D1">
      <w:pPr>
        <w:numPr>
          <w:ilvl w:val="0"/>
          <w:numId w:val="5"/>
        </w:numPr>
        <w:spacing w:before="120"/>
        <w:rPr>
          <w:rFonts w:ascii="宋体" w:hAnsi="宋体" w:cs="宋体"/>
          <w:sz w:val="24"/>
          <w:szCs w:val="24"/>
        </w:rPr>
      </w:pPr>
      <w:r w:rsidRPr="00E02231">
        <w:rPr>
          <w:rFonts w:ascii="宋体" w:hAnsi="宋体" w:cs="宋体" w:hint="eastAsia"/>
          <w:sz w:val="24"/>
          <w:szCs w:val="24"/>
        </w:rPr>
        <w:t>在第3节中</w:t>
      </w:r>
      <w:r w:rsidR="00D542CB" w:rsidRPr="00E02231">
        <w:rPr>
          <w:rFonts w:ascii="宋体" w:hAnsi="宋体" w:cs="宋体" w:hint="eastAsia"/>
          <w:sz w:val="24"/>
          <w:szCs w:val="24"/>
        </w:rPr>
        <w:t>路加</w:t>
      </w:r>
      <w:r w:rsidRPr="00E02231">
        <w:rPr>
          <w:rFonts w:ascii="宋体" w:hAnsi="宋体" w:cs="宋体" w:hint="eastAsia"/>
          <w:sz w:val="24"/>
          <w:szCs w:val="24"/>
        </w:rPr>
        <w:t>为何</w:t>
      </w:r>
      <w:r w:rsidR="00A807A5" w:rsidRPr="00E02231">
        <w:rPr>
          <w:rFonts w:ascii="宋体" w:hAnsi="宋体" w:cs="宋体" w:hint="eastAsia"/>
          <w:sz w:val="24"/>
          <w:szCs w:val="24"/>
        </w:rPr>
        <w:t>特别强调耶稣的复活呢？</w:t>
      </w:r>
      <w:r w:rsidRPr="00E02231">
        <w:rPr>
          <w:rFonts w:ascii="宋体" w:hAnsi="宋体" w:cs="宋体" w:hint="eastAsia"/>
          <w:color w:val="0000FF"/>
          <w:sz w:val="24"/>
          <w:szCs w:val="24"/>
        </w:rPr>
        <w:t>（</w:t>
      </w:r>
      <w:r w:rsidR="00990590" w:rsidRPr="00E02231">
        <w:rPr>
          <w:rFonts w:ascii="宋体" w:hAnsi="宋体" w:cs="宋体" w:hint="eastAsia"/>
          <w:color w:val="0000FF"/>
          <w:sz w:val="24"/>
          <w:szCs w:val="24"/>
        </w:rPr>
        <w:t xml:space="preserve">1. </w:t>
      </w:r>
      <w:r w:rsidRPr="00E02231">
        <w:rPr>
          <w:rFonts w:ascii="宋体" w:hAnsi="宋体" w:cs="宋体" w:hint="eastAsia"/>
          <w:color w:val="0000FF"/>
          <w:sz w:val="24"/>
          <w:szCs w:val="24"/>
        </w:rPr>
        <w:t>若基督</w:t>
      </w:r>
      <w:r w:rsidR="00EB5219" w:rsidRPr="00E02231">
        <w:rPr>
          <w:rFonts w:ascii="宋体" w:hAnsi="宋体" w:cs="宋体" w:hint="eastAsia"/>
          <w:color w:val="0000FF"/>
          <w:sz w:val="24"/>
          <w:szCs w:val="24"/>
        </w:rPr>
        <w:t>没有</w:t>
      </w:r>
      <w:r w:rsidRPr="00E02231">
        <w:rPr>
          <w:rFonts w:ascii="宋体" w:hAnsi="宋体" w:cs="宋体" w:hint="eastAsia"/>
          <w:color w:val="0000FF"/>
          <w:sz w:val="24"/>
          <w:szCs w:val="24"/>
        </w:rPr>
        <w:t>复活，</w:t>
      </w:r>
      <w:r w:rsidR="002F3D3F" w:rsidRPr="00E02231">
        <w:rPr>
          <w:rFonts w:ascii="宋体" w:hAnsi="宋体" w:cs="宋体" w:hint="eastAsia"/>
          <w:color w:val="0000FF"/>
          <w:sz w:val="24"/>
          <w:szCs w:val="24"/>
        </w:rPr>
        <w:t>门徒和</w:t>
      </w:r>
      <w:r w:rsidRPr="00E02231">
        <w:rPr>
          <w:rFonts w:ascii="宋体" w:hAnsi="宋体" w:cs="宋体" w:hint="eastAsia"/>
          <w:color w:val="0000FF"/>
          <w:sz w:val="24"/>
          <w:szCs w:val="24"/>
        </w:rPr>
        <w:lastRenderedPageBreak/>
        <w:t>我们所信的也都是枉然</w:t>
      </w:r>
      <w:r w:rsidR="00B5571D" w:rsidRPr="00E02231">
        <w:rPr>
          <w:rFonts w:ascii="宋体" w:hAnsi="宋体" w:cs="宋体" w:hint="eastAsia"/>
          <w:color w:val="0000FF"/>
          <w:sz w:val="24"/>
          <w:szCs w:val="24"/>
        </w:rPr>
        <w:t>（林前15</w:t>
      </w:r>
      <w:proofErr w:type="gramStart"/>
      <w:r w:rsidR="00B5571D" w:rsidRPr="00E02231">
        <w:rPr>
          <w:rFonts w:ascii="宋体" w:hAnsi="宋体" w:cs="宋体" w:hint="eastAsia"/>
          <w:color w:val="0000FF"/>
          <w:sz w:val="24"/>
          <w:szCs w:val="24"/>
        </w:rPr>
        <w:t>:17）</w:t>
      </w:r>
      <w:r w:rsidR="000456BB" w:rsidRPr="00E02231">
        <w:rPr>
          <w:rFonts w:ascii="宋体" w:hAnsi="宋体" w:cs="宋体" w:hint="eastAsia"/>
          <w:color w:val="0000FF"/>
          <w:sz w:val="24"/>
          <w:szCs w:val="24"/>
        </w:rPr>
        <w:t>这是福音的核心信息</w:t>
      </w:r>
      <w:proofErr w:type="gramEnd"/>
      <w:r w:rsidR="000456BB" w:rsidRPr="00E02231">
        <w:rPr>
          <w:rFonts w:ascii="宋体" w:hAnsi="宋体" w:cs="宋体" w:hint="eastAsia"/>
          <w:color w:val="0000FF"/>
          <w:sz w:val="24"/>
          <w:szCs w:val="24"/>
        </w:rPr>
        <w:t>。</w:t>
      </w:r>
      <w:r w:rsidR="00990590" w:rsidRPr="00E02231">
        <w:rPr>
          <w:rFonts w:ascii="宋体" w:hAnsi="宋体" w:cs="宋体" w:hint="eastAsia"/>
          <w:color w:val="0000FF"/>
          <w:sz w:val="24"/>
          <w:szCs w:val="24"/>
        </w:rPr>
        <w:t>2. 使徒是福音传遍地极的种子，耶稣的复活使他们的信心</w:t>
      </w:r>
      <w:r w:rsidR="000456BB" w:rsidRPr="00E02231">
        <w:rPr>
          <w:rFonts w:ascii="宋体" w:hAnsi="宋体" w:cs="宋体" w:hint="eastAsia"/>
          <w:color w:val="0000FF"/>
          <w:sz w:val="24"/>
          <w:szCs w:val="24"/>
        </w:rPr>
        <w:t>坚定，才有后面福音冲破一切阻力迫害而广传的故事。</w:t>
      </w:r>
      <w:r w:rsidRPr="00E02231">
        <w:rPr>
          <w:rFonts w:ascii="宋体" w:hAnsi="宋体" w:cs="宋体" w:hint="eastAsia"/>
          <w:color w:val="0000FF"/>
          <w:sz w:val="24"/>
          <w:szCs w:val="24"/>
        </w:rPr>
        <w:t>）</w:t>
      </w:r>
      <w:r w:rsidRPr="00E02231">
        <w:rPr>
          <w:rFonts w:ascii="宋体" w:hAnsi="宋体" w:cs="宋体" w:hint="eastAsia"/>
          <w:sz w:val="24"/>
          <w:szCs w:val="24"/>
        </w:rPr>
        <w:t>基督的复活对你来说重要吗 ？意味着什么？</w:t>
      </w:r>
    </w:p>
    <w:p w14:paraId="20E41514" w14:textId="77777777" w:rsidR="00A807A5" w:rsidRPr="00E02231" w:rsidRDefault="00A807A5" w:rsidP="00A807A5">
      <w:pPr>
        <w:spacing w:before="120"/>
        <w:rPr>
          <w:rFonts w:ascii="宋体" w:hAnsi="宋体" w:cs="宋体"/>
          <w:sz w:val="24"/>
          <w:szCs w:val="24"/>
        </w:rPr>
      </w:pPr>
    </w:p>
    <w:p w14:paraId="69096067" w14:textId="77777777" w:rsidR="00487AEE" w:rsidRPr="00E02231" w:rsidRDefault="005E0644" w:rsidP="00164991">
      <w:pPr>
        <w:numPr>
          <w:ilvl w:val="0"/>
          <w:numId w:val="5"/>
        </w:numPr>
        <w:spacing w:before="120"/>
        <w:rPr>
          <w:rFonts w:ascii="宋体" w:hAnsi="宋体" w:cs="宋体"/>
          <w:color w:val="0000FF"/>
          <w:sz w:val="24"/>
          <w:szCs w:val="24"/>
        </w:rPr>
      </w:pPr>
      <w:r w:rsidRPr="00E02231">
        <w:rPr>
          <w:rFonts w:ascii="宋体" w:hAnsi="宋体" w:cs="宋体" w:hint="eastAsia"/>
          <w:sz w:val="24"/>
          <w:szCs w:val="24"/>
        </w:rPr>
        <w:t>第4、5节</w:t>
      </w:r>
      <w:r w:rsidR="001B4727" w:rsidRPr="00E02231">
        <w:rPr>
          <w:rFonts w:ascii="宋体" w:hAnsi="宋体" w:cs="宋体" w:hint="eastAsia"/>
          <w:sz w:val="24"/>
          <w:szCs w:val="24"/>
        </w:rPr>
        <w:t>中所提到的应许是什么</w:t>
      </w:r>
      <w:r w:rsidR="00AB5B10" w:rsidRPr="00E02231">
        <w:rPr>
          <w:rFonts w:ascii="宋体" w:hAnsi="宋体" w:cs="宋体" w:hint="eastAsia"/>
          <w:sz w:val="24"/>
          <w:szCs w:val="24"/>
        </w:rPr>
        <w:t>？</w:t>
      </w:r>
      <w:r w:rsidR="00AB5B10" w:rsidRPr="00E02231">
        <w:rPr>
          <w:rFonts w:ascii="宋体" w:hAnsi="宋体" w:cs="宋体" w:hint="eastAsia"/>
          <w:color w:val="0000FF"/>
          <w:sz w:val="24"/>
          <w:szCs w:val="24"/>
        </w:rPr>
        <w:t>（</w:t>
      </w:r>
      <w:r w:rsidR="005D074E" w:rsidRPr="00E02231">
        <w:rPr>
          <w:rFonts w:ascii="宋体" w:hAnsi="宋体" w:cs="宋体" w:hint="eastAsia"/>
          <w:color w:val="0000FF"/>
          <w:sz w:val="24"/>
          <w:szCs w:val="24"/>
        </w:rPr>
        <w:t>V4、5</w:t>
      </w:r>
      <w:r w:rsidR="004845F5" w:rsidRPr="00E02231">
        <w:rPr>
          <w:rFonts w:ascii="宋体" w:hAnsi="宋体" w:cs="宋体" w:hint="eastAsia"/>
          <w:color w:val="0000FF"/>
          <w:sz w:val="24"/>
          <w:szCs w:val="24"/>
        </w:rPr>
        <w:t>圣父和圣子都有赐下圣灵的应许</w:t>
      </w:r>
      <w:r w:rsidR="00AB5B10" w:rsidRPr="00E02231">
        <w:rPr>
          <w:rFonts w:ascii="宋体" w:hAnsi="宋体" w:cs="宋体" w:hint="eastAsia"/>
          <w:color w:val="0000FF"/>
          <w:sz w:val="24"/>
          <w:szCs w:val="24"/>
        </w:rPr>
        <w:t>）</w:t>
      </w:r>
      <w:r w:rsidR="00CB581E" w:rsidRPr="00E02231">
        <w:rPr>
          <w:rFonts w:ascii="宋体" w:hAnsi="宋体" w:cs="宋体" w:hint="eastAsia"/>
          <w:sz w:val="24"/>
          <w:szCs w:val="24"/>
        </w:rPr>
        <w:t>耶稣</w:t>
      </w:r>
      <w:r w:rsidRPr="00E02231">
        <w:rPr>
          <w:rFonts w:ascii="宋体" w:hAnsi="宋体" w:cs="宋体" w:hint="eastAsia"/>
          <w:sz w:val="24"/>
          <w:szCs w:val="24"/>
        </w:rPr>
        <w:t>对门徒有何吩咐</w:t>
      </w:r>
      <w:r w:rsidR="00A807A5" w:rsidRPr="00E02231">
        <w:rPr>
          <w:rFonts w:ascii="宋体" w:hAnsi="宋体" w:cs="宋体" w:hint="eastAsia"/>
          <w:sz w:val="24"/>
          <w:szCs w:val="24"/>
        </w:rPr>
        <w:t>？（</w:t>
      </w:r>
      <w:r w:rsidR="00A807A5" w:rsidRPr="00E02231">
        <w:rPr>
          <w:rFonts w:ascii="宋体" w:hAnsi="宋体" w:cs="宋体" w:hint="eastAsia"/>
          <w:color w:val="0000FF"/>
          <w:sz w:val="24"/>
          <w:szCs w:val="24"/>
        </w:rPr>
        <w:t>V4、5不要离开；等候；</w:t>
      </w:r>
      <w:r w:rsidR="00A807A5" w:rsidRPr="00E02231">
        <w:rPr>
          <w:rFonts w:ascii="宋体" w:hAnsi="宋体" w:cs="宋体" w:hint="eastAsia"/>
          <w:sz w:val="24"/>
          <w:szCs w:val="24"/>
        </w:rPr>
        <w:t>）</w:t>
      </w:r>
      <w:r w:rsidR="004D7E85" w:rsidRPr="00E02231">
        <w:rPr>
          <w:rFonts w:ascii="宋体" w:hAnsi="宋体" w:cs="宋体" w:hint="eastAsia"/>
          <w:sz w:val="24"/>
          <w:szCs w:val="24"/>
        </w:rPr>
        <w:t>为何不要离开耶路撒冷？</w:t>
      </w:r>
      <w:r w:rsidR="009F435D" w:rsidRPr="00E02231">
        <w:rPr>
          <w:rFonts w:ascii="宋体" w:hAnsi="宋体" w:cs="宋体" w:hint="eastAsia"/>
          <w:color w:val="0000FF"/>
          <w:sz w:val="24"/>
          <w:szCs w:val="24"/>
        </w:rPr>
        <w:t>（耶路撒冷是新约</w:t>
      </w:r>
      <w:r w:rsidR="004D7E85" w:rsidRPr="00E02231">
        <w:rPr>
          <w:rFonts w:ascii="宋体" w:hAnsi="宋体" w:cs="宋体" w:hint="eastAsia"/>
          <w:color w:val="0000FF"/>
          <w:sz w:val="24"/>
          <w:szCs w:val="24"/>
        </w:rPr>
        <w:t>运动的起点，对于门徒来说，留在耶路撒冷是</w:t>
      </w:r>
      <w:r w:rsidR="00592EE0" w:rsidRPr="00E02231">
        <w:rPr>
          <w:rFonts w:ascii="宋体" w:hAnsi="宋体" w:cs="宋体" w:hint="eastAsia"/>
          <w:color w:val="0000FF"/>
          <w:sz w:val="24"/>
          <w:szCs w:val="24"/>
        </w:rPr>
        <w:t>心不甘情不愿的事情，因为刚刚发生耶稣受害的事情，留在那里是耶稣的命令</w:t>
      </w:r>
      <w:r w:rsidR="004D7E85" w:rsidRPr="00E02231">
        <w:rPr>
          <w:rFonts w:ascii="宋体" w:hAnsi="宋体" w:cs="宋体" w:hint="eastAsia"/>
          <w:color w:val="0000FF"/>
          <w:sz w:val="24"/>
          <w:szCs w:val="24"/>
        </w:rPr>
        <w:t>）</w:t>
      </w:r>
    </w:p>
    <w:p w14:paraId="27C43BD7" w14:textId="77777777" w:rsidR="00164991" w:rsidRPr="00E02231" w:rsidRDefault="00164991" w:rsidP="00164991">
      <w:pPr>
        <w:spacing w:before="120"/>
        <w:rPr>
          <w:rFonts w:ascii="宋体" w:hAnsi="宋体" w:cs="宋体"/>
          <w:color w:val="0000FF"/>
          <w:sz w:val="24"/>
          <w:szCs w:val="24"/>
        </w:rPr>
      </w:pPr>
    </w:p>
    <w:p w14:paraId="2E387A94" w14:textId="77777777" w:rsidR="001B4727" w:rsidRPr="00E02231" w:rsidRDefault="00E56611" w:rsidP="00825C74">
      <w:pPr>
        <w:numPr>
          <w:ilvl w:val="0"/>
          <w:numId w:val="5"/>
        </w:numPr>
        <w:spacing w:before="120"/>
        <w:rPr>
          <w:rFonts w:ascii="宋体" w:hAnsi="宋体"/>
          <w:color w:val="0000FF"/>
          <w:sz w:val="24"/>
          <w:szCs w:val="24"/>
        </w:rPr>
      </w:pPr>
      <w:r w:rsidRPr="00E02231">
        <w:rPr>
          <w:rFonts w:ascii="宋体" w:hAnsi="宋体" w:hint="eastAsia"/>
          <w:sz w:val="24"/>
          <w:szCs w:val="24"/>
        </w:rPr>
        <w:t>你是如何理解</w:t>
      </w:r>
      <w:r w:rsidR="00B8605E" w:rsidRPr="00E02231">
        <w:rPr>
          <w:rFonts w:ascii="宋体" w:hAnsi="宋体" w:hint="eastAsia"/>
          <w:sz w:val="24"/>
          <w:szCs w:val="24"/>
        </w:rPr>
        <w:t>约翰的洗？</w:t>
      </w:r>
      <w:r w:rsidR="00B8605E" w:rsidRPr="00E02231">
        <w:rPr>
          <w:rFonts w:ascii="宋体" w:hAnsi="宋体" w:hint="eastAsia"/>
          <w:color w:val="0000FF"/>
          <w:sz w:val="24"/>
          <w:szCs w:val="24"/>
        </w:rPr>
        <w:t>（</w:t>
      </w:r>
      <w:r w:rsidRPr="00E02231">
        <w:rPr>
          <w:rFonts w:ascii="宋体" w:hAnsi="宋体" w:hint="eastAsia"/>
          <w:color w:val="0000FF"/>
          <w:sz w:val="24"/>
          <w:szCs w:val="24"/>
        </w:rPr>
        <w:t>（圣灵的洗会在第二课涉及）</w:t>
      </w:r>
      <w:r w:rsidR="00B8605E" w:rsidRPr="00E02231">
        <w:rPr>
          <w:rFonts w:ascii="宋体" w:hAnsi="宋体"/>
          <w:color w:val="0000FF"/>
          <w:sz w:val="24"/>
          <w:szCs w:val="24"/>
        </w:rPr>
        <w:t>V5</w:t>
      </w:r>
      <w:r w:rsidR="00B8605E" w:rsidRPr="00E02231">
        <w:rPr>
          <w:rFonts w:ascii="宋体" w:hAnsi="宋体" w:hint="eastAsia"/>
          <w:color w:val="0000FF"/>
          <w:sz w:val="24"/>
          <w:szCs w:val="24"/>
        </w:rPr>
        <w:t>约翰的洗是悔改的水洗（可</w:t>
      </w:r>
      <w:r w:rsidR="00B8605E" w:rsidRPr="00E02231">
        <w:rPr>
          <w:rFonts w:ascii="宋体" w:hAnsi="宋体"/>
          <w:color w:val="0000FF"/>
          <w:sz w:val="24"/>
          <w:szCs w:val="24"/>
        </w:rPr>
        <w:t>1</w:t>
      </w:r>
      <w:r w:rsidR="00B8605E" w:rsidRPr="00E02231">
        <w:rPr>
          <w:rFonts w:ascii="宋体" w:hAnsi="宋体" w:hint="eastAsia"/>
          <w:color w:val="0000FF"/>
          <w:sz w:val="24"/>
          <w:szCs w:val="24"/>
        </w:rPr>
        <w:t>：</w:t>
      </w:r>
      <w:r w:rsidR="00B8605E" w:rsidRPr="00E02231">
        <w:rPr>
          <w:rFonts w:ascii="宋体" w:hAnsi="宋体"/>
          <w:color w:val="0000FF"/>
          <w:sz w:val="24"/>
          <w:szCs w:val="24"/>
        </w:rPr>
        <w:t>4</w:t>
      </w:r>
      <w:r w:rsidR="00B8605E" w:rsidRPr="00E02231">
        <w:rPr>
          <w:rFonts w:ascii="宋体" w:hAnsi="宋体" w:hint="eastAsia"/>
          <w:color w:val="0000FF"/>
          <w:sz w:val="24"/>
          <w:szCs w:val="24"/>
        </w:rPr>
        <w:t>），指向了弥赛亚以圣灵与火的洗礼（路</w:t>
      </w:r>
      <w:r w:rsidR="00B8605E" w:rsidRPr="00E02231">
        <w:rPr>
          <w:rFonts w:ascii="宋体" w:hAnsi="宋体"/>
          <w:color w:val="0000FF"/>
          <w:sz w:val="24"/>
          <w:szCs w:val="24"/>
        </w:rPr>
        <w:t>3</w:t>
      </w:r>
      <w:r w:rsidR="00B8605E" w:rsidRPr="00E02231">
        <w:rPr>
          <w:rFonts w:ascii="宋体" w:hAnsi="宋体" w:hint="eastAsia"/>
          <w:color w:val="0000FF"/>
          <w:sz w:val="24"/>
          <w:szCs w:val="24"/>
        </w:rPr>
        <w:t>：</w:t>
      </w:r>
      <w:r w:rsidR="00B8605E" w:rsidRPr="00E02231">
        <w:rPr>
          <w:rFonts w:ascii="宋体" w:hAnsi="宋体"/>
          <w:color w:val="0000FF"/>
          <w:sz w:val="24"/>
          <w:szCs w:val="24"/>
        </w:rPr>
        <w:t>16</w:t>
      </w:r>
      <w:r w:rsidR="00B8605E" w:rsidRPr="00E02231">
        <w:rPr>
          <w:rFonts w:ascii="宋体" w:hAnsi="宋体" w:hint="eastAsia"/>
          <w:color w:val="0000FF"/>
          <w:sz w:val="24"/>
          <w:szCs w:val="24"/>
        </w:rPr>
        <w:t>）「约翰是用水施洗」约翰的洗礼着重在消极方面的悔改，借着将人浸入水中，表明他已离弃过往的罪行，所以又称作「悔改的洗」</w:t>
      </w:r>
      <w:r w:rsidR="00B8605E" w:rsidRPr="00E02231">
        <w:rPr>
          <w:rFonts w:ascii="宋体" w:hAnsi="宋体"/>
          <w:color w:val="0000FF"/>
          <w:sz w:val="24"/>
          <w:szCs w:val="24"/>
        </w:rPr>
        <w:t>(</w:t>
      </w:r>
      <w:r w:rsidR="00B8605E" w:rsidRPr="00E02231">
        <w:rPr>
          <w:rFonts w:ascii="宋体" w:hAnsi="宋体" w:hint="eastAsia"/>
          <w:color w:val="0000FF"/>
          <w:sz w:val="24"/>
          <w:szCs w:val="24"/>
        </w:rPr>
        <w:t>参徒</w:t>
      </w:r>
      <w:r w:rsidR="00B8605E" w:rsidRPr="00E02231">
        <w:rPr>
          <w:rFonts w:ascii="宋体" w:hAnsi="宋体"/>
          <w:color w:val="0000FF"/>
          <w:sz w:val="24"/>
          <w:szCs w:val="24"/>
        </w:rPr>
        <w:t>19:</w:t>
      </w:r>
      <w:r w:rsidR="002C549B" w:rsidRPr="00E02231">
        <w:rPr>
          <w:rFonts w:ascii="宋体" w:hAnsi="宋体"/>
          <w:color w:val="0000FF"/>
          <w:sz w:val="24"/>
          <w:szCs w:val="24"/>
        </w:rPr>
        <w:t>3</w:t>
      </w:r>
      <w:r w:rsidR="002C549B" w:rsidRPr="00E02231">
        <w:rPr>
          <w:rFonts w:ascii="宋体" w:hAnsi="宋体" w:hint="eastAsia"/>
          <w:color w:val="0000FF"/>
          <w:sz w:val="24"/>
          <w:szCs w:val="24"/>
        </w:rPr>
        <w:t>-</w:t>
      </w:r>
      <w:r w:rsidR="00B8605E" w:rsidRPr="00E02231">
        <w:rPr>
          <w:rFonts w:ascii="宋体" w:hAnsi="宋体"/>
          <w:color w:val="0000FF"/>
          <w:sz w:val="24"/>
          <w:szCs w:val="24"/>
        </w:rPr>
        <w:t>4)</w:t>
      </w:r>
      <w:r w:rsidR="00B8605E" w:rsidRPr="00E02231">
        <w:rPr>
          <w:rFonts w:ascii="宋体" w:hAnsi="宋体" w:hint="eastAsia"/>
          <w:color w:val="0000FF"/>
          <w:sz w:val="24"/>
          <w:szCs w:val="24"/>
        </w:rPr>
        <w:t>。这与基督徒奉主耶稣的名受洗不一样，因为基督徒的受洗，是着重在与基督的联合，包括消极方面的埋葬：与基督同死，也包括积极方面的复活：与基督同活</w:t>
      </w:r>
      <w:r w:rsidR="00B8605E" w:rsidRPr="00E02231">
        <w:rPr>
          <w:rFonts w:ascii="宋体" w:hAnsi="宋体"/>
          <w:color w:val="0000FF"/>
          <w:sz w:val="24"/>
          <w:szCs w:val="24"/>
        </w:rPr>
        <w:t>(</w:t>
      </w:r>
      <w:r w:rsidR="00B8605E" w:rsidRPr="00E02231">
        <w:rPr>
          <w:rFonts w:ascii="宋体" w:hAnsi="宋体" w:hint="eastAsia"/>
          <w:color w:val="0000FF"/>
          <w:sz w:val="24"/>
          <w:szCs w:val="24"/>
        </w:rPr>
        <w:t>罗</w:t>
      </w:r>
      <w:r w:rsidR="00B8605E" w:rsidRPr="00E02231">
        <w:rPr>
          <w:rFonts w:ascii="宋体" w:hAnsi="宋体"/>
          <w:color w:val="0000FF"/>
          <w:sz w:val="24"/>
          <w:szCs w:val="24"/>
        </w:rPr>
        <w:t>6:3~5)</w:t>
      </w:r>
      <w:r w:rsidR="00B8605E" w:rsidRPr="00E02231">
        <w:rPr>
          <w:rFonts w:ascii="宋体" w:hAnsi="宋体" w:hint="eastAsia"/>
          <w:color w:val="0000FF"/>
          <w:sz w:val="24"/>
          <w:szCs w:val="24"/>
        </w:rPr>
        <w:t>。）</w:t>
      </w:r>
    </w:p>
    <w:p w14:paraId="47C34094" w14:textId="77777777" w:rsidR="00592EE0" w:rsidRPr="00E02231" w:rsidRDefault="00592EE0" w:rsidP="00592EE0">
      <w:pPr>
        <w:spacing w:before="120"/>
        <w:rPr>
          <w:rFonts w:ascii="宋体" w:hAnsi="宋体" w:cs="宋体"/>
          <w:color w:val="0000FF"/>
          <w:sz w:val="24"/>
          <w:szCs w:val="24"/>
        </w:rPr>
      </w:pPr>
    </w:p>
    <w:p w14:paraId="28914C2D" w14:textId="77777777" w:rsidR="0078606B" w:rsidRPr="00E02231" w:rsidRDefault="00592EE0" w:rsidP="002C3D47">
      <w:pPr>
        <w:numPr>
          <w:ilvl w:val="0"/>
          <w:numId w:val="5"/>
        </w:numPr>
        <w:spacing w:before="120"/>
        <w:rPr>
          <w:rFonts w:ascii="宋体" w:hAnsi="宋体" w:cs="宋体"/>
          <w:sz w:val="24"/>
          <w:szCs w:val="24"/>
        </w:rPr>
      </w:pPr>
      <w:r w:rsidRPr="00E02231">
        <w:rPr>
          <w:rFonts w:ascii="宋体" w:hAnsi="宋体" w:cs="宋体" w:hint="eastAsia"/>
          <w:sz w:val="24"/>
          <w:szCs w:val="24"/>
        </w:rPr>
        <w:t>门徒对</w:t>
      </w:r>
      <w:r w:rsidR="002C549B" w:rsidRPr="00E02231">
        <w:rPr>
          <w:rFonts w:ascii="宋体" w:hAnsi="宋体" w:cs="宋体" w:hint="eastAsia"/>
          <w:sz w:val="24"/>
          <w:szCs w:val="24"/>
        </w:rPr>
        <w:t>耶稣的应许有何</w:t>
      </w:r>
      <w:r w:rsidRPr="00E02231">
        <w:rPr>
          <w:rFonts w:ascii="宋体" w:hAnsi="宋体" w:cs="宋体" w:hint="eastAsia"/>
          <w:sz w:val="24"/>
          <w:szCs w:val="24"/>
        </w:rPr>
        <w:t>反应？</w:t>
      </w:r>
      <w:r w:rsidRPr="00E02231">
        <w:rPr>
          <w:rFonts w:ascii="宋体" w:hAnsi="宋体" w:cs="宋体" w:hint="eastAsia"/>
          <w:color w:val="0000FF"/>
          <w:sz w:val="24"/>
          <w:szCs w:val="24"/>
        </w:rPr>
        <w:t>（V6</w:t>
      </w:r>
      <w:r w:rsidR="000456BB" w:rsidRPr="00E02231">
        <w:rPr>
          <w:rFonts w:ascii="宋体" w:hAnsi="宋体" w:cs="宋体" w:hint="eastAsia"/>
          <w:color w:val="0000FF"/>
          <w:sz w:val="24"/>
          <w:szCs w:val="24"/>
        </w:rPr>
        <w:t xml:space="preserve"> 只关心以色列国，还是不明白神的心意</w:t>
      </w:r>
      <w:r w:rsidRPr="00E02231">
        <w:rPr>
          <w:rFonts w:ascii="宋体" w:hAnsi="宋体" w:cs="宋体" w:hint="eastAsia"/>
          <w:color w:val="0000FF"/>
          <w:sz w:val="24"/>
          <w:szCs w:val="24"/>
        </w:rPr>
        <w:t>）</w:t>
      </w:r>
      <w:r w:rsidR="0078606B" w:rsidRPr="00E02231">
        <w:rPr>
          <w:rFonts w:ascii="宋体" w:hAnsi="宋体" w:cs="宋体" w:hint="eastAsia"/>
          <w:sz w:val="24"/>
          <w:szCs w:val="24"/>
        </w:rPr>
        <w:t>你如何看待门徒的反应</w:t>
      </w:r>
      <w:r w:rsidR="00C56B53" w:rsidRPr="00E02231">
        <w:rPr>
          <w:rFonts w:ascii="宋体" w:hAnsi="宋体" w:cs="宋体" w:hint="eastAsia"/>
          <w:sz w:val="24"/>
          <w:szCs w:val="24"/>
        </w:rPr>
        <w:t>？</w:t>
      </w:r>
      <w:r w:rsidR="0042092F" w:rsidRPr="00E02231">
        <w:rPr>
          <w:rFonts w:ascii="宋体" w:hAnsi="宋体" w:cs="宋体" w:hint="eastAsia"/>
          <w:color w:val="0000FF"/>
          <w:sz w:val="24"/>
          <w:szCs w:val="24"/>
        </w:rPr>
        <w:t>（复活的耶稣讲述神国的事（1：3），但一些门徒仍没有脱离犹太人错误的政治观念（路24：21）</w:t>
      </w:r>
      <w:r w:rsidR="001B4727" w:rsidRPr="00E02231">
        <w:rPr>
          <w:rFonts w:ascii="宋体" w:hAnsi="宋体" w:cs="宋体" w:hint="eastAsia"/>
          <w:color w:val="0000FF"/>
          <w:sz w:val="24"/>
          <w:szCs w:val="24"/>
        </w:rPr>
        <w:t>，推测耶稣可能会颠覆罗马人，重建地上的以色列王国。这里</w:t>
      </w:r>
      <w:r w:rsidR="002C3D47" w:rsidRPr="00E02231">
        <w:rPr>
          <w:rFonts w:ascii="宋体" w:hAnsi="宋体" w:cs="宋体" w:hint="eastAsia"/>
          <w:color w:val="0000FF"/>
          <w:sz w:val="24"/>
          <w:szCs w:val="24"/>
        </w:rPr>
        <w:t>升天的目的乃是差遣圣灵设立神的国，并不是解决地上的以色列的困难</w:t>
      </w:r>
      <w:r w:rsidR="0042092F" w:rsidRPr="00E02231">
        <w:rPr>
          <w:rFonts w:ascii="宋体" w:hAnsi="宋体" w:cs="宋体" w:hint="eastAsia"/>
          <w:color w:val="0000FF"/>
          <w:sz w:val="24"/>
          <w:szCs w:val="24"/>
        </w:rPr>
        <w:t>）</w:t>
      </w:r>
      <w:r w:rsidR="0078606B" w:rsidRPr="00E02231">
        <w:rPr>
          <w:rFonts w:ascii="宋体" w:hAnsi="宋体" w:cs="宋体" w:hint="eastAsia"/>
          <w:sz w:val="24"/>
          <w:szCs w:val="24"/>
        </w:rPr>
        <w:t>是不是</w:t>
      </w:r>
      <w:r w:rsidR="000456BB" w:rsidRPr="00E02231">
        <w:rPr>
          <w:rFonts w:ascii="宋体" w:hAnsi="宋体" w:cs="宋体" w:hint="eastAsia"/>
          <w:sz w:val="24"/>
          <w:szCs w:val="24"/>
        </w:rPr>
        <w:t>在</w:t>
      </w:r>
      <w:r w:rsidR="0078606B" w:rsidRPr="00E02231">
        <w:rPr>
          <w:rFonts w:ascii="宋体" w:hAnsi="宋体" w:cs="宋体" w:hint="eastAsia"/>
          <w:sz w:val="24"/>
          <w:szCs w:val="24"/>
        </w:rPr>
        <w:t>有些事情</w:t>
      </w:r>
      <w:r w:rsidR="000456BB" w:rsidRPr="00E02231">
        <w:rPr>
          <w:rFonts w:ascii="宋体" w:hAnsi="宋体" w:cs="宋体" w:hint="eastAsia"/>
          <w:sz w:val="24"/>
          <w:szCs w:val="24"/>
        </w:rPr>
        <w:t>上，</w:t>
      </w:r>
      <w:r w:rsidR="0078606B" w:rsidRPr="00E02231">
        <w:rPr>
          <w:rFonts w:ascii="宋体" w:hAnsi="宋体" w:cs="宋体" w:hint="eastAsia"/>
          <w:sz w:val="24"/>
          <w:szCs w:val="24"/>
        </w:rPr>
        <w:t>我们总是不能明白神的话？</w:t>
      </w:r>
      <w:r w:rsidR="000456BB" w:rsidRPr="00E02231">
        <w:rPr>
          <w:rFonts w:ascii="宋体" w:hAnsi="宋体" w:cs="宋体" w:hint="eastAsia"/>
          <w:sz w:val="24"/>
          <w:szCs w:val="24"/>
        </w:rPr>
        <w:t>为什么？</w:t>
      </w:r>
    </w:p>
    <w:p w14:paraId="69242F17" w14:textId="77777777" w:rsidR="003315D7" w:rsidRPr="00E02231" w:rsidRDefault="003315D7" w:rsidP="003315D7">
      <w:pPr>
        <w:spacing w:before="120"/>
        <w:rPr>
          <w:rFonts w:ascii="宋体" w:hAnsi="宋体" w:cs="宋体"/>
          <w:sz w:val="24"/>
          <w:szCs w:val="24"/>
        </w:rPr>
      </w:pPr>
    </w:p>
    <w:p w14:paraId="2C2F6FE8" w14:textId="77777777" w:rsidR="00592EE0" w:rsidRPr="00E02231" w:rsidRDefault="00C56B53" w:rsidP="002C3D47">
      <w:pPr>
        <w:numPr>
          <w:ilvl w:val="0"/>
          <w:numId w:val="5"/>
        </w:numPr>
        <w:spacing w:before="120"/>
        <w:rPr>
          <w:rFonts w:ascii="宋体" w:hAnsi="宋体" w:cs="宋体"/>
          <w:color w:val="0000FF"/>
          <w:sz w:val="24"/>
          <w:szCs w:val="24"/>
        </w:rPr>
      </w:pPr>
      <w:r w:rsidRPr="00E02231">
        <w:rPr>
          <w:rFonts w:ascii="宋体" w:hAnsi="宋体" w:cs="宋体" w:hint="eastAsia"/>
          <w:sz w:val="24"/>
          <w:szCs w:val="24"/>
        </w:rPr>
        <w:t>耶稣是如何回答</w:t>
      </w:r>
      <w:r w:rsidR="0078606B" w:rsidRPr="00E02231">
        <w:rPr>
          <w:rFonts w:ascii="宋体" w:hAnsi="宋体" w:cs="宋体" w:hint="eastAsia"/>
          <w:sz w:val="24"/>
          <w:szCs w:val="24"/>
        </w:rPr>
        <w:t>门徒</w:t>
      </w:r>
      <w:r w:rsidRPr="00E02231">
        <w:rPr>
          <w:rFonts w:ascii="宋体" w:hAnsi="宋体" w:cs="宋体" w:hint="eastAsia"/>
          <w:sz w:val="24"/>
          <w:szCs w:val="24"/>
        </w:rPr>
        <w:t>的？</w:t>
      </w:r>
      <w:r w:rsidRPr="00E02231">
        <w:rPr>
          <w:rFonts w:ascii="宋体" w:hAnsi="宋体" w:cs="宋体" w:hint="eastAsia"/>
          <w:color w:val="0000FF"/>
          <w:sz w:val="24"/>
          <w:szCs w:val="24"/>
        </w:rPr>
        <w:t>（V7、8</w:t>
      </w:r>
      <w:r w:rsidR="0078606B" w:rsidRPr="00E02231">
        <w:rPr>
          <w:rFonts w:ascii="宋体" w:hAnsi="宋体" w:cs="宋体" w:hint="eastAsia"/>
          <w:color w:val="0000FF"/>
          <w:sz w:val="24"/>
          <w:szCs w:val="24"/>
        </w:rPr>
        <w:t>升天的目的乃是差遣圣灵设立神的国，并不是解决地上的以色列的困难；告诉门徒最后的日子只有</w:t>
      </w:r>
      <w:r w:rsidR="0047420B" w:rsidRPr="00E02231">
        <w:rPr>
          <w:rFonts w:ascii="宋体" w:hAnsi="宋体" w:cs="宋体" w:hint="eastAsia"/>
          <w:color w:val="0000FF"/>
          <w:sz w:val="24"/>
          <w:szCs w:val="24"/>
        </w:rPr>
        <w:t>父神</w:t>
      </w:r>
      <w:r w:rsidR="0078606B" w:rsidRPr="00E02231">
        <w:rPr>
          <w:rFonts w:ascii="宋体" w:hAnsi="宋体" w:cs="宋体" w:hint="eastAsia"/>
          <w:color w:val="0000FF"/>
          <w:sz w:val="24"/>
          <w:szCs w:val="24"/>
        </w:rPr>
        <w:t>知道，门徒不需要知道。但有一件事门徒必须知道，那就是</w:t>
      </w:r>
      <w:r w:rsidR="0047420B" w:rsidRPr="00E02231">
        <w:rPr>
          <w:rFonts w:ascii="宋体" w:hAnsi="宋体" w:cs="宋体" w:hint="eastAsia"/>
          <w:color w:val="0000FF"/>
          <w:sz w:val="24"/>
          <w:szCs w:val="24"/>
        </w:rPr>
        <w:t>和圣灵相关的事情</w:t>
      </w:r>
      <w:r w:rsidR="001B4727" w:rsidRPr="00E02231">
        <w:rPr>
          <w:rFonts w:ascii="宋体" w:hAnsi="宋体" w:cs="宋体" w:hint="eastAsia"/>
          <w:color w:val="0000FF"/>
          <w:sz w:val="24"/>
          <w:szCs w:val="24"/>
        </w:rPr>
        <w:t>）</w:t>
      </w:r>
    </w:p>
    <w:p w14:paraId="32E4D5FF" w14:textId="77777777" w:rsidR="00CD3B68" w:rsidRPr="00E02231" w:rsidRDefault="00CD3B68" w:rsidP="00CD3B68">
      <w:pPr>
        <w:spacing w:before="120"/>
        <w:rPr>
          <w:rFonts w:ascii="宋体" w:hAnsi="宋体" w:cs="宋体"/>
          <w:color w:val="0000FF"/>
          <w:sz w:val="24"/>
          <w:szCs w:val="24"/>
        </w:rPr>
      </w:pPr>
    </w:p>
    <w:p w14:paraId="0FF272C1" w14:textId="77777777" w:rsidR="001B4727" w:rsidRPr="00E02231" w:rsidRDefault="001B4727" w:rsidP="002C3D47">
      <w:pPr>
        <w:numPr>
          <w:ilvl w:val="0"/>
          <w:numId w:val="5"/>
        </w:numPr>
        <w:spacing w:before="120"/>
        <w:rPr>
          <w:rFonts w:ascii="宋体" w:hAnsi="宋体" w:cs="宋体"/>
          <w:sz w:val="24"/>
          <w:szCs w:val="24"/>
        </w:rPr>
      </w:pPr>
      <w:r w:rsidRPr="00E02231">
        <w:rPr>
          <w:rFonts w:ascii="宋体" w:hAnsi="宋体" w:cs="宋体" w:hint="eastAsia"/>
          <w:sz w:val="24"/>
          <w:szCs w:val="24"/>
        </w:rPr>
        <w:t>第7节中的“时候、日期”谁知道？</w:t>
      </w:r>
      <w:r w:rsidRPr="00E02231">
        <w:rPr>
          <w:rFonts w:ascii="宋体" w:hAnsi="宋体" w:cs="宋体" w:hint="eastAsia"/>
          <w:color w:val="0000FF"/>
          <w:sz w:val="24"/>
          <w:szCs w:val="24"/>
        </w:rPr>
        <w:t>（是圣父凭着自己的主权所定，没有人知道。）</w:t>
      </w:r>
      <w:r w:rsidRPr="00E02231">
        <w:rPr>
          <w:rFonts w:ascii="宋体" w:hAnsi="宋体" w:cs="宋体" w:hint="eastAsia"/>
          <w:sz w:val="24"/>
          <w:szCs w:val="24"/>
        </w:rPr>
        <w:t>你如何看待很多</w:t>
      </w:r>
      <w:r w:rsidR="00AA2AA5" w:rsidRPr="00E02231">
        <w:rPr>
          <w:rFonts w:ascii="宋体" w:hAnsi="宋体" w:cs="宋体" w:hint="eastAsia"/>
          <w:sz w:val="24"/>
          <w:szCs w:val="24"/>
        </w:rPr>
        <w:t>试图</w:t>
      </w:r>
      <w:r w:rsidRPr="00E02231">
        <w:rPr>
          <w:rFonts w:ascii="宋体" w:hAnsi="宋体" w:cs="宋体" w:hint="eastAsia"/>
          <w:sz w:val="24"/>
          <w:szCs w:val="24"/>
        </w:rPr>
        <w:t>准确</w:t>
      </w:r>
      <w:r w:rsidR="00AA2AA5" w:rsidRPr="00E02231">
        <w:rPr>
          <w:rFonts w:ascii="宋体" w:hAnsi="宋体" w:cs="宋体" w:hint="eastAsia"/>
          <w:sz w:val="24"/>
          <w:szCs w:val="24"/>
        </w:rPr>
        <w:t>预测</w:t>
      </w:r>
      <w:r w:rsidRPr="00E02231">
        <w:rPr>
          <w:rFonts w:ascii="宋体" w:hAnsi="宋体" w:cs="宋体" w:hint="eastAsia"/>
          <w:sz w:val="24"/>
          <w:szCs w:val="24"/>
        </w:rPr>
        <w:t>世界末日</w:t>
      </w:r>
      <w:r w:rsidR="00C123D8" w:rsidRPr="00E02231">
        <w:rPr>
          <w:rFonts w:ascii="宋体" w:hAnsi="宋体" w:cs="宋体" w:hint="eastAsia"/>
          <w:sz w:val="24"/>
          <w:szCs w:val="24"/>
        </w:rPr>
        <w:t>日期</w:t>
      </w:r>
      <w:r w:rsidRPr="00E02231">
        <w:rPr>
          <w:rFonts w:ascii="宋体" w:hAnsi="宋体" w:cs="宋体" w:hint="eastAsia"/>
          <w:sz w:val="24"/>
          <w:szCs w:val="24"/>
        </w:rPr>
        <w:t>的</w:t>
      </w:r>
      <w:r w:rsidR="00C123D8" w:rsidRPr="00E02231">
        <w:rPr>
          <w:rFonts w:ascii="宋体" w:hAnsi="宋体" w:cs="宋体" w:hint="eastAsia"/>
          <w:sz w:val="24"/>
          <w:szCs w:val="24"/>
        </w:rPr>
        <w:t>人或事件</w:t>
      </w:r>
      <w:r w:rsidRPr="00E02231">
        <w:rPr>
          <w:rFonts w:ascii="宋体" w:hAnsi="宋体" w:cs="宋体" w:hint="eastAsia"/>
          <w:sz w:val="24"/>
          <w:szCs w:val="24"/>
        </w:rPr>
        <w:t>呢？</w:t>
      </w:r>
    </w:p>
    <w:p w14:paraId="632904CB" w14:textId="77777777" w:rsidR="0003749C" w:rsidRPr="00E02231" w:rsidRDefault="0003749C" w:rsidP="0003749C">
      <w:pPr>
        <w:spacing w:before="120"/>
        <w:rPr>
          <w:rFonts w:ascii="宋体" w:hAnsi="宋体" w:cs="宋体"/>
          <w:sz w:val="24"/>
          <w:szCs w:val="24"/>
        </w:rPr>
      </w:pPr>
    </w:p>
    <w:p w14:paraId="37A9BFCE" w14:textId="77777777" w:rsidR="001B4727" w:rsidRPr="00E02231" w:rsidRDefault="00A35D32" w:rsidP="001B4727">
      <w:pPr>
        <w:numPr>
          <w:ilvl w:val="0"/>
          <w:numId w:val="5"/>
        </w:numPr>
        <w:rPr>
          <w:rFonts w:ascii="宋体" w:hAnsi="宋体"/>
          <w:sz w:val="24"/>
          <w:szCs w:val="24"/>
        </w:rPr>
      </w:pPr>
      <w:r w:rsidRPr="00E02231">
        <w:rPr>
          <w:rFonts w:ascii="宋体" w:hAnsi="宋体" w:hint="eastAsia"/>
          <w:sz w:val="24"/>
          <w:szCs w:val="24"/>
        </w:rPr>
        <w:t>耶稣升天以后，他对于他</w:t>
      </w:r>
      <w:r w:rsidR="001B4727" w:rsidRPr="00E02231">
        <w:rPr>
          <w:rFonts w:ascii="宋体" w:hAnsi="宋体" w:hint="eastAsia"/>
          <w:sz w:val="24"/>
          <w:szCs w:val="24"/>
        </w:rPr>
        <w:t>的使徒们将来的工作有什么指示？</w:t>
      </w:r>
      <w:r w:rsidR="00527C15" w:rsidRPr="00E02231">
        <w:rPr>
          <w:rFonts w:ascii="宋体" w:hAnsi="宋体" w:cs="宋体" w:hint="eastAsia"/>
          <w:color w:val="0000FF"/>
          <w:sz w:val="24"/>
          <w:szCs w:val="24"/>
        </w:rPr>
        <w:t>（V8</w:t>
      </w:r>
      <w:r w:rsidR="0003749C" w:rsidRPr="00E02231">
        <w:rPr>
          <w:rFonts w:ascii="宋体" w:hAnsi="宋体" w:cs="宋体" w:hint="eastAsia"/>
          <w:color w:val="0000FF"/>
          <w:sz w:val="24"/>
          <w:szCs w:val="24"/>
        </w:rPr>
        <w:t>得着圣灵的能力，并把福音传到地极</w:t>
      </w:r>
      <w:r w:rsidR="00781273" w:rsidRPr="00E02231">
        <w:rPr>
          <w:rFonts w:ascii="宋体" w:hAnsi="宋体" w:cs="宋体" w:hint="eastAsia"/>
          <w:color w:val="0000FF"/>
          <w:sz w:val="24"/>
          <w:szCs w:val="24"/>
        </w:rPr>
        <w:t>,这也是本书的匙节</w:t>
      </w:r>
      <w:r w:rsidR="00527C15" w:rsidRPr="00E02231">
        <w:rPr>
          <w:rFonts w:ascii="宋体" w:hAnsi="宋体" w:cs="宋体" w:hint="eastAsia"/>
          <w:color w:val="0000FF"/>
          <w:sz w:val="24"/>
          <w:szCs w:val="24"/>
        </w:rPr>
        <w:t>）</w:t>
      </w:r>
      <w:r w:rsidR="001B4727" w:rsidRPr="00E02231">
        <w:rPr>
          <w:rFonts w:ascii="宋体" w:hAnsi="宋体" w:hint="eastAsia"/>
          <w:sz w:val="24"/>
          <w:szCs w:val="24"/>
        </w:rPr>
        <w:t>这个指示对我们今天还适用吗？</w:t>
      </w:r>
    </w:p>
    <w:p w14:paraId="0630166F" w14:textId="77777777" w:rsidR="00A7467A" w:rsidRPr="00E02231" w:rsidRDefault="00A7467A" w:rsidP="00A7467A">
      <w:pPr>
        <w:rPr>
          <w:rFonts w:ascii="宋体" w:hAnsi="宋体"/>
          <w:sz w:val="24"/>
          <w:szCs w:val="24"/>
        </w:rPr>
      </w:pPr>
    </w:p>
    <w:p w14:paraId="7DD95692" w14:textId="77777777" w:rsidR="00A35D32" w:rsidRPr="00E02231" w:rsidRDefault="005A3D06" w:rsidP="002C3D47">
      <w:pPr>
        <w:numPr>
          <w:ilvl w:val="0"/>
          <w:numId w:val="5"/>
        </w:numPr>
        <w:spacing w:before="120"/>
        <w:rPr>
          <w:rFonts w:ascii="宋体" w:hAnsi="宋体" w:cs="宋体"/>
          <w:sz w:val="24"/>
          <w:szCs w:val="24"/>
        </w:rPr>
      </w:pPr>
      <w:r w:rsidRPr="00E02231">
        <w:rPr>
          <w:rFonts w:ascii="宋体" w:hAnsi="宋体" w:cs="宋体" w:hint="eastAsia"/>
          <w:sz w:val="24"/>
          <w:szCs w:val="24"/>
        </w:rPr>
        <w:t>如果让你</w:t>
      </w:r>
      <w:r w:rsidR="000E6AF3" w:rsidRPr="00E02231">
        <w:rPr>
          <w:rFonts w:ascii="宋体" w:hAnsi="宋体" w:cs="宋体" w:hint="eastAsia"/>
          <w:sz w:val="24"/>
          <w:szCs w:val="24"/>
        </w:rPr>
        <w:t>拥有一种能力（或电影中的超能力）你想拥有什么能力?耶稣</w:t>
      </w:r>
      <w:r w:rsidR="00A35D32" w:rsidRPr="00E02231">
        <w:rPr>
          <w:rFonts w:ascii="宋体" w:hAnsi="宋体" w:cs="宋体" w:hint="eastAsia"/>
          <w:sz w:val="24"/>
          <w:szCs w:val="24"/>
        </w:rPr>
        <w:t>在这里</w:t>
      </w:r>
      <w:r w:rsidR="000E6AF3" w:rsidRPr="00E02231">
        <w:rPr>
          <w:rFonts w:ascii="宋体" w:hAnsi="宋体" w:cs="宋体" w:hint="eastAsia"/>
          <w:sz w:val="24"/>
          <w:szCs w:val="24"/>
        </w:rPr>
        <w:t>把什么赐给门徒们？</w:t>
      </w:r>
      <w:r w:rsidR="000E6AF3" w:rsidRPr="00E02231">
        <w:rPr>
          <w:rFonts w:ascii="宋体" w:hAnsi="宋体" w:cs="宋体" w:hint="eastAsia"/>
          <w:color w:val="0000FF"/>
          <w:sz w:val="24"/>
          <w:szCs w:val="24"/>
        </w:rPr>
        <w:t>（圣灵的能力）</w:t>
      </w:r>
      <w:r w:rsidR="005179A4" w:rsidRPr="00E02231">
        <w:rPr>
          <w:rFonts w:ascii="宋体" w:hAnsi="宋体" w:cs="宋体" w:hint="eastAsia"/>
          <w:sz w:val="24"/>
          <w:szCs w:val="24"/>
        </w:rPr>
        <w:t>你以前是如何理解圣灵的能力的？</w:t>
      </w:r>
      <w:r w:rsidR="00A35D32" w:rsidRPr="00E02231">
        <w:rPr>
          <w:rFonts w:ascii="宋体" w:hAnsi="宋体" w:cs="宋体" w:hint="eastAsia"/>
          <w:sz w:val="24"/>
          <w:szCs w:val="24"/>
        </w:rPr>
        <w:t>什么是圣灵的能力？</w:t>
      </w:r>
      <w:r w:rsidR="00A35D32" w:rsidRPr="00E02231">
        <w:rPr>
          <w:rFonts w:ascii="宋体" w:hAnsi="宋体" w:cs="宋体" w:hint="eastAsia"/>
          <w:color w:val="0000FF"/>
          <w:sz w:val="24"/>
          <w:szCs w:val="24"/>
        </w:rPr>
        <w:t>（很多时候我们会把圣灵的能力等同于没有位格的超能力，但这里的经文所告诉我们，圣灵的能力是把广传福音，有胆量和有</w:t>
      </w:r>
      <w:r w:rsidR="002B6422" w:rsidRPr="00E02231">
        <w:rPr>
          <w:rFonts w:ascii="宋体" w:hAnsi="宋体" w:cs="宋体" w:hint="eastAsia"/>
          <w:color w:val="0000FF"/>
          <w:sz w:val="24"/>
          <w:szCs w:val="24"/>
        </w:rPr>
        <w:t>信心</w:t>
      </w:r>
      <w:r w:rsidR="00A35D32" w:rsidRPr="00E02231">
        <w:rPr>
          <w:rFonts w:ascii="宋体" w:hAnsi="宋体" w:cs="宋体" w:hint="eastAsia"/>
          <w:color w:val="0000FF"/>
          <w:sz w:val="24"/>
          <w:szCs w:val="24"/>
        </w:rPr>
        <w:t>为基督的复活作见证的能力）</w:t>
      </w:r>
      <w:r w:rsidR="005179A4" w:rsidRPr="00E02231">
        <w:rPr>
          <w:rFonts w:ascii="宋体" w:hAnsi="宋体" w:cs="宋体"/>
          <w:sz w:val="24"/>
          <w:szCs w:val="24"/>
        </w:rPr>
        <w:t xml:space="preserve"> </w:t>
      </w:r>
    </w:p>
    <w:p w14:paraId="15DB0C5D" w14:textId="77777777" w:rsidR="00A35D32" w:rsidRPr="00E02231" w:rsidRDefault="00A35D32" w:rsidP="00A35D32">
      <w:pPr>
        <w:spacing w:before="120"/>
        <w:rPr>
          <w:rFonts w:ascii="宋体" w:hAnsi="宋体" w:cs="宋体"/>
          <w:color w:val="0000FF"/>
          <w:sz w:val="24"/>
          <w:szCs w:val="24"/>
        </w:rPr>
      </w:pPr>
    </w:p>
    <w:p w14:paraId="0F75FFDD" w14:textId="77777777" w:rsidR="001B4727" w:rsidRPr="00E02231" w:rsidRDefault="00211FF1" w:rsidP="002C3D47">
      <w:pPr>
        <w:numPr>
          <w:ilvl w:val="0"/>
          <w:numId w:val="5"/>
        </w:numPr>
        <w:spacing w:before="120"/>
        <w:rPr>
          <w:rFonts w:ascii="宋体" w:hAnsi="宋体" w:cs="宋体"/>
          <w:color w:val="0000FF"/>
          <w:sz w:val="24"/>
          <w:szCs w:val="24"/>
        </w:rPr>
      </w:pPr>
      <w:r w:rsidRPr="00E02231">
        <w:rPr>
          <w:rFonts w:ascii="宋体" w:hAnsi="宋体" w:cs="宋体" w:hint="eastAsia"/>
          <w:sz w:val="24"/>
          <w:szCs w:val="24"/>
        </w:rPr>
        <w:t>传福音的次序是什么？</w:t>
      </w:r>
      <w:r w:rsidR="00A35D32" w:rsidRPr="00E02231">
        <w:rPr>
          <w:rFonts w:ascii="宋体" w:hAnsi="宋体" w:cs="宋体" w:hint="eastAsia"/>
          <w:color w:val="0000FF"/>
          <w:sz w:val="24"/>
          <w:szCs w:val="24"/>
        </w:rPr>
        <w:t>（V8）</w:t>
      </w:r>
      <w:r w:rsidR="00A35D32" w:rsidRPr="00E02231">
        <w:rPr>
          <w:rFonts w:ascii="宋体" w:hAnsi="宋体" w:cs="宋体" w:hint="eastAsia"/>
          <w:sz w:val="24"/>
          <w:szCs w:val="24"/>
        </w:rPr>
        <w:t>并试着用几个地方来划分整本《使徒行传》（</w:t>
      </w:r>
      <w:r w:rsidR="00A35D32" w:rsidRPr="00E02231">
        <w:rPr>
          <w:rFonts w:ascii="宋体" w:hAnsi="宋体" w:cs="宋体" w:hint="eastAsia"/>
          <w:color w:val="0000FF"/>
          <w:sz w:val="24"/>
          <w:szCs w:val="24"/>
        </w:rPr>
        <w:t>参</w:t>
      </w:r>
      <w:r w:rsidR="00A35D32" w:rsidRPr="00E02231">
        <w:rPr>
          <w:rFonts w:ascii="宋体" w:hAnsi="宋体" w:cs="宋体" w:hint="eastAsia"/>
          <w:color w:val="0000FF"/>
          <w:sz w:val="24"/>
          <w:szCs w:val="24"/>
        </w:rPr>
        <w:lastRenderedPageBreak/>
        <w:t>考大纲）</w:t>
      </w:r>
    </w:p>
    <w:p w14:paraId="3CE57DFA" w14:textId="77777777" w:rsidR="00781273" w:rsidRPr="00E02231" w:rsidRDefault="00781273" w:rsidP="00781273">
      <w:pPr>
        <w:spacing w:before="120"/>
        <w:rPr>
          <w:rFonts w:ascii="宋体" w:hAnsi="宋体" w:cs="宋体"/>
          <w:color w:val="0000FF"/>
          <w:sz w:val="24"/>
          <w:szCs w:val="24"/>
        </w:rPr>
      </w:pPr>
    </w:p>
    <w:p w14:paraId="4B1EBE9B" w14:textId="77777777" w:rsidR="00211FF1" w:rsidRPr="00E02231" w:rsidRDefault="00211FF1" w:rsidP="002C3D47">
      <w:pPr>
        <w:numPr>
          <w:ilvl w:val="0"/>
          <w:numId w:val="5"/>
        </w:numPr>
        <w:spacing w:before="120"/>
        <w:rPr>
          <w:rFonts w:ascii="宋体" w:hAnsi="宋体" w:cs="宋体"/>
          <w:sz w:val="24"/>
          <w:szCs w:val="24"/>
        </w:rPr>
      </w:pPr>
      <w:r w:rsidRPr="00E02231">
        <w:rPr>
          <w:rFonts w:ascii="宋体" w:hAnsi="宋体" w:cs="宋体" w:hint="eastAsia"/>
          <w:sz w:val="24"/>
          <w:szCs w:val="24"/>
        </w:rPr>
        <w:t>叙述耶稣当时升天的情景和当时出现的异像</w:t>
      </w:r>
      <w:r w:rsidR="00781273" w:rsidRPr="00E02231">
        <w:rPr>
          <w:rFonts w:ascii="宋体" w:hAnsi="宋体" w:cs="宋体" w:hint="eastAsia"/>
          <w:color w:val="0000FF"/>
          <w:sz w:val="24"/>
          <w:szCs w:val="24"/>
        </w:rPr>
        <w:t>（V9-11）</w:t>
      </w:r>
      <w:r w:rsidR="00781273" w:rsidRPr="00E02231">
        <w:rPr>
          <w:rFonts w:ascii="宋体" w:hAnsi="宋体" w:cs="宋体" w:hint="eastAsia"/>
          <w:sz w:val="24"/>
          <w:szCs w:val="24"/>
        </w:rPr>
        <w:t>试想象如果当时你在场你会有何感受。</w:t>
      </w:r>
    </w:p>
    <w:p w14:paraId="75831187" w14:textId="77777777" w:rsidR="00781273" w:rsidRPr="00E02231" w:rsidRDefault="00781273" w:rsidP="00781273">
      <w:pPr>
        <w:spacing w:before="120"/>
        <w:rPr>
          <w:rFonts w:ascii="宋体" w:hAnsi="宋体" w:cs="宋体"/>
          <w:sz w:val="24"/>
          <w:szCs w:val="24"/>
        </w:rPr>
      </w:pPr>
    </w:p>
    <w:p w14:paraId="40446459" w14:textId="77777777" w:rsidR="00211FF1" w:rsidRPr="00E02231" w:rsidRDefault="004B17A4" w:rsidP="00211FF1">
      <w:pPr>
        <w:numPr>
          <w:ilvl w:val="0"/>
          <w:numId w:val="5"/>
        </w:numPr>
        <w:spacing w:before="120"/>
        <w:rPr>
          <w:rFonts w:ascii="宋体" w:hAnsi="宋体" w:cs="宋体"/>
          <w:sz w:val="24"/>
          <w:szCs w:val="24"/>
        </w:rPr>
      </w:pPr>
      <w:r w:rsidRPr="00E02231">
        <w:rPr>
          <w:rFonts w:ascii="宋体" w:hAnsi="宋体" w:cs="宋体" w:hint="eastAsia"/>
          <w:sz w:val="24"/>
          <w:szCs w:val="24"/>
        </w:rPr>
        <w:t>天使说了什么话？</w:t>
      </w:r>
      <w:r w:rsidRPr="00E02231">
        <w:rPr>
          <w:rFonts w:ascii="宋体" w:hAnsi="宋体" w:cs="宋体" w:hint="eastAsia"/>
          <w:color w:val="0000FF"/>
          <w:sz w:val="24"/>
          <w:szCs w:val="24"/>
        </w:rPr>
        <w:t>（V11）</w:t>
      </w:r>
      <w:r w:rsidR="00211FF1" w:rsidRPr="00E02231">
        <w:rPr>
          <w:rFonts w:ascii="宋体" w:hAnsi="宋体" w:cs="宋体" w:hint="eastAsia"/>
          <w:sz w:val="24"/>
          <w:szCs w:val="24"/>
        </w:rPr>
        <w:t>天使所说的话给你什么教训？</w:t>
      </w:r>
      <w:r w:rsidR="00211FF1" w:rsidRPr="00E02231">
        <w:rPr>
          <w:rFonts w:ascii="宋体" w:hAnsi="宋体" w:cs="宋体" w:hint="eastAsia"/>
          <w:color w:val="0000FF"/>
          <w:sz w:val="24"/>
          <w:szCs w:val="24"/>
        </w:rPr>
        <w:t>（①不可只</w:t>
      </w:r>
      <w:r w:rsidR="00AA2AA5" w:rsidRPr="00E02231">
        <w:rPr>
          <w:rFonts w:ascii="宋体" w:hAnsi="宋体" w:cs="宋体" w:hint="eastAsia"/>
          <w:color w:val="0000FF"/>
          <w:sz w:val="24"/>
          <w:szCs w:val="24"/>
        </w:rPr>
        <w:t>呆站空等</w:t>
      </w:r>
      <w:r w:rsidR="00211FF1" w:rsidRPr="00E02231">
        <w:rPr>
          <w:rFonts w:ascii="宋体" w:hAnsi="宋体" w:cs="宋体" w:hint="eastAsia"/>
          <w:color w:val="0000FF"/>
          <w:sz w:val="24"/>
          <w:szCs w:val="24"/>
        </w:rPr>
        <w:t>主耶稣，当有实际的行动传扬福音，做主所交代的事（可</w:t>
      </w:r>
      <w:r w:rsidR="00211FF1" w:rsidRPr="00E02231">
        <w:rPr>
          <w:rFonts w:ascii="宋体" w:hAnsi="宋体" w:cs="宋体"/>
          <w:color w:val="0000FF"/>
          <w:sz w:val="24"/>
          <w:szCs w:val="24"/>
        </w:rPr>
        <w:t>16</w:t>
      </w:r>
      <w:r w:rsidR="00211FF1" w:rsidRPr="00E02231">
        <w:rPr>
          <w:rFonts w:ascii="宋体" w:hAnsi="宋体" w:cs="宋体" w:hint="eastAsia"/>
          <w:color w:val="0000FF"/>
          <w:sz w:val="24"/>
          <w:szCs w:val="24"/>
        </w:rPr>
        <w:t>：</w:t>
      </w:r>
      <w:r w:rsidR="00211FF1" w:rsidRPr="00E02231">
        <w:rPr>
          <w:rFonts w:ascii="宋体" w:hAnsi="宋体" w:cs="宋体"/>
          <w:color w:val="0000FF"/>
          <w:sz w:val="24"/>
          <w:szCs w:val="24"/>
        </w:rPr>
        <w:t>19~20</w:t>
      </w:r>
      <w:r w:rsidR="00211FF1" w:rsidRPr="00E02231">
        <w:rPr>
          <w:rFonts w:ascii="宋体" w:hAnsi="宋体" w:cs="宋体" w:hint="eastAsia"/>
          <w:color w:val="0000FF"/>
          <w:sz w:val="24"/>
          <w:szCs w:val="24"/>
        </w:rPr>
        <w:t>）</w:t>
      </w:r>
      <w:r w:rsidR="00211FF1" w:rsidRPr="00E02231">
        <w:rPr>
          <w:rFonts w:ascii="宋体" w:hAnsi="宋体" w:cs="宋体"/>
          <w:color w:val="0000FF"/>
          <w:sz w:val="24"/>
          <w:szCs w:val="24"/>
        </w:rPr>
        <w:t> </w:t>
      </w:r>
      <w:r w:rsidR="00211FF1" w:rsidRPr="00E02231">
        <w:rPr>
          <w:rFonts w:ascii="宋体" w:hAnsi="宋体" w:cs="宋体" w:hint="eastAsia"/>
          <w:color w:val="0000FF"/>
          <w:sz w:val="24"/>
          <w:szCs w:val="24"/>
        </w:rPr>
        <w:t>②相信主必再来，耐心等候主的再临。为主做工的必不徒然（太</w:t>
      </w:r>
      <w:r w:rsidR="00211FF1" w:rsidRPr="00E02231">
        <w:rPr>
          <w:rFonts w:ascii="宋体" w:hAnsi="宋体" w:cs="宋体"/>
          <w:color w:val="0000FF"/>
          <w:sz w:val="24"/>
          <w:szCs w:val="24"/>
        </w:rPr>
        <w:t>24</w:t>
      </w:r>
      <w:r w:rsidR="00211FF1" w:rsidRPr="00E02231">
        <w:rPr>
          <w:rFonts w:ascii="宋体" w:hAnsi="宋体" w:cs="宋体" w:hint="eastAsia"/>
          <w:color w:val="0000FF"/>
          <w:sz w:val="24"/>
          <w:szCs w:val="24"/>
        </w:rPr>
        <w:t>：</w:t>
      </w:r>
      <w:r w:rsidR="00211FF1" w:rsidRPr="00E02231">
        <w:rPr>
          <w:rFonts w:ascii="宋体" w:hAnsi="宋体" w:cs="宋体"/>
          <w:color w:val="0000FF"/>
          <w:sz w:val="24"/>
          <w:szCs w:val="24"/>
        </w:rPr>
        <w:t>30~31</w:t>
      </w:r>
      <w:r w:rsidR="00211FF1" w:rsidRPr="00E02231">
        <w:rPr>
          <w:rFonts w:ascii="宋体" w:hAnsi="宋体" w:cs="宋体" w:hint="eastAsia"/>
          <w:color w:val="0000FF"/>
          <w:sz w:val="24"/>
          <w:szCs w:val="24"/>
        </w:rPr>
        <w:t>）</w:t>
      </w:r>
      <w:r w:rsidR="00AA2AA5" w:rsidRPr="00E02231">
        <w:rPr>
          <w:rFonts w:ascii="宋体" w:hAnsi="宋体" w:cs="宋体" w:hint="eastAsia"/>
          <w:color w:val="0000FF"/>
          <w:sz w:val="24"/>
          <w:szCs w:val="24"/>
        </w:rPr>
        <w:t>）</w:t>
      </w:r>
    </w:p>
    <w:p w14:paraId="1ACA915C" w14:textId="77777777" w:rsidR="004B17A4" w:rsidRPr="00E02231" w:rsidRDefault="004B17A4" w:rsidP="004B17A4">
      <w:pPr>
        <w:spacing w:before="120"/>
        <w:rPr>
          <w:rFonts w:ascii="宋体" w:hAnsi="宋体" w:cs="宋体"/>
          <w:sz w:val="24"/>
          <w:szCs w:val="24"/>
        </w:rPr>
      </w:pPr>
    </w:p>
    <w:p w14:paraId="683746E5" w14:textId="77777777" w:rsidR="00E02231" w:rsidRPr="00E02231" w:rsidRDefault="004B17A4" w:rsidP="00E02231">
      <w:pPr>
        <w:numPr>
          <w:ilvl w:val="0"/>
          <w:numId w:val="5"/>
        </w:numPr>
        <w:spacing w:before="120"/>
        <w:rPr>
          <w:rFonts w:ascii="宋体" w:hAnsi="宋体" w:cs="宋体"/>
          <w:sz w:val="24"/>
          <w:szCs w:val="24"/>
        </w:rPr>
      </w:pPr>
      <w:r w:rsidRPr="00E02231">
        <w:rPr>
          <w:rFonts w:ascii="宋体" w:hAnsi="宋体" w:cs="宋体" w:hint="eastAsia"/>
          <w:sz w:val="24"/>
          <w:szCs w:val="24"/>
        </w:rPr>
        <w:t>第</w:t>
      </w:r>
      <w:r w:rsidRPr="00E02231">
        <w:rPr>
          <w:rFonts w:ascii="宋体" w:hAnsi="宋体" w:cs="宋体"/>
          <w:sz w:val="24"/>
          <w:szCs w:val="24"/>
        </w:rPr>
        <w:t xml:space="preserve">11 </w:t>
      </w:r>
      <w:r w:rsidRPr="00E02231">
        <w:rPr>
          <w:rFonts w:ascii="宋体" w:hAnsi="宋体" w:cs="宋体" w:hint="eastAsia"/>
          <w:sz w:val="24"/>
          <w:szCs w:val="24"/>
        </w:rPr>
        <w:t>节清楚指明主必再来。你对这应许存什么样的态度？主的再来与你现在的生活有何关系？</w:t>
      </w:r>
    </w:p>
    <w:p w14:paraId="2BA79C2E" w14:textId="77777777" w:rsidR="00E02231" w:rsidRPr="00E02231" w:rsidRDefault="00E02231" w:rsidP="00E02231">
      <w:pPr>
        <w:spacing w:before="120"/>
        <w:rPr>
          <w:rFonts w:ascii="宋体" w:hAnsi="宋体" w:cs="宋体"/>
          <w:sz w:val="24"/>
          <w:szCs w:val="24"/>
        </w:rPr>
      </w:pPr>
    </w:p>
    <w:p w14:paraId="581F5425" w14:textId="77777777" w:rsidR="00E02231" w:rsidRPr="00E02231" w:rsidRDefault="00965DF5" w:rsidP="00E02231">
      <w:pPr>
        <w:spacing w:before="120"/>
        <w:rPr>
          <w:rFonts w:ascii="宋体" w:hAnsi="宋体" w:cs="宋体"/>
          <w:sz w:val="24"/>
          <w:szCs w:val="24"/>
        </w:rPr>
      </w:pPr>
      <w:r w:rsidRPr="00E02231">
        <w:rPr>
          <w:rFonts w:ascii="宋体" w:hAnsi="宋体" w:cs="宋体" w:hint="eastAsia"/>
          <w:sz w:val="24"/>
          <w:szCs w:val="24"/>
        </w:rPr>
        <w:t>第</w:t>
      </w:r>
      <w:r w:rsidR="00211FF1" w:rsidRPr="00E02231">
        <w:rPr>
          <w:rFonts w:ascii="宋体" w:hAnsi="宋体" w:cs="宋体" w:hint="eastAsia"/>
          <w:sz w:val="24"/>
          <w:szCs w:val="24"/>
        </w:rPr>
        <w:t>12-</w:t>
      </w:r>
      <w:r w:rsidRPr="00E02231">
        <w:rPr>
          <w:rFonts w:ascii="宋体" w:hAnsi="宋体" w:cs="宋体" w:hint="eastAsia"/>
          <w:sz w:val="24"/>
          <w:szCs w:val="24"/>
        </w:rPr>
        <w:t>14</w:t>
      </w:r>
      <w:r w:rsidR="00211FF1" w:rsidRPr="00E02231">
        <w:rPr>
          <w:rFonts w:ascii="宋体" w:hAnsi="宋体" w:cs="宋体" w:hint="eastAsia"/>
          <w:sz w:val="24"/>
          <w:szCs w:val="24"/>
        </w:rPr>
        <w:t>节</w:t>
      </w:r>
      <w:r w:rsidR="003315D7" w:rsidRPr="00E02231">
        <w:rPr>
          <w:rFonts w:ascii="宋体" w:hAnsi="宋体" w:cs="宋体" w:hint="eastAsia"/>
          <w:sz w:val="24"/>
          <w:szCs w:val="24"/>
        </w:rPr>
        <w:t xml:space="preserve">   </w:t>
      </w:r>
      <w:r w:rsidR="009A75FA" w:rsidRPr="00E02231">
        <w:rPr>
          <w:rFonts w:ascii="宋体" w:hAnsi="宋体" w:cs="宋体" w:hint="eastAsia"/>
          <w:sz w:val="24"/>
          <w:szCs w:val="24"/>
        </w:rPr>
        <w:t>使徒遵主命回耶路撒冷祷告等候</w:t>
      </w:r>
    </w:p>
    <w:p w14:paraId="44EBFB90" w14:textId="77777777" w:rsidR="00E02231" w:rsidRPr="00E02231" w:rsidRDefault="00796F9F" w:rsidP="00E02231">
      <w:pPr>
        <w:numPr>
          <w:ilvl w:val="0"/>
          <w:numId w:val="5"/>
        </w:numPr>
        <w:spacing w:before="120"/>
        <w:rPr>
          <w:rFonts w:ascii="宋体" w:hAnsi="宋体" w:cs="宋体"/>
          <w:sz w:val="24"/>
          <w:szCs w:val="24"/>
        </w:rPr>
      </w:pPr>
      <w:r w:rsidRPr="00E02231">
        <w:rPr>
          <w:rFonts w:ascii="宋体" w:hAnsi="宋体" w:cs="宋体" w:hint="eastAsia"/>
          <w:sz w:val="24"/>
          <w:szCs w:val="24"/>
        </w:rPr>
        <w:t>耶稣在哪里升天？（</w:t>
      </w:r>
      <w:r w:rsidRPr="00E02231">
        <w:rPr>
          <w:rFonts w:ascii="宋体" w:hAnsi="宋体" w:cs="宋体" w:hint="eastAsia"/>
          <w:color w:val="0000FF"/>
          <w:sz w:val="24"/>
          <w:szCs w:val="24"/>
        </w:rPr>
        <w:t>V12橄榄山）</w:t>
      </w:r>
      <w:r w:rsidRPr="00E02231">
        <w:rPr>
          <w:rFonts w:ascii="宋体" w:hAnsi="宋体" w:cs="宋体" w:hint="eastAsia"/>
          <w:sz w:val="24"/>
          <w:szCs w:val="24"/>
        </w:rPr>
        <w:t>耶稣升天后，门徒</w:t>
      </w:r>
      <w:r w:rsidR="005020D3" w:rsidRPr="00E02231">
        <w:rPr>
          <w:rFonts w:ascii="宋体" w:hAnsi="宋体" w:cs="宋体" w:hint="eastAsia"/>
          <w:sz w:val="24"/>
          <w:szCs w:val="24"/>
        </w:rPr>
        <w:t>们是如何遵守耶稣的命令的？</w:t>
      </w:r>
      <w:r w:rsidR="005020D3" w:rsidRPr="00E02231">
        <w:rPr>
          <w:rFonts w:ascii="宋体" w:hAnsi="宋体" w:cs="宋体" w:hint="eastAsia"/>
          <w:color w:val="0000FF"/>
          <w:sz w:val="24"/>
          <w:szCs w:val="24"/>
        </w:rPr>
        <w:t>（V12</w:t>
      </w:r>
      <w:r w:rsidRPr="00E02231">
        <w:rPr>
          <w:rFonts w:ascii="宋体" w:hAnsi="宋体" w:cs="宋体" w:hint="eastAsia"/>
          <w:color w:val="0000FF"/>
          <w:sz w:val="24"/>
          <w:szCs w:val="24"/>
        </w:rPr>
        <w:t>-14去耶路撒冷</w:t>
      </w:r>
      <w:r w:rsidR="006C3BA4" w:rsidRPr="00E02231">
        <w:rPr>
          <w:rFonts w:ascii="宋体" w:hAnsi="宋体" w:cs="宋体" w:hint="eastAsia"/>
          <w:color w:val="0000FF"/>
          <w:sz w:val="24"/>
          <w:szCs w:val="24"/>
        </w:rPr>
        <w:t>；他们经常聚在一起；他们同心合意地祷告；他们恒切地祷告；他们为即将来到的任务预作准备</w:t>
      </w:r>
      <w:r w:rsidR="005020D3" w:rsidRPr="00E02231">
        <w:rPr>
          <w:rFonts w:ascii="宋体" w:hAnsi="宋体" w:cs="宋体" w:hint="eastAsia"/>
          <w:color w:val="0000FF"/>
          <w:sz w:val="24"/>
          <w:szCs w:val="24"/>
        </w:rPr>
        <w:t>）</w:t>
      </w:r>
      <w:r w:rsidRPr="00E02231">
        <w:rPr>
          <w:rFonts w:ascii="宋体" w:hAnsi="宋体" w:cs="宋体" w:hint="eastAsia"/>
          <w:color w:val="0000FF"/>
          <w:sz w:val="24"/>
          <w:szCs w:val="24"/>
        </w:rPr>
        <w:t>门徒是如何等候的？（不是坐着</w:t>
      </w:r>
      <w:r w:rsidR="00E02231" w:rsidRPr="00E02231">
        <w:rPr>
          <w:rFonts w:ascii="宋体" w:hAnsi="宋体" w:cs="宋体" w:hint="eastAsia"/>
          <w:color w:val="0000FF"/>
          <w:sz w:val="24"/>
          <w:szCs w:val="24"/>
        </w:rPr>
        <w:t>什么事情都不做，而是透过合一横恒切的祷告等候（1:14））</w:t>
      </w:r>
    </w:p>
    <w:p w14:paraId="2C1EA146" w14:textId="77777777" w:rsidR="009A75FA" w:rsidRPr="00E02231" w:rsidRDefault="009A75FA" w:rsidP="00E02231">
      <w:pPr>
        <w:rPr>
          <w:rFonts w:ascii="宋体" w:hAnsi="宋体" w:cs="宋体"/>
          <w:sz w:val="24"/>
          <w:szCs w:val="24"/>
        </w:rPr>
      </w:pPr>
    </w:p>
    <w:p w14:paraId="2E1DCBBA" w14:textId="77777777" w:rsidR="00796F9F" w:rsidRPr="00E02231" w:rsidRDefault="00226396" w:rsidP="006C3BA4">
      <w:pPr>
        <w:numPr>
          <w:ilvl w:val="0"/>
          <w:numId w:val="5"/>
        </w:numPr>
        <w:spacing w:before="120"/>
        <w:rPr>
          <w:rFonts w:ascii="宋体" w:hAnsi="宋体" w:cs="宋体"/>
          <w:color w:val="0000FF"/>
          <w:sz w:val="24"/>
          <w:szCs w:val="24"/>
        </w:rPr>
      </w:pPr>
      <w:r w:rsidRPr="00E02231">
        <w:rPr>
          <w:rFonts w:ascii="宋体" w:hAnsi="宋体" w:cs="宋体" w:hint="eastAsia"/>
          <w:sz w:val="24"/>
          <w:szCs w:val="24"/>
        </w:rPr>
        <w:t>你</w:t>
      </w:r>
      <w:r w:rsidR="003315D7" w:rsidRPr="00E02231">
        <w:rPr>
          <w:rFonts w:ascii="宋体" w:hAnsi="宋体" w:cs="宋体" w:hint="eastAsia"/>
          <w:sz w:val="24"/>
          <w:szCs w:val="24"/>
        </w:rPr>
        <w:t>是</w:t>
      </w:r>
      <w:r w:rsidRPr="00E02231">
        <w:rPr>
          <w:rFonts w:ascii="宋体" w:hAnsi="宋体" w:cs="宋体" w:hint="eastAsia"/>
          <w:sz w:val="24"/>
          <w:szCs w:val="24"/>
        </w:rPr>
        <w:t>如何等候</w:t>
      </w:r>
      <w:r w:rsidR="00E56611" w:rsidRPr="00E02231">
        <w:rPr>
          <w:rFonts w:ascii="宋体" w:hAnsi="宋体" w:cs="宋体" w:hint="eastAsia"/>
          <w:sz w:val="24"/>
          <w:szCs w:val="24"/>
        </w:rPr>
        <w:t>上帝</w:t>
      </w:r>
      <w:r w:rsidRPr="00E02231">
        <w:rPr>
          <w:rFonts w:ascii="宋体" w:hAnsi="宋体" w:cs="宋体" w:hint="eastAsia"/>
          <w:sz w:val="24"/>
          <w:szCs w:val="24"/>
        </w:rPr>
        <w:t>的呢？</w:t>
      </w:r>
      <w:r w:rsidR="009A75FA" w:rsidRPr="00E02231">
        <w:rPr>
          <w:rFonts w:ascii="宋体" w:hAnsi="宋体" w:cs="宋体" w:hint="eastAsia"/>
          <w:color w:val="0000FF"/>
          <w:sz w:val="24"/>
          <w:szCs w:val="24"/>
        </w:rPr>
        <w:t>（带领者可能要解释一下，比如求神成就一件事情的时候或向神求问在如何做选择时。）</w:t>
      </w:r>
    </w:p>
    <w:p w14:paraId="481D7B7B" w14:textId="77777777" w:rsidR="00A23D9F" w:rsidRPr="00E02231" w:rsidRDefault="00A23D9F" w:rsidP="00A23D9F">
      <w:pPr>
        <w:spacing w:before="120"/>
        <w:rPr>
          <w:rFonts w:ascii="宋体" w:hAnsi="宋体" w:cs="宋体"/>
          <w:sz w:val="24"/>
          <w:szCs w:val="24"/>
        </w:rPr>
      </w:pPr>
    </w:p>
    <w:p w14:paraId="2E170084" w14:textId="77777777" w:rsidR="009A75FA" w:rsidRPr="007D0548" w:rsidRDefault="00796F9F" w:rsidP="00A23D9F">
      <w:pPr>
        <w:numPr>
          <w:ilvl w:val="0"/>
          <w:numId w:val="5"/>
        </w:numPr>
        <w:spacing w:before="120"/>
        <w:rPr>
          <w:rFonts w:ascii="宋体" w:hAnsi="宋体" w:cs="宋体"/>
          <w:color w:val="0000FF"/>
          <w:sz w:val="24"/>
          <w:szCs w:val="24"/>
        </w:rPr>
      </w:pPr>
      <w:r w:rsidRPr="00E02231">
        <w:rPr>
          <w:rFonts w:ascii="宋体" w:hAnsi="宋体" w:cs="宋体" w:hint="eastAsia"/>
          <w:color w:val="000000"/>
          <w:sz w:val="24"/>
          <w:szCs w:val="24"/>
        </w:rPr>
        <w:t>在14节中</w:t>
      </w:r>
      <w:r w:rsidR="009A75FA" w:rsidRPr="00E02231">
        <w:rPr>
          <w:rFonts w:ascii="宋体" w:hAnsi="宋体" w:cs="宋体" w:hint="eastAsia"/>
          <w:color w:val="000000"/>
          <w:sz w:val="24"/>
          <w:szCs w:val="24"/>
        </w:rPr>
        <w:t>提到这些门徒的祷告有哪些特征？</w:t>
      </w:r>
      <w:r w:rsidR="009A75FA" w:rsidRPr="007D0548">
        <w:rPr>
          <w:rFonts w:ascii="宋体" w:hAnsi="宋体" w:cs="宋体" w:hint="eastAsia"/>
          <w:color w:val="0000FF"/>
          <w:sz w:val="24"/>
          <w:szCs w:val="24"/>
        </w:rPr>
        <w:t>（1.同心合意2.恒切）</w:t>
      </w:r>
    </w:p>
    <w:p w14:paraId="437B91D5" w14:textId="77777777" w:rsidR="00B76C79" w:rsidRPr="00E02231" w:rsidRDefault="00B76C79">
      <w:pPr>
        <w:spacing w:before="120"/>
        <w:rPr>
          <w:rFonts w:ascii="宋体" w:hAnsi="宋体" w:cs="宋体"/>
          <w:color w:val="000000"/>
          <w:sz w:val="24"/>
          <w:szCs w:val="24"/>
        </w:rPr>
      </w:pPr>
    </w:p>
    <w:p w14:paraId="769675F6" w14:textId="77777777" w:rsidR="00B76C79" w:rsidRPr="00E02231" w:rsidRDefault="00796F9F">
      <w:pPr>
        <w:numPr>
          <w:ilvl w:val="0"/>
          <w:numId w:val="5"/>
        </w:numPr>
        <w:spacing w:before="120"/>
        <w:rPr>
          <w:rFonts w:ascii="宋体" w:hAnsi="宋体" w:cs="宋体"/>
          <w:sz w:val="24"/>
          <w:szCs w:val="24"/>
        </w:rPr>
      </w:pPr>
      <w:r w:rsidRPr="00E02231">
        <w:rPr>
          <w:rFonts w:ascii="宋体" w:hAnsi="宋体" w:cs="宋体" w:hint="eastAsia"/>
          <w:color w:val="000000"/>
          <w:sz w:val="24"/>
          <w:szCs w:val="24"/>
        </w:rPr>
        <w:t>你认为什么是同心合意的祷告？</w:t>
      </w:r>
      <w:r w:rsidRPr="00E02231">
        <w:rPr>
          <w:rFonts w:ascii="宋体" w:hAnsi="宋体" w:cs="宋体" w:hint="eastAsia"/>
          <w:color w:val="0000FF"/>
          <w:sz w:val="24"/>
          <w:szCs w:val="24"/>
        </w:rPr>
        <w:t>（【同心合意】是</w:t>
      </w:r>
      <w:r w:rsidR="005179A4">
        <w:rPr>
          <w:rFonts w:ascii="宋体" w:hAnsi="宋体" w:cs="宋体" w:hint="eastAsia"/>
          <w:color w:val="0000FF"/>
          <w:sz w:val="24"/>
          <w:szCs w:val="24"/>
        </w:rPr>
        <w:t>《</w:t>
      </w:r>
      <w:r w:rsidRPr="00E02231">
        <w:rPr>
          <w:rFonts w:ascii="宋体" w:hAnsi="宋体" w:cs="宋体" w:hint="eastAsia"/>
          <w:color w:val="0000FF"/>
          <w:sz w:val="24"/>
          <w:szCs w:val="24"/>
        </w:rPr>
        <w:t>使徒行传</w:t>
      </w:r>
      <w:r w:rsidR="005179A4">
        <w:rPr>
          <w:rFonts w:ascii="宋体" w:hAnsi="宋体" w:cs="宋体" w:hint="eastAsia"/>
          <w:color w:val="0000FF"/>
          <w:sz w:val="24"/>
          <w:szCs w:val="24"/>
        </w:rPr>
        <w:t>》</w:t>
      </w:r>
      <w:r w:rsidRPr="00E02231">
        <w:rPr>
          <w:rFonts w:ascii="宋体" w:hAnsi="宋体" w:cs="宋体" w:hint="eastAsia"/>
          <w:color w:val="0000FF"/>
          <w:sz w:val="24"/>
          <w:szCs w:val="24"/>
        </w:rPr>
        <w:t>中的一句要语，在书中共出现六次</w:t>
      </w:r>
      <w:r w:rsidRPr="00E02231">
        <w:rPr>
          <w:rFonts w:ascii="宋体" w:hAnsi="宋体" w:cs="宋体"/>
          <w:color w:val="0000FF"/>
          <w:sz w:val="24"/>
          <w:szCs w:val="24"/>
        </w:rPr>
        <w:t>(1</w:t>
      </w:r>
      <w:r w:rsidRPr="00E02231">
        <w:rPr>
          <w:rFonts w:ascii="宋体" w:hAnsi="宋体" w:cs="宋体" w:hint="eastAsia"/>
          <w:color w:val="0000FF"/>
          <w:sz w:val="24"/>
          <w:szCs w:val="24"/>
        </w:rPr>
        <w:t>：</w:t>
      </w:r>
      <w:r w:rsidRPr="00E02231">
        <w:rPr>
          <w:rFonts w:ascii="宋体" w:hAnsi="宋体" w:cs="宋体"/>
          <w:color w:val="0000FF"/>
          <w:sz w:val="24"/>
          <w:szCs w:val="24"/>
        </w:rPr>
        <w:t>14</w:t>
      </w:r>
      <w:r w:rsidR="003315D7" w:rsidRPr="00E02231">
        <w:rPr>
          <w:rFonts w:ascii="宋体" w:hAnsi="宋体" w:cs="宋体" w:hint="eastAsia"/>
          <w:color w:val="0000FF"/>
          <w:sz w:val="24"/>
          <w:szCs w:val="24"/>
        </w:rPr>
        <w:t>；</w:t>
      </w:r>
      <w:r w:rsidRPr="00E02231">
        <w:rPr>
          <w:rFonts w:ascii="宋体" w:hAnsi="宋体" w:cs="宋体"/>
          <w:color w:val="0000FF"/>
          <w:sz w:val="24"/>
          <w:szCs w:val="24"/>
        </w:rPr>
        <w:t>2</w:t>
      </w:r>
      <w:r w:rsidRPr="00E02231">
        <w:rPr>
          <w:rFonts w:ascii="宋体" w:hAnsi="宋体" w:cs="宋体" w:hint="eastAsia"/>
          <w:color w:val="0000FF"/>
          <w:sz w:val="24"/>
          <w:szCs w:val="24"/>
        </w:rPr>
        <w:t>：</w:t>
      </w:r>
      <w:r w:rsidRPr="00E02231">
        <w:rPr>
          <w:rFonts w:ascii="宋体" w:hAnsi="宋体" w:cs="宋体"/>
          <w:color w:val="0000FF"/>
          <w:sz w:val="24"/>
          <w:szCs w:val="24"/>
        </w:rPr>
        <w:t>l</w:t>
      </w:r>
      <w:r w:rsidRPr="00E02231">
        <w:rPr>
          <w:rFonts w:ascii="宋体" w:hAnsi="宋体" w:cs="宋体" w:hint="eastAsia"/>
          <w:color w:val="0000FF"/>
          <w:sz w:val="24"/>
          <w:szCs w:val="24"/>
        </w:rPr>
        <w:t>、</w:t>
      </w:r>
      <w:r w:rsidRPr="00E02231">
        <w:rPr>
          <w:rFonts w:ascii="宋体" w:hAnsi="宋体" w:cs="宋体"/>
          <w:color w:val="0000FF"/>
          <w:sz w:val="24"/>
          <w:szCs w:val="24"/>
        </w:rPr>
        <w:t>46</w:t>
      </w:r>
      <w:r w:rsidR="003315D7" w:rsidRPr="00E02231">
        <w:rPr>
          <w:rFonts w:ascii="宋体" w:hAnsi="宋体" w:cs="宋体" w:hint="eastAsia"/>
          <w:color w:val="0000FF"/>
          <w:sz w:val="24"/>
          <w:szCs w:val="24"/>
        </w:rPr>
        <w:t>；</w:t>
      </w:r>
      <w:r w:rsidRPr="00E02231">
        <w:rPr>
          <w:rFonts w:ascii="宋体" w:hAnsi="宋体" w:cs="宋体"/>
          <w:color w:val="0000FF"/>
          <w:sz w:val="24"/>
          <w:szCs w:val="24"/>
        </w:rPr>
        <w:t>4</w:t>
      </w:r>
      <w:r w:rsidRPr="00E02231">
        <w:rPr>
          <w:rFonts w:ascii="宋体" w:hAnsi="宋体" w:cs="宋体" w:hint="eastAsia"/>
          <w:color w:val="0000FF"/>
          <w:sz w:val="24"/>
          <w:szCs w:val="24"/>
        </w:rPr>
        <w:t>：</w:t>
      </w:r>
      <w:r w:rsidRPr="00E02231">
        <w:rPr>
          <w:rFonts w:ascii="宋体" w:hAnsi="宋体" w:cs="宋体"/>
          <w:color w:val="0000FF"/>
          <w:sz w:val="24"/>
          <w:szCs w:val="24"/>
        </w:rPr>
        <w:t>24</w:t>
      </w:r>
      <w:r w:rsidR="003315D7" w:rsidRPr="00E02231">
        <w:rPr>
          <w:rFonts w:ascii="宋体" w:hAnsi="宋体" w:cs="宋体" w:hint="eastAsia"/>
          <w:color w:val="0000FF"/>
          <w:sz w:val="24"/>
          <w:szCs w:val="24"/>
        </w:rPr>
        <w:t>；</w:t>
      </w:r>
      <w:r w:rsidRPr="00E02231">
        <w:rPr>
          <w:rFonts w:ascii="宋体" w:hAnsi="宋体" w:cs="宋体"/>
          <w:color w:val="0000FF"/>
          <w:sz w:val="24"/>
          <w:szCs w:val="24"/>
        </w:rPr>
        <w:t>5</w:t>
      </w:r>
      <w:r w:rsidRPr="00E02231">
        <w:rPr>
          <w:rFonts w:ascii="宋体" w:hAnsi="宋体" w:cs="宋体" w:hint="eastAsia"/>
          <w:color w:val="0000FF"/>
          <w:sz w:val="24"/>
          <w:szCs w:val="24"/>
        </w:rPr>
        <w:t>：</w:t>
      </w:r>
      <w:r w:rsidRPr="00E02231">
        <w:rPr>
          <w:rFonts w:ascii="宋体" w:hAnsi="宋体" w:cs="宋体"/>
          <w:color w:val="0000FF"/>
          <w:sz w:val="24"/>
          <w:szCs w:val="24"/>
        </w:rPr>
        <w:t>12</w:t>
      </w:r>
      <w:r w:rsidR="003315D7" w:rsidRPr="00E02231">
        <w:rPr>
          <w:rFonts w:ascii="宋体" w:hAnsi="宋体" w:cs="宋体" w:hint="eastAsia"/>
          <w:color w:val="0000FF"/>
          <w:sz w:val="24"/>
          <w:szCs w:val="24"/>
        </w:rPr>
        <w:t>；</w:t>
      </w:r>
      <w:r w:rsidRPr="00E02231">
        <w:rPr>
          <w:rFonts w:ascii="宋体" w:hAnsi="宋体" w:cs="宋体"/>
          <w:color w:val="0000FF"/>
          <w:sz w:val="24"/>
          <w:szCs w:val="24"/>
        </w:rPr>
        <w:t>15</w:t>
      </w:r>
      <w:r w:rsidRPr="00E02231">
        <w:rPr>
          <w:rFonts w:ascii="宋体" w:hAnsi="宋体" w:cs="宋体" w:hint="eastAsia"/>
          <w:color w:val="0000FF"/>
          <w:sz w:val="24"/>
          <w:szCs w:val="24"/>
        </w:rPr>
        <w:t>：</w:t>
      </w:r>
      <w:r w:rsidRPr="00E02231">
        <w:rPr>
          <w:rFonts w:ascii="宋体" w:hAnsi="宋体" w:cs="宋体"/>
          <w:color w:val="0000FF"/>
          <w:sz w:val="24"/>
          <w:szCs w:val="24"/>
        </w:rPr>
        <w:t>25)</w:t>
      </w:r>
      <w:r w:rsidR="009E0C31">
        <w:rPr>
          <w:rFonts w:ascii="宋体" w:hAnsi="宋体" w:cs="宋体" w:hint="eastAsia"/>
          <w:color w:val="0000FF"/>
          <w:sz w:val="24"/>
          <w:szCs w:val="24"/>
        </w:rPr>
        <w:t>，神的工作是靠“同心合意”的信徒完成的，上帝</w:t>
      </w:r>
      <w:r w:rsidRPr="00E02231">
        <w:rPr>
          <w:rFonts w:ascii="宋体" w:hAnsi="宋体" w:cs="宋体" w:hint="eastAsia"/>
          <w:color w:val="0000FF"/>
          <w:sz w:val="24"/>
          <w:szCs w:val="24"/>
        </w:rPr>
        <w:t>的子民亦需活在「同心合意」的生活里。此外，祷告生活也是早期教会生活的特征。若将全书中信徒的祈祷生活浏览一番，便知神的工作是靠祷告推动的。）</w:t>
      </w:r>
    </w:p>
    <w:p w14:paraId="0538598E" w14:textId="77777777" w:rsidR="00E02231" w:rsidRPr="00E02231" w:rsidRDefault="00E02231" w:rsidP="00E02231">
      <w:pPr>
        <w:spacing w:before="120"/>
        <w:rPr>
          <w:rFonts w:ascii="宋体" w:hAnsi="宋体" w:cs="宋体"/>
          <w:sz w:val="24"/>
          <w:szCs w:val="24"/>
        </w:rPr>
      </w:pPr>
    </w:p>
    <w:p w14:paraId="5DD04160" w14:textId="77777777" w:rsidR="00796F9F" w:rsidRPr="00E02231" w:rsidRDefault="00796F9F" w:rsidP="00A23D9F">
      <w:pPr>
        <w:numPr>
          <w:ilvl w:val="0"/>
          <w:numId w:val="5"/>
        </w:numPr>
        <w:spacing w:before="120"/>
        <w:rPr>
          <w:rFonts w:ascii="宋体" w:hAnsi="宋体" w:cs="宋体"/>
          <w:color w:val="0000FF"/>
          <w:sz w:val="24"/>
          <w:szCs w:val="24"/>
        </w:rPr>
      </w:pPr>
      <w:r w:rsidRPr="00E02231">
        <w:rPr>
          <w:rFonts w:ascii="宋体" w:hAnsi="宋体" w:cs="宋体" w:hint="eastAsia"/>
          <w:color w:val="000000"/>
          <w:sz w:val="24"/>
          <w:szCs w:val="24"/>
        </w:rPr>
        <w:t>这对你的信仰生活有何提醒？并如何调整？</w:t>
      </w:r>
      <w:r w:rsidR="00A23D9F" w:rsidRPr="00E02231">
        <w:rPr>
          <w:rFonts w:ascii="宋体" w:hAnsi="宋体" w:cs="宋体" w:hint="eastAsia"/>
          <w:color w:val="0000FF"/>
          <w:sz w:val="24"/>
          <w:szCs w:val="24"/>
        </w:rPr>
        <w:t>（参考：要常常聚集在一起等候；即便确信应许的圣灵必将来到，仍然同心合意恒切地祷告，此乃是按着主的心意祷告的榜样；要积极预备而非只是消极等待）</w:t>
      </w:r>
    </w:p>
    <w:p w14:paraId="1968E0D6" w14:textId="77777777" w:rsidR="00796F9F" w:rsidRPr="00E02231" w:rsidRDefault="00796F9F" w:rsidP="00796F9F">
      <w:pPr>
        <w:spacing w:before="120"/>
        <w:rPr>
          <w:rFonts w:ascii="宋体" w:hAnsi="宋体" w:cs="宋体"/>
          <w:sz w:val="24"/>
          <w:szCs w:val="24"/>
        </w:rPr>
      </w:pPr>
    </w:p>
    <w:p w14:paraId="678626DD" w14:textId="77777777" w:rsidR="00FA2300" w:rsidRDefault="00FA2300" w:rsidP="00FA2300">
      <w:pPr>
        <w:numPr>
          <w:ilvl w:val="0"/>
          <w:numId w:val="5"/>
        </w:numPr>
        <w:spacing w:before="120"/>
        <w:rPr>
          <w:rFonts w:ascii="宋体" w:hAnsi="宋体" w:cs="宋体"/>
          <w:color w:val="000000"/>
          <w:sz w:val="24"/>
          <w:szCs w:val="24"/>
        </w:rPr>
      </w:pPr>
      <w:r w:rsidRPr="00E02231">
        <w:rPr>
          <w:rFonts w:ascii="宋体" w:hAnsi="宋体" w:cs="宋体" w:hint="eastAsia"/>
          <w:color w:val="000000"/>
          <w:sz w:val="24"/>
          <w:szCs w:val="24"/>
        </w:rPr>
        <w:t>在耶稣受死</w:t>
      </w:r>
      <w:r w:rsidR="005020D3" w:rsidRPr="00E02231">
        <w:rPr>
          <w:rFonts w:ascii="宋体" w:hAnsi="宋体" w:cs="宋体" w:hint="eastAsia"/>
          <w:color w:val="000000"/>
          <w:sz w:val="24"/>
          <w:szCs w:val="24"/>
        </w:rPr>
        <w:t>以及升天后有哪些使徒跟随基督？</w:t>
      </w:r>
      <w:r w:rsidR="005020D3" w:rsidRPr="00E02231">
        <w:rPr>
          <w:rFonts w:ascii="宋体" w:hAnsi="宋体" w:cs="宋体" w:hint="eastAsia"/>
          <w:color w:val="0000FF"/>
          <w:sz w:val="24"/>
          <w:szCs w:val="24"/>
        </w:rPr>
        <w:t>（V13）</w:t>
      </w:r>
      <w:r w:rsidRPr="00E02231">
        <w:rPr>
          <w:rFonts w:ascii="宋体" w:hAnsi="宋体" w:cs="宋体" w:hint="eastAsia"/>
          <w:color w:val="000000"/>
          <w:sz w:val="24"/>
          <w:szCs w:val="24"/>
        </w:rPr>
        <w:t>还有谁同使徒一起？（</w:t>
      </w:r>
      <w:r w:rsidRPr="00E02231">
        <w:rPr>
          <w:rFonts w:ascii="宋体" w:hAnsi="宋体" w:cs="宋体" w:hint="eastAsia"/>
          <w:color w:val="0000FF"/>
          <w:sz w:val="24"/>
          <w:szCs w:val="24"/>
        </w:rPr>
        <w:t>v14</w:t>
      </w:r>
      <w:r w:rsidRPr="00E02231">
        <w:rPr>
          <w:rFonts w:ascii="宋体" w:hAnsi="宋体" w:cs="宋体" w:hint="eastAsia"/>
          <w:color w:val="000000"/>
          <w:sz w:val="24"/>
          <w:szCs w:val="24"/>
        </w:rPr>
        <w:t>）</w:t>
      </w:r>
    </w:p>
    <w:p w14:paraId="208DE42C" w14:textId="77777777" w:rsidR="002E2E98" w:rsidRPr="00E02231" w:rsidRDefault="002E2E98" w:rsidP="002E2E98">
      <w:pPr>
        <w:spacing w:before="120"/>
        <w:rPr>
          <w:rFonts w:ascii="宋体" w:hAnsi="宋体" w:cs="宋体"/>
          <w:color w:val="000000"/>
          <w:sz w:val="24"/>
          <w:szCs w:val="24"/>
        </w:rPr>
      </w:pPr>
    </w:p>
    <w:p w14:paraId="7E77376F" w14:textId="77777777" w:rsidR="00E02231" w:rsidRPr="00E02231" w:rsidRDefault="00965DF5" w:rsidP="00FA2300">
      <w:pPr>
        <w:spacing w:before="120"/>
        <w:rPr>
          <w:rFonts w:ascii="宋体" w:hAnsi="宋体" w:cs="宋体"/>
          <w:color w:val="000000"/>
          <w:sz w:val="24"/>
          <w:szCs w:val="24"/>
        </w:rPr>
      </w:pPr>
      <w:r w:rsidRPr="00E02231">
        <w:rPr>
          <w:rFonts w:ascii="宋体" w:hAnsi="宋体" w:cs="宋体" w:hint="eastAsia"/>
          <w:color w:val="000000"/>
          <w:sz w:val="24"/>
          <w:szCs w:val="24"/>
        </w:rPr>
        <w:t>第15-26节</w:t>
      </w:r>
      <w:r w:rsidR="009A75FA" w:rsidRPr="00E02231">
        <w:rPr>
          <w:rFonts w:ascii="宋体" w:hAnsi="宋体" w:cs="宋体" w:hint="eastAsia"/>
          <w:color w:val="000000"/>
          <w:sz w:val="24"/>
          <w:szCs w:val="24"/>
        </w:rPr>
        <w:t>马提亚被拣选代替犹大</w:t>
      </w:r>
    </w:p>
    <w:p w14:paraId="3E969A28" w14:textId="77777777" w:rsidR="00211FF1" w:rsidRPr="00E02231" w:rsidRDefault="00211FF1" w:rsidP="00D47230">
      <w:pPr>
        <w:numPr>
          <w:ilvl w:val="0"/>
          <w:numId w:val="5"/>
        </w:numPr>
        <w:spacing w:before="120"/>
        <w:rPr>
          <w:rFonts w:ascii="宋体" w:hAnsi="宋体" w:cs="宋体"/>
          <w:color w:val="000000"/>
          <w:sz w:val="24"/>
          <w:szCs w:val="24"/>
        </w:rPr>
      </w:pPr>
      <w:r w:rsidRPr="00E02231">
        <w:rPr>
          <w:rFonts w:ascii="宋体" w:hAnsi="宋体" w:cs="宋体"/>
          <w:sz w:val="24"/>
          <w:szCs w:val="24"/>
        </w:rPr>
        <w:lastRenderedPageBreak/>
        <w:t xml:space="preserve"> 在这个等待的时期中，门徒</w:t>
      </w:r>
      <w:r w:rsidR="00BA6935" w:rsidRPr="00E02231">
        <w:rPr>
          <w:rFonts w:ascii="宋体" w:hAnsi="宋体" w:cs="宋体" w:hint="eastAsia"/>
          <w:sz w:val="24"/>
          <w:szCs w:val="24"/>
        </w:rPr>
        <w:t>还做</w:t>
      </w:r>
      <w:r w:rsidR="00BA6935" w:rsidRPr="00E02231">
        <w:rPr>
          <w:rFonts w:ascii="宋体" w:hAnsi="宋体" w:cs="宋体"/>
          <w:sz w:val="24"/>
          <w:szCs w:val="24"/>
        </w:rPr>
        <w:t>了什么</w:t>
      </w:r>
      <w:r w:rsidR="00BA6935" w:rsidRPr="00E02231">
        <w:rPr>
          <w:rFonts w:ascii="宋体" w:hAnsi="宋体" w:cs="宋体" w:hint="eastAsia"/>
          <w:sz w:val="24"/>
          <w:szCs w:val="24"/>
        </w:rPr>
        <w:t>？</w:t>
      </w:r>
      <w:r w:rsidR="006D5B42" w:rsidRPr="00E02231">
        <w:rPr>
          <w:rFonts w:ascii="宋体" w:hAnsi="宋体" w:cs="宋体" w:hint="eastAsia"/>
          <w:sz w:val="24"/>
          <w:szCs w:val="24"/>
        </w:rPr>
        <w:t>（</w:t>
      </w:r>
      <w:r w:rsidR="006D5B42" w:rsidRPr="00E02231">
        <w:rPr>
          <w:rFonts w:ascii="宋体" w:hAnsi="宋体" w:cs="宋体" w:hint="eastAsia"/>
          <w:color w:val="0000FF"/>
          <w:sz w:val="24"/>
          <w:szCs w:val="24"/>
        </w:rPr>
        <w:t>补选使徒</w:t>
      </w:r>
      <w:r w:rsidR="006D5B42" w:rsidRPr="00E02231">
        <w:rPr>
          <w:rFonts w:ascii="宋体" w:hAnsi="宋体" w:cs="宋体" w:hint="eastAsia"/>
          <w:sz w:val="24"/>
          <w:szCs w:val="24"/>
        </w:rPr>
        <w:t>）</w:t>
      </w:r>
    </w:p>
    <w:p w14:paraId="32A4BBAF" w14:textId="77777777" w:rsidR="00D47230" w:rsidRPr="00E02231" w:rsidRDefault="00D47230" w:rsidP="00966136">
      <w:pPr>
        <w:spacing w:before="120"/>
        <w:rPr>
          <w:rFonts w:ascii="宋体" w:hAnsi="宋体" w:cs="宋体"/>
          <w:color w:val="000000"/>
          <w:sz w:val="24"/>
          <w:szCs w:val="24"/>
        </w:rPr>
      </w:pPr>
    </w:p>
    <w:p w14:paraId="74C10987" w14:textId="77777777" w:rsidR="00020056" w:rsidRPr="00E02231" w:rsidRDefault="006D5B42" w:rsidP="00D47230">
      <w:pPr>
        <w:numPr>
          <w:ilvl w:val="0"/>
          <w:numId w:val="5"/>
        </w:numPr>
        <w:spacing w:before="120"/>
        <w:rPr>
          <w:rFonts w:ascii="宋体" w:hAnsi="宋体" w:cs="宋体"/>
          <w:color w:val="000000"/>
          <w:sz w:val="24"/>
          <w:szCs w:val="24"/>
        </w:rPr>
      </w:pPr>
      <w:r w:rsidRPr="00E02231">
        <w:rPr>
          <w:rFonts w:ascii="宋体" w:hAnsi="宋体" w:cs="宋体" w:hint="eastAsia"/>
          <w:sz w:val="24"/>
          <w:szCs w:val="24"/>
        </w:rPr>
        <w:t>彼得如何看待犹大背叛主耶稣以至名裂身亡这个事件？</w:t>
      </w:r>
      <w:r w:rsidR="00D47230" w:rsidRPr="00E02231">
        <w:rPr>
          <w:rFonts w:ascii="宋体" w:hAnsi="宋体" w:cs="宋体" w:hint="eastAsia"/>
          <w:color w:val="0000FF"/>
          <w:sz w:val="24"/>
          <w:szCs w:val="24"/>
        </w:rPr>
        <w:t>（V15-20彼得指出这事乃是圣经预言的应验：他引用诗篇</w:t>
      </w:r>
      <w:r w:rsidR="00D47230" w:rsidRPr="00E02231">
        <w:rPr>
          <w:rFonts w:ascii="宋体" w:hAnsi="宋体" w:cs="宋体"/>
          <w:color w:val="0000FF"/>
          <w:sz w:val="24"/>
          <w:szCs w:val="24"/>
        </w:rPr>
        <w:t>69</w:t>
      </w:r>
      <w:r w:rsidR="00D47230" w:rsidRPr="00E02231">
        <w:rPr>
          <w:rFonts w:ascii="宋体" w:hAnsi="宋体" w:cs="宋体" w:hint="eastAsia"/>
          <w:color w:val="0000FF"/>
          <w:sz w:val="24"/>
          <w:szCs w:val="24"/>
        </w:rPr>
        <w:t>篇</w:t>
      </w:r>
      <w:r w:rsidR="00D47230" w:rsidRPr="00E02231">
        <w:rPr>
          <w:rFonts w:ascii="宋体" w:hAnsi="宋体" w:cs="宋体"/>
          <w:color w:val="0000FF"/>
          <w:sz w:val="24"/>
          <w:szCs w:val="24"/>
        </w:rPr>
        <w:t>25</w:t>
      </w:r>
      <w:r w:rsidR="00D47230" w:rsidRPr="00E02231">
        <w:rPr>
          <w:rFonts w:ascii="宋体" w:hAnsi="宋体" w:cs="宋体" w:hint="eastAsia"/>
          <w:color w:val="0000FF"/>
          <w:sz w:val="24"/>
          <w:szCs w:val="24"/>
        </w:rPr>
        <w:t>节来对照临到犹大的神的审判。他又根据诗篇</w:t>
      </w:r>
      <w:r w:rsidR="00D47230" w:rsidRPr="00E02231">
        <w:rPr>
          <w:rFonts w:ascii="宋体" w:hAnsi="宋体" w:cs="宋体"/>
          <w:color w:val="0000FF"/>
          <w:sz w:val="24"/>
          <w:szCs w:val="24"/>
        </w:rPr>
        <w:t>109</w:t>
      </w:r>
      <w:r w:rsidR="00D47230" w:rsidRPr="00E02231">
        <w:rPr>
          <w:rFonts w:ascii="宋体" w:hAnsi="宋体" w:cs="宋体" w:hint="eastAsia"/>
          <w:color w:val="0000FF"/>
          <w:sz w:val="24"/>
          <w:szCs w:val="24"/>
        </w:rPr>
        <w:t>篇</w:t>
      </w:r>
      <w:r w:rsidR="00D47230" w:rsidRPr="00E02231">
        <w:rPr>
          <w:rFonts w:ascii="宋体" w:hAnsi="宋体" w:cs="宋体"/>
          <w:color w:val="0000FF"/>
          <w:sz w:val="24"/>
          <w:szCs w:val="24"/>
        </w:rPr>
        <w:t>8</w:t>
      </w:r>
      <w:r w:rsidR="00D47230" w:rsidRPr="00E02231">
        <w:rPr>
          <w:rFonts w:ascii="宋体" w:hAnsi="宋体" w:cs="宋体" w:hint="eastAsia"/>
          <w:color w:val="0000FF"/>
          <w:sz w:val="24"/>
          <w:szCs w:val="24"/>
        </w:rPr>
        <w:t>节，认定是指着这事说的，提议选出别人来取代犹大，得他所放弃的使徒职份；彼得称这个行为是「作恶的」，是一种邪恶的行径：彼得并没有因这事是圣经预言的应验，就不责怪犹大，因为犹大所作的并非预言的驱使，而是他心里的邪恶念头所致。）</w:t>
      </w:r>
    </w:p>
    <w:p w14:paraId="2C9781E5" w14:textId="77777777" w:rsidR="00020056" w:rsidRPr="00E02231" w:rsidRDefault="00020056" w:rsidP="00020056">
      <w:pPr>
        <w:spacing w:before="120"/>
        <w:rPr>
          <w:rFonts w:ascii="宋体" w:hAnsi="宋体" w:cs="宋体"/>
          <w:color w:val="000000"/>
          <w:sz w:val="24"/>
          <w:szCs w:val="24"/>
        </w:rPr>
      </w:pPr>
    </w:p>
    <w:p w14:paraId="4B5EFFCA" w14:textId="77777777" w:rsidR="006D5B42" w:rsidRPr="00E02231" w:rsidRDefault="00020056" w:rsidP="00D47230">
      <w:pPr>
        <w:numPr>
          <w:ilvl w:val="0"/>
          <w:numId w:val="5"/>
        </w:numPr>
        <w:spacing w:before="120"/>
        <w:rPr>
          <w:rFonts w:ascii="宋体" w:hAnsi="宋体" w:cs="宋体"/>
          <w:color w:val="000000"/>
          <w:sz w:val="24"/>
          <w:szCs w:val="24"/>
        </w:rPr>
      </w:pPr>
      <w:r w:rsidRPr="00E02231">
        <w:rPr>
          <w:rFonts w:ascii="宋体" w:hAnsi="宋体" w:cs="宋体" w:hint="eastAsia"/>
          <w:sz w:val="24"/>
          <w:szCs w:val="24"/>
        </w:rPr>
        <w:t>卖主犹大的下场如何？</w:t>
      </w:r>
      <w:r w:rsidRPr="00E02231">
        <w:rPr>
          <w:rFonts w:ascii="宋体" w:hAnsi="宋体" w:cs="宋体" w:hint="eastAsia"/>
          <w:color w:val="0000FF"/>
          <w:sz w:val="24"/>
          <w:szCs w:val="24"/>
        </w:rPr>
        <w:t>（V17-19）</w:t>
      </w:r>
      <w:r w:rsidRPr="00E02231">
        <w:rPr>
          <w:rFonts w:ascii="宋体" w:hAnsi="宋体" w:cs="宋体" w:hint="eastAsia"/>
          <w:sz w:val="24"/>
          <w:szCs w:val="24"/>
        </w:rPr>
        <w:t>卖主犹大的下场对我们有何警示？</w:t>
      </w:r>
    </w:p>
    <w:p w14:paraId="1687BACF" w14:textId="77777777" w:rsidR="008D0EC1" w:rsidRPr="00E02231" w:rsidRDefault="008D0EC1" w:rsidP="008D0EC1">
      <w:pPr>
        <w:spacing w:before="120"/>
        <w:rPr>
          <w:rFonts w:ascii="宋体" w:hAnsi="宋体" w:cs="宋体"/>
          <w:color w:val="000000"/>
          <w:sz w:val="24"/>
          <w:szCs w:val="24"/>
        </w:rPr>
      </w:pPr>
    </w:p>
    <w:p w14:paraId="7016432E" w14:textId="77777777" w:rsidR="008D0EC1" w:rsidRPr="00E02231" w:rsidRDefault="008D0EC1" w:rsidP="008D0EC1">
      <w:pPr>
        <w:numPr>
          <w:ilvl w:val="0"/>
          <w:numId w:val="5"/>
        </w:numPr>
        <w:spacing w:before="120"/>
        <w:rPr>
          <w:rFonts w:ascii="宋体" w:hAnsi="宋体" w:cs="宋体"/>
          <w:color w:val="000000"/>
          <w:sz w:val="24"/>
          <w:szCs w:val="24"/>
        </w:rPr>
      </w:pPr>
      <w:r w:rsidRPr="00E02231">
        <w:rPr>
          <w:rFonts w:ascii="宋体" w:hAnsi="宋体" w:cs="宋体" w:hint="eastAsia"/>
          <w:sz w:val="24"/>
          <w:szCs w:val="24"/>
        </w:rPr>
        <w:t>彼得为</w:t>
      </w:r>
      <w:r w:rsidR="00E02231">
        <w:rPr>
          <w:rFonts w:ascii="宋体" w:hAnsi="宋体" w:cs="宋体" w:hint="eastAsia"/>
          <w:sz w:val="24"/>
          <w:szCs w:val="24"/>
        </w:rPr>
        <w:t>什么</w:t>
      </w:r>
      <w:r w:rsidRPr="00E02231">
        <w:rPr>
          <w:rFonts w:ascii="宋体" w:hAnsi="宋体" w:cs="宋体" w:hint="eastAsia"/>
          <w:sz w:val="24"/>
          <w:szCs w:val="24"/>
        </w:rPr>
        <w:t>要提说犹大出卖主耶稣这件事？</w:t>
      </w:r>
      <w:r w:rsidRPr="00E02231">
        <w:rPr>
          <w:rFonts w:ascii="宋体" w:hAnsi="宋体" w:cs="宋体" w:hint="eastAsia"/>
          <w:color w:val="0000FF"/>
          <w:sz w:val="24"/>
          <w:szCs w:val="24"/>
        </w:rPr>
        <w:t>（作为他们有必要选出第十二个使徒的论据</w:t>
      </w:r>
      <w:r w:rsidR="00E02231">
        <w:rPr>
          <w:rFonts w:ascii="宋体" w:hAnsi="宋体" w:cs="宋体" w:hint="eastAsia"/>
          <w:color w:val="0000FF"/>
          <w:sz w:val="24"/>
          <w:szCs w:val="24"/>
        </w:rPr>
        <w:t>）</w:t>
      </w:r>
    </w:p>
    <w:p w14:paraId="211C2D74" w14:textId="77777777" w:rsidR="006D5B42" w:rsidRPr="00E02231" w:rsidRDefault="006D5B42" w:rsidP="00D47230">
      <w:pPr>
        <w:spacing w:before="120"/>
        <w:rPr>
          <w:rFonts w:ascii="宋体" w:hAnsi="宋体" w:cs="宋体"/>
          <w:color w:val="000000"/>
          <w:sz w:val="24"/>
          <w:szCs w:val="24"/>
        </w:rPr>
      </w:pPr>
    </w:p>
    <w:p w14:paraId="51088ACA" w14:textId="77777777" w:rsidR="00211FF1" w:rsidRPr="00E02231" w:rsidRDefault="00211FF1" w:rsidP="00211FF1">
      <w:pPr>
        <w:numPr>
          <w:ilvl w:val="0"/>
          <w:numId w:val="5"/>
        </w:numPr>
        <w:spacing w:before="120"/>
        <w:rPr>
          <w:rFonts w:ascii="宋体" w:hAnsi="宋体" w:cs="宋体"/>
          <w:color w:val="000000"/>
          <w:sz w:val="24"/>
          <w:szCs w:val="24"/>
        </w:rPr>
      </w:pPr>
      <w:r w:rsidRPr="00E02231">
        <w:rPr>
          <w:rFonts w:ascii="宋体" w:hAnsi="宋体"/>
          <w:sz w:val="24"/>
          <w:szCs w:val="24"/>
        </w:rPr>
        <w:t xml:space="preserve"> 试将犹大（特别是16，17节）和耶稣的弟兄（14节）作一对照。比较约7：5。他们给了你什么警告和鼓励呢？</w:t>
      </w:r>
      <w:r w:rsidRPr="00E02231">
        <w:rPr>
          <w:rFonts w:ascii="宋体" w:hAnsi="宋体" w:cs="宋体" w:hint="eastAsia"/>
          <w:color w:val="0000FF"/>
          <w:sz w:val="24"/>
          <w:szCs w:val="24"/>
        </w:rPr>
        <w:t>（</w:t>
      </w:r>
      <w:r w:rsidRPr="00E02231">
        <w:rPr>
          <w:rFonts w:ascii="宋体" w:hAnsi="宋体" w:cs="宋体"/>
          <w:color w:val="0000FF"/>
          <w:sz w:val="24"/>
          <w:szCs w:val="24"/>
        </w:rPr>
        <w:t xml:space="preserve">犹大是主耶稣所拣选的十二使徒之一，他已得到美好的位分，却背弃真理、出卖耶稣，成为魔鬼的爪牙，走上万劫不复之路。耶稣的弟兄们虽然在耶稣在世时不相信祂的话，以为祂是癫狂了，但当他们见到复活的主（林前15:7），他们立即加入了门徒的行列，敬拜这位大能的神子。他们与耶稣同处，见过祂行神迹，也聆听祂的教导，却不足以使他们明白耶稣的身份和使命。只有让耶稣复活的大能来改变我们的生命，我们才能得救跟随耶稣，作祂的见证人、传扬福音。 </w:t>
      </w:r>
      <w:r w:rsidRPr="00E02231">
        <w:rPr>
          <w:rFonts w:ascii="宋体" w:hAnsi="宋体" w:cs="宋体" w:hint="eastAsia"/>
          <w:sz w:val="24"/>
          <w:szCs w:val="24"/>
        </w:rPr>
        <w:t>）</w:t>
      </w:r>
    </w:p>
    <w:p w14:paraId="4FC14471" w14:textId="77777777" w:rsidR="00CD0DB3" w:rsidRPr="00E02231" w:rsidRDefault="00CD0DB3" w:rsidP="00CD0DB3">
      <w:pPr>
        <w:spacing w:before="120"/>
        <w:rPr>
          <w:rFonts w:ascii="宋体" w:hAnsi="宋体" w:cs="宋体"/>
          <w:color w:val="000000"/>
          <w:sz w:val="24"/>
          <w:szCs w:val="24"/>
        </w:rPr>
      </w:pPr>
    </w:p>
    <w:p w14:paraId="446B93D1" w14:textId="77777777" w:rsidR="00CD0DB3" w:rsidRPr="00E02231" w:rsidRDefault="00CD0DB3" w:rsidP="00CD0DB3">
      <w:pPr>
        <w:numPr>
          <w:ilvl w:val="0"/>
          <w:numId w:val="5"/>
        </w:numPr>
        <w:spacing w:before="120"/>
        <w:rPr>
          <w:rFonts w:ascii="宋体" w:hAnsi="宋体" w:cs="宋体"/>
          <w:color w:val="0000FF"/>
          <w:sz w:val="24"/>
          <w:szCs w:val="24"/>
        </w:rPr>
      </w:pPr>
      <w:r w:rsidRPr="00E02231">
        <w:rPr>
          <w:rFonts w:ascii="宋体" w:hAnsi="宋体" w:hint="eastAsia"/>
          <w:sz w:val="24"/>
          <w:szCs w:val="24"/>
        </w:rPr>
        <w:t>彼得提议要从门徒中选出一位来取代卖主的犹大，他列出了那些入选条件（也就是使徒的资格）？</w:t>
      </w:r>
      <w:r w:rsidRPr="00E02231">
        <w:rPr>
          <w:rFonts w:ascii="宋体" w:hAnsi="宋体" w:cs="宋体" w:hint="eastAsia"/>
          <w:color w:val="0000FF"/>
          <w:sz w:val="24"/>
          <w:szCs w:val="24"/>
        </w:rPr>
        <w:t>（</w:t>
      </w:r>
      <w:r w:rsidR="00250866" w:rsidRPr="00E02231">
        <w:rPr>
          <w:rFonts w:ascii="宋体" w:hAnsi="宋体" w:cs="宋体" w:hint="eastAsia"/>
          <w:color w:val="0000FF"/>
          <w:sz w:val="24"/>
          <w:szCs w:val="24"/>
        </w:rPr>
        <w:t>V21、22</w:t>
      </w:r>
      <w:r w:rsidRPr="00E02231">
        <w:rPr>
          <w:rFonts w:ascii="宋体" w:hAnsi="宋体" w:cs="宋体" w:hint="eastAsia"/>
          <w:color w:val="0000FF"/>
          <w:sz w:val="24"/>
          <w:szCs w:val="24"/>
        </w:rPr>
        <w:t>根据这一节经文，多数解经家认为，必须具备以下两个条件的人，才有资格被称为使徒：</w:t>
      </w:r>
      <w:r w:rsidRPr="00E02231">
        <w:rPr>
          <w:rFonts w:ascii="宋体" w:hAnsi="宋体" w:cs="宋体"/>
          <w:color w:val="0000FF"/>
          <w:sz w:val="24"/>
          <w:szCs w:val="24"/>
        </w:rPr>
        <w:t>(1)</w:t>
      </w:r>
      <w:r w:rsidRPr="00E02231">
        <w:rPr>
          <w:rFonts w:ascii="宋体" w:hAnsi="宋体" w:cs="宋体" w:hint="eastAsia"/>
          <w:color w:val="0000FF"/>
          <w:sz w:val="24"/>
          <w:szCs w:val="24"/>
        </w:rPr>
        <w:t>从约翰出来施洗至耶稣基督复活这段时期，常跟随在耶稣左右的门徒；</w:t>
      </w:r>
      <w:r w:rsidRPr="00E02231">
        <w:rPr>
          <w:rFonts w:ascii="宋体" w:hAnsi="宋体" w:cs="宋体"/>
          <w:color w:val="0000FF"/>
          <w:sz w:val="24"/>
          <w:szCs w:val="24"/>
        </w:rPr>
        <w:t>(2)</w:t>
      </w:r>
      <w:r w:rsidRPr="00E02231">
        <w:rPr>
          <w:rFonts w:ascii="宋体" w:hAnsi="宋体" w:cs="宋体" w:hint="eastAsia"/>
          <w:color w:val="0000FF"/>
          <w:sz w:val="24"/>
          <w:szCs w:val="24"/>
        </w:rPr>
        <w:t>亲眼见过复活的耶稣。）</w:t>
      </w:r>
    </w:p>
    <w:p w14:paraId="6E12A0EC" w14:textId="77777777" w:rsidR="00250866" w:rsidRPr="00E02231" w:rsidRDefault="00250866" w:rsidP="00250866">
      <w:pPr>
        <w:spacing w:before="120"/>
        <w:rPr>
          <w:rFonts w:ascii="宋体" w:hAnsi="宋体" w:cs="宋体"/>
          <w:color w:val="0000FF"/>
          <w:sz w:val="24"/>
          <w:szCs w:val="24"/>
        </w:rPr>
      </w:pPr>
    </w:p>
    <w:p w14:paraId="5BB4826E" w14:textId="77777777" w:rsidR="00A028F4" w:rsidRPr="00E02231" w:rsidRDefault="000E2539" w:rsidP="00AC1853">
      <w:pPr>
        <w:numPr>
          <w:ilvl w:val="0"/>
          <w:numId w:val="5"/>
        </w:numPr>
        <w:spacing w:before="120"/>
        <w:rPr>
          <w:rFonts w:ascii="宋体" w:hAnsi="宋体" w:cs="宋体"/>
          <w:color w:val="0000FF"/>
          <w:sz w:val="24"/>
          <w:szCs w:val="24"/>
        </w:rPr>
      </w:pPr>
      <w:r w:rsidRPr="00E02231">
        <w:rPr>
          <w:rFonts w:ascii="宋体" w:hAnsi="宋体" w:hint="eastAsia"/>
          <w:sz w:val="24"/>
          <w:szCs w:val="24"/>
        </w:rPr>
        <w:t>补选使徒的</w:t>
      </w:r>
      <w:r w:rsidR="00250866" w:rsidRPr="00E02231">
        <w:rPr>
          <w:rFonts w:ascii="宋体" w:hAnsi="宋体" w:hint="eastAsia"/>
          <w:sz w:val="24"/>
          <w:szCs w:val="24"/>
        </w:rPr>
        <w:t>过程和</w:t>
      </w:r>
      <w:r w:rsidRPr="00E02231">
        <w:rPr>
          <w:rFonts w:ascii="宋体" w:hAnsi="宋体" w:hint="eastAsia"/>
          <w:sz w:val="24"/>
          <w:szCs w:val="24"/>
        </w:rPr>
        <w:t>方法是什么？</w:t>
      </w:r>
      <w:r w:rsidRPr="00E02231">
        <w:rPr>
          <w:rFonts w:ascii="宋体" w:hAnsi="宋体" w:cs="宋体" w:hint="eastAsia"/>
          <w:color w:val="0000FF"/>
          <w:sz w:val="24"/>
          <w:szCs w:val="24"/>
        </w:rPr>
        <w:t>（V23-26</w:t>
      </w:r>
      <w:r w:rsidR="00966136" w:rsidRPr="00E02231">
        <w:rPr>
          <w:rFonts w:ascii="宋体" w:hAnsi="宋体" w:cs="宋体" w:hint="eastAsia"/>
          <w:color w:val="0000FF"/>
          <w:sz w:val="24"/>
          <w:szCs w:val="24"/>
        </w:rPr>
        <w:t>，</w:t>
      </w:r>
      <w:r w:rsidRPr="00E02231">
        <w:rPr>
          <w:rFonts w:ascii="宋体" w:hAnsi="宋体" w:cs="宋体" w:hint="eastAsia"/>
          <w:color w:val="0000FF"/>
          <w:sz w:val="24"/>
          <w:szCs w:val="24"/>
        </w:rPr>
        <w:t>V23</w:t>
      </w:r>
      <w:r w:rsidR="00966136" w:rsidRPr="00E02231">
        <w:rPr>
          <w:rFonts w:ascii="宋体" w:hAnsi="宋体" w:cs="宋体" w:hint="eastAsia"/>
          <w:color w:val="0000FF"/>
          <w:sz w:val="24"/>
          <w:szCs w:val="24"/>
        </w:rPr>
        <w:t>推荐</w:t>
      </w:r>
      <w:r w:rsidRPr="00E02231">
        <w:rPr>
          <w:rFonts w:ascii="宋体" w:hAnsi="宋体" w:cs="宋体" w:hint="eastAsia"/>
          <w:color w:val="0000FF"/>
          <w:sz w:val="24"/>
          <w:szCs w:val="24"/>
        </w:rPr>
        <w:t>、V25祷告、V26</w:t>
      </w:r>
      <w:r w:rsidR="00966136" w:rsidRPr="00E02231">
        <w:rPr>
          <w:rFonts w:ascii="宋体" w:hAnsi="宋体" w:cs="宋体" w:hint="eastAsia"/>
          <w:color w:val="0000FF"/>
          <w:sz w:val="24"/>
          <w:szCs w:val="24"/>
        </w:rPr>
        <w:t>摇签</w:t>
      </w:r>
      <w:r w:rsidRPr="00E02231">
        <w:rPr>
          <w:rFonts w:ascii="宋体" w:hAnsi="宋体" w:cs="宋体" w:hint="eastAsia"/>
          <w:color w:val="0000FF"/>
          <w:sz w:val="24"/>
          <w:szCs w:val="24"/>
        </w:rPr>
        <w:t>）</w:t>
      </w:r>
      <w:r w:rsidRPr="00E02231">
        <w:rPr>
          <w:rFonts w:ascii="宋体" w:hAnsi="宋体" w:hint="eastAsia"/>
          <w:sz w:val="24"/>
          <w:szCs w:val="24"/>
        </w:rPr>
        <w:t>这些过程表明什么？</w:t>
      </w:r>
      <w:r w:rsidR="00250866" w:rsidRPr="00E02231">
        <w:rPr>
          <w:rFonts w:ascii="宋体" w:hAnsi="宋体" w:cs="宋体" w:hint="eastAsia"/>
          <w:color w:val="0000FF"/>
          <w:sz w:val="24"/>
          <w:szCs w:val="24"/>
        </w:rPr>
        <w:t>（乍看之下，拣选第十二个使徒的责任似乎是交付在这一百廿名信徒的手中，但他们所作的，只不过是在众门徒中选出几个可能的候选人，然后提名两个，然后他们向主耶稣祷告，祈求「知道万人的心的」主显明，祂在这二人中间已经选择了那一位。然后他们摇签，这是在旧约圣经中被认可的一种寻求神旨意的方法，但在五旬节圣灵浇灌后似乎就不再被采用了。根据以上的资格要求，马提亚被拣选，和十一个使徒同列。</w:t>
      </w:r>
      <w:r w:rsidR="00250866" w:rsidRPr="00E02231">
        <w:rPr>
          <w:rFonts w:ascii="宋体" w:hAnsi="宋体" w:hint="eastAsia"/>
          <w:sz w:val="24"/>
          <w:szCs w:val="24"/>
        </w:rPr>
        <w:t>）</w:t>
      </w:r>
    </w:p>
    <w:p w14:paraId="36FCAA2D" w14:textId="77777777" w:rsidR="00A028F4" w:rsidRPr="00E02231" w:rsidRDefault="00A028F4" w:rsidP="00A028F4">
      <w:pPr>
        <w:spacing w:before="120"/>
        <w:rPr>
          <w:rFonts w:ascii="宋体" w:hAnsi="宋体" w:cs="宋体"/>
          <w:color w:val="0000FF"/>
          <w:sz w:val="24"/>
          <w:szCs w:val="24"/>
        </w:rPr>
      </w:pPr>
    </w:p>
    <w:p w14:paraId="16194FA0" w14:textId="77777777" w:rsidR="00AC1853" w:rsidRPr="00E02231" w:rsidRDefault="000E2539" w:rsidP="00AC1853">
      <w:pPr>
        <w:numPr>
          <w:ilvl w:val="0"/>
          <w:numId w:val="5"/>
        </w:numPr>
        <w:spacing w:before="120"/>
        <w:rPr>
          <w:rFonts w:ascii="宋体" w:hAnsi="宋体" w:cs="宋体"/>
          <w:color w:val="0000FF"/>
          <w:sz w:val="24"/>
          <w:szCs w:val="24"/>
        </w:rPr>
      </w:pPr>
      <w:r w:rsidRPr="00E02231">
        <w:rPr>
          <w:rFonts w:ascii="宋体" w:hAnsi="宋体" w:hint="eastAsia"/>
          <w:sz w:val="24"/>
          <w:szCs w:val="24"/>
        </w:rPr>
        <w:t>今天我们还需要使用摇签的方式来询问神吗？</w:t>
      </w:r>
      <w:r w:rsidR="00250866" w:rsidRPr="00E02231">
        <w:rPr>
          <w:rFonts w:ascii="宋体" w:hAnsi="宋体" w:cs="宋体" w:hint="eastAsia"/>
          <w:color w:val="0000FF"/>
          <w:sz w:val="24"/>
          <w:szCs w:val="24"/>
        </w:rPr>
        <w:t>（「摇签」是犹太人传统寻求神旨意的方法</w:t>
      </w:r>
      <w:r w:rsidR="00250866" w:rsidRPr="00E02231">
        <w:rPr>
          <w:rFonts w:ascii="宋体" w:hAnsi="宋体" w:cs="宋体"/>
          <w:color w:val="0000FF"/>
          <w:sz w:val="24"/>
          <w:szCs w:val="24"/>
        </w:rPr>
        <w:t xml:space="preserve"> (</w:t>
      </w:r>
      <w:r w:rsidR="00250866" w:rsidRPr="00E02231">
        <w:rPr>
          <w:rFonts w:ascii="宋体" w:hAnsi="宋体" w:cs="宋体" w:hint="eastAsia"/>
          <w:color w:val="0000FF"/>
          <w:sz w:val="24"/>
          <w:szCs w:val="24"/>
        </w:rPr>
        <w:t>参利</w:t>
      </w:r>
      <w:r w:rsidR="00250866" w:rsidRPr="00E02231">
        <w:rPr>
          <w:rFonts w:ascii="宋体" w:hAnsi="宋体" w:cs="宋体"/>
          <w:color w:val="0000FF"/>
          <w:sz w:val="24"/>
          <w:szCs w:val="24"/>
        </w:rPr>
        <w:t>16:8</w:t>
      </w:r>
      <w:r w:rsidR="00250866" w:rsidRPr="00E02231">
        <w:rPr>
          <w:rFonts w:ascii="宋体" w:hAnsi="宋体" w:cs="宋体" w:hint="eastAsia"/>
          <w:color w:val="0000FF"/>
          <w:sz w:val="24"/>
          <w:szCs w:val="24"/>
        </w:rPr>
        <w:t>；书</w:t>
      </w:r>
      <w:r w:rsidR="00250866" w:rsidRPr="00E02231">
        <w:rPr>
          <w:rFonts w:ascii="宋体" w:hAnsi="宋体" w:cs="宋体"/>
          <w:color w:val="0000FF"/>
          <w:sz w:val="24"/>
          <w:szCs w:val="24"/>
        </w:rPr>
        <w:t>14:2</w:t>
      </w:r>
      <w:r w:rsidR="00250866" w:rsidRPr="00E02231">
        <w:rPr>
          <w:rFonts w:ascii="宋体" w:hAnsi="宋体" w:cs="宋体" w:hint="eastAsia"/>
          <w:color w:val="0000FF"/>
          <w:sz w:val="24"/>
          <w:szCs w:val="24"/>
        </w:rPr>
        <w:t>；撒上</w:t>
      </w:r>
      <w:r w:rsidR="00250866" w:rsidRPr="00E02231">
        <w:rPr>
          <w:rFonts w:ascii="宋体" w:hAnsi="宋体" w:cs="宋体"/>
          <w:color w:val="0000FF"/>
          <w:sz w:val="24"/>
          <w:szCs w:val="24"/>
        </w:rPr>
        <w:t>14:41</w:t>
      </w:r>
      <w:r w:rsidR="00250866" w:rsidRPr="00E02231">
        <w:rPr>
          <w:rFonts w:ascii="宋体" w:hAnsi="宋体" w:cs="宋体" w:hint="eastAsia"/>
          <w:color w:val="0000FF"/>
          <w:sz w:val="24"/>
          <w:szCs w:val="24"/>
        </w:rPr>
        <w:t>。此处是圣经最后一次用摇签的方式来决定事情，因新约时代的信徒，有真理的圣灵作引导</w:t>
      </w:r>
      <w:r w:rsidR="00A028F4" w:rsidRPr="00E02231">
        <w:rPr>
          <w:rFonts w:ascii="宋体" w:hAnsi="宋体" w:cs="宋体" w:hint="eastAsia"/>
          <w:color w:val="0000FF"/>
          <w:sz w:val="24"/>
          <w:szCs w:val="24"/>
        </w:rPr>
        <w:t>和全备的圣经</w:t>
      </w:r>
      <w:r w:rsidR="00250866" w:rsidRPr="00E02231">
        <w:rPr>
          <w:rFonts w:ascii="宋体" w:hAnsi="宋体" w:cs="宋体" w:hint="eastAsia"/>
          <w:color w:val="0000FF"/>
          <w:sz w:val="24"/>
          <w:szCs w:val="24"/>
        </w:rPr>
        <w:t>，故不</w:t>
      </w:r>
      <w:r w:rsidR="00250866" w:rsidRPr="00E02231">
        <w:rPr>
          <w:rFonts w:ascii="宋体" w:hAnsi="宋体" w:cs="宋体" w:hint="eastAsia"/>
          <w:color w:val="0000FF"/>
          <w:sz w:val="24"/>
          <w:szCs w:val="24"/>
        </w:rPr>
        <w:lastRenderedPageBreak/>
        <w:t>再使用摇签来求问神的旨意了。）</w:t>
      </w:r>
    </w:p>
    <w:p w14:paraId="64106758" w14:textId="77777777" w:rsidR="00AC1853" w:rsidRPr="00E02231" w:rsidRDefault="00AC1853" w:rsidP="00AC1853">
      <w:pPr>
        <w:spacing w:before="120"/>
        <w:rPr>
          <w:rFonts w:ascii="宋体" w:hAnsi="宋体" w:cs="宋体"/>
          <w:color w:val="0000FF"/>
          <w:sz w:val="24"/>
          <w:szCs w:val="24"/>
        </w:rPr>
      </w:pPr>
    </w:p>
    <w:p w14:paraId="645979FA" w14:textId="77777777" w:rsidR="00AC1853" w:rsidRPr="00E02231" w:rsidRDefault="00812962" w:rsidP="00AC1853">
      <w:pPr>
        <w:numPr>
          <w:ilvl w:val="0"/>
          <w:numId w:val="5"/>
        </w:numPr>
        <w:spacing w:before="120"/>
        <w:rPr>
          <w:rFonts w:ascii="宋体" w:hAnsi="宋体" w:cs="宋体"/>
          <w:color w:val="0000FF"/>
          <w:sz w:val="24"/>
          <w:szCs w:val="24"/>
        </w:rPr>
      </w:pPr>
      <w:r w:rsidRPr="00E02231">
        <w:rPr>
          <w:rFonts w:ascii="宋体" w:hAnsi="宋体" w:hint="eastAsia"/>
          <w:sz w:val="24"/>
          <w:szCs w:val="24"/>
        </w:rPr>
        <w:t>从拣选马提亚的整个过程，告诉我们哪</w:t>
      </w:r>
      <w:r w:rsidR="00AC1853" w:rsidRPr="00E02231">
        <w:rPr>
          <w:rFonts w:ascii="宋体" w:hAnsi="宋体" w:hint="eastAsia"/>
          <w:sz w:val="24"/>
          <w:szCs w:val="24"/>
        </w:rPr>
        <w:t>些寻求神指引的原则？</w:t>
      </w:r>
      <w:r w:rsidR="00AC1853" w:rsidRPr="00E02231">
        <w:rPr>
          <w:rFonts w:ascii="宋体" w:hAnsi="宋体" w:cs="宋体" w:hint="eastAsia"/>
          <w:color w:val="0000FF"/>
          <w:sz w:val="24"/>
          <w:szCs w:val="24"/>
        </w:rPr>
        <w:t>（寻求圣经总体的引导：据此认定必须找到一个人代替犹大；用常识推断：假如代替犹大的那人须承担使徒的职分，那么他应该也拥有与使徒一样的历练和条件，包括亲自与耶稣一起工作及生活过，以及该由耶稣亲自选召；向主祷告：虽然耶稣已离去，但借着</w:t>
      </w:r>
      <w:r w:rsidR="00080FE6" w:rsidRPr="00E02231">
        <w:rPr>
          <w:rFonts w:ascii="宋体" w:hAnsi="宋体" w:cs="宋体" w:hint="eastAsia"/>
          <w:color w:val="0000FF"/>
          <w:sz w:val="24"/>
          <w:szCs w:val="24"/>
        </w:rPr>
        <w:t>圣灵</w:t>
      </w:r>
      <w:r w:rsidR="00AC1853" w:rsidRPr="00E02231">
        <w:rPr>
          <w:rFonts w:ascii="宋体" w:hAnsi="宋体" w:cs="宋体" w:hint="eastAsia"/>
          <w:color w:val="0000FF"/>
          <w:sz w:val="24"/>
          <w:szCs w:val="24"/>
        </w:rPr>
        <w:t>祷告，仍然可以向祂祈求；而且使徒也明白，人是非常有限的，只有祂知道万人的心。即便在今天，我们仍是可以借着这三个途径，从神那里得蒙指引）</w:t>
      </w:r>
    </w:p>
    <w:p w14:paraId="57A951F2" w14:textId="77777777" w:rsidR="00CD3083" w:rsidRPr="00E02231" w:rsidRDefault="00CD3083" w:rsidP="00CD3083">
      <w:pPr>
        <w:spacing w:before="120"/>
        <w:rPr>
          <w:rFonts w:ascii="宋体" w:hAnsi="宋体" w:cs="宋体"/>
          <w:color w:val="0000FF"/>
          <w:sz w:val="24"/>
          <w:szCs w:val="24"/>
        </w:rPr>
      </w:pPr>
    </w:p>
    <w:p w14:paraId="15B9A0DC" w14:textId="77777777" w:rsidR="00CD3083" w:rsidRPr="00E02231" w:rsidRDefault="00CD3083" w:rsidP="00250866">
      <w:pPr>
        <w:numPr>
          <w:ilvl w:val="0"/>
          <w:numId w:val="5"/>
        </w:numPr>
        <w:spacing w:before="120"/>
        <w:rPr>
          <w:rFonts w:ascii="宋体" w:hAnsi="宋体"/>
          <w:sz w:val="24"/>
          <w:szCs w:val="24"/>
        </w:rPr>
      </w:pPr>
      <w:r w:rsidRPr="00E02231">
        <w:rPr>
          <w:rFonts w:ascii="宋体" w:hAnsi="宋体" w:hint="eastAsia"/>
          <w:sz w:val="24"/>
          <w:szCs w:val="24"/>
        </w:rPr>
        <w:t>你</w:t>
      </w:r>
      <w:r w:rsidR="00966136" w:rsidRPr="00E02231">
        <w:rPr>
          <w:rFonts w:ascii="宋体" w:hAnsi="宋体" w:hint="eastAsia"/>
          <w:sz w:val="24"/>
          <w:szCs w:val="24"/>
        </w:rPr>
        <w:t>通常</w:t>
      </w:r>
      <w:r w:rsidRPr="00E02231">
        <w:rPr>
          <w:rFonts w:ascii="宋体" w:hAnsi="宋体" w:hint="eastAsia"/>
          <w:sz w:val="24"/>
          <w:szCs w:val="24"/>
        </w:rPr>
        <w:t>如何做</w:t>
      </w:r>
      <w:r w:rsidR="00966136" w:rsidRPr="00E02231">
        <w:rPr>
          <w:rFonts w:ascii="宋体" w:hAnsi="宋体" w:hint="eastAsia"/>
          <w:sz w:val="24"/>
          <w:szCs w:val="24"/>
        </w:rPr>
        <w:t>较重要</w:t>
      </w:r>
      <w:r w:rsidRPr="00E02231">
        <w:rPr>
          <w:rFonts w:ascii="宋体" w:hAnsi="宋体" w:hint="eastAsia"/>
          <w:sz w:val="24"/>
          <w:szCs w:val="24"/>
        </w:rPr>
        <w:t>的决定？经文对你有何提醒和帮助？</w:t>
      </w:r>
    </w:p>
    <w:p w14:paraId="0D5CD9A3" w14:textId="77777777" w:rsidR="00372D96" w:rsidRPr="00E02231" w:rsidRDefault="00372D96" w:rsidP="00372D96">
      <w:pPr>
        <w:spacing w:before="120"/>
        <w:rPr>
          <w:rFonts w:ascii="宋体" w:hAnsi="宋体"/>
          <w:sz w:val="24"/>
          <w:szCs w:val="24"/>
        </w:rPr>
      </w:pPr>
    </w:p>
    <w:p w14:paraId="3E160128" w14:textId="77777777" w:rsidR="00372D96" w:rsidRPr="00E02231" w:rsidRDefault="00372D96" w:rsidP="00372D96">
      <w:pPr>
        <w:numPr>
          <w:ilvl w:val="0"/>
          <w:numId w:val="5"/>
        </w:numPr>
        <w:spacing w:before="120"/>
        <w:rPr>
          <w:rFonts w:ascii="宋体" w:hAnsi="宋体" w:cs="宋体"/>
          <w:color w:val="0000FF"/>
          <w:sz w:val="24"/>
          <w:szCs w:val="24"/>
        </w:rPr>
      </w:pPr>
      <w:r w:rsidRPr="00E02231">
        <w:rPr>
          <w:rFonts w:ascii="宋体" w:hAnsi="宋体" w:hint="eastAsia"/>
          <w:sz w:val="24"/>
          <w:szCs w:val="24"/>
        </w:rPr>
        <w:t>这段经文教导我们如何坚固服事的信心？</w:t>
      </w:r>
      <w:r w:rsidRPr="00E02231">
        <w:rPr>
          <w:rFonts w:ascii="宋体" w:hAnsi="宋体" w:cs="宋体" w:hint="eastAsia"/>
          <w:color w:val="0000FF"/>
          <w:sz w:val="24"/>
          <w:szCs w:val="24"/>
        </w:rPr>
        <w:t>（要依靠圣灵行事，从圣灵得能力，该等候的时候等候，该行动的时候行动；要常常聚会；同心合意恒切地祷告，寻求神的指引）</w:t>
      </w:r>
    </w:p>
    <w:p w14:paraId="6D37252F" w14:textId="77777777" w:rsidR="00372D96" w:rsidRPr="00E02231" w:rsidRDefault="00372D96" w:rsidP="00372D96">
      <w:pPr>
        <w:spacing w:before="120"/>
        <w:rPr>
          <w:rFonts w:ascii="宋体" w:hAnsi="宋体" w:cs="宋体"/>
          <w:color w:val="0000FF"/>
          <w:sz w:val="24"/>
          <w:szCs w:val="24"/>
        </w:rPr>
      </w:pPr>
    </w:p>
    <w:p w14:paraId="779A6B1D" w14:textId="77777777" w:rsidR="00372D96" w:rsidRPr="00E02231" w:rsidRDefault="00372D96" w:rsidP="00372D96">
      <w:pPr>
        <w:numPr>
          <w:ilvl w:val="0"/>
          <w:numId w:val="5"/>
        </w:numPr>
        <w:spacing w:before="120"/>
        <w:rPr>
          <w:rFonts w:ascii="宋体" w:hAnsi="宋体" w:cs="宋体"/>
          <w:color w:val="0000FF"/>
          <w:sz w:val="24"/>
          <w:szCs w:val="24"/>
        </w:rPr>
      </w:pPr>
      <w:r w:rsidRPr="00E02231">
        <w:rPr>
          <w:rFonts w:ascii="宋体" w:hAnsi="宋体" w:hint="eastAsia"/>
          <w:sz w:val="24"/>
          <w:szCs w:val="24"/>
        </w:rPr>
        <w:t>合一恒切的</w:t>
      </w:r>
      <w:r w:rsidR="003F75F5" w:rsidRPr="00E02231">
        <w:rPr>
          <w:rFonts w:ascii="宋体" w:hAnsi="宋体" w:hint="eastAsia"/>
          <w:sz w:val="24"/>
          <w:szCs w:val="24"/>
        </w:rPr>
        <w:t>祷告在这些基督的早期追随者的生命中起了什么重要作用？</w:t>
      </w:r>
      <w:r w:rsidRPr="00E02231">
        <w:rPr>
          <w:rFonts w:ascii="宋体" w:hAnsi="宋体" w:hint="eastAsia"/>
          <w:sz w:val="24"/>
          <w:szCs w:val="24"/>
        </w:rPr>
        <w:t>对于而言祷告是什么？</w:t>
      </w:r>
    </w:p>
    <w:p w14:paraId="7A0C3F3A" w14:textId="77777777" w:rsidR="00372D96" w:rsidRPr="00E02231" w:rsidRDefault="00372D96" w:rsidP="00372D96">
      <w:pPr>
        <w:widowControl/>
        <w:autoSpaceDE w:val="0"/>
        <w:autoSpaceDN w:val="0"/>
        <w:adjustRightInd w:val="0"/>
        <w:spacing w:line="312" w:lineRule="atLeast"/>
        <w:ind w:left="425"/>
        <w:textAlignment w:val="bottom"/>
        <w:rPr>
          <w:rFonts w:ascii="宋体" w:hAnsi="宋体"/>
          <w:sz w:val="24"/>
          <w:szCs w:val="24"/>
        </w:rPr>
      </w:pPr>
    </w:p>
    <w:p w14:paraId="42E29279" w14:textId="77777777" w:rsidR="00E56611" w:rsidRPr="00E02231" w:rsidRDefault="00E56611" w:rsidP="00E56611">
      <w:pPr>
        <w:numPr>
          <w:ilvl w:val="0"/>
          <w:numId w:val="5"/>
        </w:numPr>
        <w:spacing w:before="120"/>
        <w:rPr>
          <w:rFonts w:ascii="宋体" w:hAnsi="宋体" w:cs="宋体"/>
          <w:color w:val="0000FF"/>
          <w:sz w:val="24"/>
          <w:szCs w:val="24"/>
        </w:rPr>
      </w:pPr>
      <w:r w:rsidRPr="00E02231">
        <w:rPr>
          <w:rFonts w:ascii="宋体" w:hAnsi="宋体" w:cs="宋体" w:hint="eastAsia"/>
          <w:sz w:val="24"/>
          <w:szCs w:val="24"/>
        </w:rPr>
        <w:t>请试着</w:t>
      </w:r>
      <w:r w:rsidR="003315D7" w:rsidRPr="00E02231">
        <w:rPr>
          <w:rFonts w:ascii="宋体" w:hAnsi="宋体" w:cs="宋体" w:hint="eastAsia"/>
          <w:sz w:val="24"/>
          <w:szCs w:val="24"/>
        </w:rPr>
        <w:t>用自己的话概括本章内容</w:t>
      </w:r>
      <w:r w:rsidRPr="00E02231">
        <w:rPr>
          <w:rFonts w:ascii="宋体" w:hAnsi="宋体" w:cs="宋体" w:hint="eastAsia"/>
          <w:color w:val="0000FF"/>
          <w:sz w:val="24"/>
          <w:szCs w:val="24"/>
        </w:rPr>
        <w:t>（作者自述写作前书《路加福音》的用意与目的（</w:t>
      </w:r>
      <w:r w:rsidRPr="00E02231">
        <w:rPr>
          <w:rFonts w:ascii="宋体" w:hAnsi="宋体" w:cs="宋体"/>
          <w:color w:val="0000FF"/>
          <w:sz w:val="24"/>
          <w:szCs w:val="24"/>
        </w:rPr>
        <w:t>V1-5</w:t>
      </w:r>
      <w:r w:rsidRPr="00E02231">
        <w:rPr>
          <w:rFonts w:ascii="宋体" w:hAnsi="宋体" w:cs="宋体" w:hint="eastAsia"/>
          <w:color w:val="0000FF"/>
          <w:sz w:val="24"/>
          <w:szCs w:val="24"/>
        </w:rPr>
        <w:t>）；耶稣向门徒们颁布传福音的大使命（</w:t>
      </w:r>
      <w:r w:rsidRPr="00E02231">
        <w:rPr>
          <w:rFonts w:ascii="宋体" w:hAnsi="宋体" w:cs="宋体"/>
          <w:color w:val="0000FF"/>
          <w:sz w:val="24"/>
          <w:szCs w:val="24"/>
        </w:rPr>
        <w:t>V6-8</w:t>
      </w:r>
      <w:r w:rsidRPr="00E02231">
        <w:rPr>
          <w:rFonts w:ascii="宋体" w:hAnsi="宋体" w:cs="宋体" w:hint="eastAsia"/>
          <w:color w:val="0000FF"/>
          <w:sz w:val="24"/>
          <w:szCs w:val="24"/>
        </w:rPr>
        <w:t>）；耶稣结束世上的工作被接升天并预告祂的再来（</w:t>
      </w:r>
      <w:r w:rsidRPr="00E02231">
        <w:rPr>
          <w:rFonts w:ascii="宋体" w:hAnsi="宋体" w:cs="宋体"/>
          <w:color w:val="0000FF"/>
          <w:sz w:val="24"/>
          <w:szCs w:val="24"/>
        </w:rPr>
        <w:t>V9-11</w:t>
      </w:r>
      <w:r w:rsidRPr="00E02231">
        <w:rPr>
          <w:rFonts w:ascii="宋体" w:hAnsi="宋体" w:cs="宋体" w:hint="eastAsia"/>
          <w:color w:val="0000FF"/>
          <w:sz w:val="24"/>
          <w:szCs w:val="24"/>
        </w:rPr>
        <w:t>）；众门徒开始传福音之前的预备、等待并补选使徒（</w:t>
      </w:r>
      <w:r w:rsidRPr="00E02231">
        <w:rPr>
          <w:rFonts w:ascii="宋体" w:hAnsi="宋体" w:cs="宋体"/>
          <w:color w:val="0000FF"/>
          <w:sz w:val="24"/>
          <w:szCs w:val="24"/>
        </w:rPr>
        <w:t>V12-26</w:t>
      </w:r>
      <w:r w:rsidRPr="00E02231">
        <w:rPr>
          <w:rFonts w:ascii="宋体" w:hAnsi="宋体" w:cs="宋体" w:hint="eastAsia"/>
          <w:color w:val="0000FF"/>
          <w:sz w:val="24"/>
          <w:szCs w:val="24"/>
        </w:rPr>
        <w:t>节））</w:t>
      </w:r>
    </w:p>
    <w:p w14:paraId="091A1649" w14:textId="77777777" w:rsidR="00E312D9" w:rsidRPr="00E02231" w:rsidRDefault="00E312D9">
      <w:pPr>
        <w:shd w:val="clear" w:color="auto" w:fill="FFFFFF"/>
        <w:rPr>
          <w:rFonts w:ascii="宋体" w:hAnsi="宋体" w:cs="宋体"/>
          <w:b/>
          <w:bCs/>
          <w:sz w:val="24"/>
          <w:szCs w:val="24"/>
        </w:rPr>
      </w:pPr>
    </w:p>
    <w:p w14:paraId="48D59854" w14:textId="77777777" w:rsidR="00E312D9" w:rsidRPr="00E02231" w:rsidRDefault="006D7B1A">
      <w:pPr>
        <w:shd w:val="clear" w:color="auto" w:fill="FFFFFF"/>
        <w:rPr>
          <w:rFonts w:ascii="宋体" w:hAnsi="宋体" w:cs="宋体"/>
          <w:b/>
          <w:bCs/>
          <w:sz w:val="24"/>
          <w:szCs w:val="24"/>
        </w:rPr>
      </w:pPr>
      <w:r w:rsidRPr="00E02231">
        <w:rPr>
          <w:rFonts w:ascii="宋体" w:hAnsi="宋体" w:cs="宋体" w:hint="eastAsia"/>
          <w:b/>
          <w:bCs/>
          <w:sz w:val="24"/>
          <w:szCs w:val="24"/>
          <w:u w:val="single"/>
        </w:rPr>
        <w:t>归纳与应用</w:t>
      </w:r>
      <w:r w:rsidRPr="00E02231">
        <w:rPr>
          <w:rFonts w:ascii="宋体" w:hAnsi="宋体" w:cs="宋体" w:hint="eastAsia"/>
          <w:b/>
          <w:bCs/>
          <w:sz w:val="24"/>
          <w:szCs w:val="24"/>
        </w:rPr>
        <w:t>：</w:t>
      </w:r>
    </w:p>
    <w:p w14:paraId="4541B5FE" w14:textId="77777777" w:rsidR="004C479E" w:rsidRPr="00E02231" w:rsidRDefault="004C479E">
      <w:pPr>
        <w:shd w:val="clear" w:color="auto" w:fill="FFFFFF"/>
        <w:rPr>
          <w:rFonts w:ascii="宋体" w:hAnsi="宋体" w:cs="宋体"/>
          <w:b/>
          <w:bCs/>
          <w:sz w:val="24"/>
          <w:szCs w:val="24"/>
          <w:u w:val="single"/>
        </w:rPr>
      </w:pPr>
    </w:p>
    <w:p w14:paraId="04EFA532" w14:textId="77777777" w:rsidR="004C479E" w:rsidRPr="00E02231" w:rsidRDefault="004C479E" w:rsidP="004C479E">
      <w:pPr>
        <w:numPr>
          <w:ilvl w:val="0"/>
          <w:numId w:val="9"/>
        </w:numPr>
        <w:rPr>
          <w:rFonts w:ascii="宋体" w:hAnsi="宋体"/>
          <w:sz w:val="24"/>
          <w:szCs w:val="24"/>
        </w:rPr>
      </w:pPr>
      <w:r w:rsidRPr="00E02231">
        <w:rPr>
          <w:rFonts w:ascii="宋体" w:hAnsi="宋体"/>
          <w:sz w:val="24"/>
          <w:szCs w:val="24"/>
        </w:rPr>
        <w:t>在你的信仰生活中是如何看待圣灵的</w:t>
      </w:r>
      <w:r w:rsidRPr="00E02231">
        <w:rPr>
          <w:rFonts w:ascii="宋体" w:hAnsi="宋体" w:hint="eastAsia"/>
          <w:sz w:val="24"/>
          <w:szCs w:val="24"/>
        </w:rPr>
        <w:t>？</w:t>
      </w:r>
    </w:p>
    <w:p w14:paraId="78A1336C" w14:textId="77777777" w:rsidR="004C479E" w:rsidRPr="00E02231" w:rsidRDefault="004C479E" w:rsidP="004C479E">
      <w:pPr>
        <w:ind w:left="420"/>
        <w:rPr>
          <w:rFonts w:ascii="宋体" w:hAnsi="宋体"/>
          <w:sz w:val="24"/>
          <w:szCs w:val="24"/>
        </w:rPr>
      </w:pPr>
    </w:p>
    <w:p w14:paraId="5B3EA248" w14:textId="77777777" w:rsidR="004C479E" w:rsidRPr="00E02231" w:rsidRDefault="004C479E" w:rsidP="004C479E">
      <w:pPr>
        <w:numPr>
          <w:ilvl w:val="0"/>
          <w:numId w:val="9"/>
        </w:numPr>
        <w:rPr>
          <w:rFonts w:ascii="宋体" w:hAnsi="宋体"/>
          <w:sz w:val="24"/>
          <w:szCs w:val="24"/>
        </w:rPr>
      </w:pPr>
      <w:r w:rsidRPr="00E02231">
        <w:rPr>
          <w:rFonts w:ascii="宋体" w:hAnsi="宋体"/>
          <w:sz w:val="24"/>
          <w:szCs w:val="24"/>
        </w:rPr>
        <w:t>在你的信仰生活中是如何看待</w:t>
      </w:r>
      <w:r w:rsidRPr="00E02231">
        <w:rPr>
          <w:rFonts w:ascii="宋体" w:hAnsi="宋体" w:hint="eastAsia"/>
          <w:sz w:val="24"/>
          <w:szCs w:val="24"/>
        </w:rPr>
        <w:t>祷告</w:t>
      </w:r>
      <w:r w:rsidRPr="00E02231">
        <w:rPr>
          <w:rFonts w:ascii="宋体" w:hAnsi="宋体"/>
          <w:sz w:val="24"/>
          <w:szCs w:val="24"/>
        </w:rPr>
        <w:t>的</w:t>
      </w:r>
      <w:r w:rsidRPr="00E02231">
        <w:rPr>
          <w:rFonts w:ascii="宋体" w:hAnsi="宋体" w:hint="eastAsia"/>
          <w:sz w:val="24"/>
          <w:szCs w:val="24"/>
        </w:rPr>
        <w:t>？</w:t>
      </w:r>
    </w:p>
    <w:p w14:paraId="0CE47B4D" w14:textId="77777777" w:rsidR="004C479E" w:rsidRPr="00E02231" w:rsidRDefault="004C479E" w:rsidP="004C479E">
      <w:pPr>
        <w:ind w:left="420"/>
        <w:rPr>
          <w:rFonts w:ascii="宋体" w:hAnsi="宋体"/>
          <w:sz w:val="24"/>
          <w:szCs w:val="24"/>
        </w:rPr>
      </w:pPr>
    </w:p>
    <w:p w14:paraId="345AF5F7" w14:textId="77777777" w:rsidR="004C479E" w:rsidRPr="00E02231" w:rsidRDefault="004C479E" w:rsidP="004C479E">
      <w:pPr>
        <w:numPr>
          <w:ilvl w:val="0"/>
          <w:numId w:val="9"/>
        </w:numPr>
        <w:rPr>
          <w:rFonts w:ascii="宋体" w:hAnsi="宋体"/>
          <w:sz w:val="24"/>
          <w:szCs w:val="24"/>
        </w:rPr>
      </w:pPr>
      <w:r w:rsidRPr="00E02231">
        <w:rPr>
          <w:rFonts w:ascii="宋体" w:hAnsi="宋体"/>
          <w:sz w:val="24"/>
          <w:szCs w:val="24"/>
        </w:rPr>
        <w:t>在你的信仰生活中是如何在具体的生活中依靠上帝的呢</w:t>
      </w:r>
      <w:r w:rsidRPr="00E02231">
        <w:rPr>
          <w:rFonts w:ascii="宋体" w:hAnsi="宋体" w:hint="eastAsia"/>
          <w:sz w:val="24"/>
          <w:szCs w:val="24"/>
        </w:rPr>
        <w:t>？</w:t>
      </w:r>
    </w:p>
    <w:p w14:paraId="209AD907" w14:textId="77777777" w:rsidR="004C479E" w:rsidRPr="00E02231" w:rsidRDefault="004C479E" w:rsidP="004C479E">
      <w:pPr>
        <w:ind w:left="420"/>
        <w:rPr>
          <w:rFonts w:ascii="宋体" w:hAnsi="宋体"/>
          <w:sz w:val="24"/>
          <w:szCs w:val="24"/>
        </w:rPr>
      </w:pPr>
    </w:p>
    <w:p w14:paraId="6F84A247" w14:textId="77777777" w:rsidR="004C479E" w:rsidRPr="00E02231" w:rsidRDefault="004C479E" w:rsidP="004C479E">
      <w:pPr>
        <w:numPr>
          <w:ilvl w:val="0"/>
          <w:numId w:val="9"/>
        </w:numPr>
        <w:rPr>
          <w:rFonts w:ascii="宋体" w:hAnsi="宋体"/>
          <w:sz w:val="24"/>
          <w:szCs w:val="24"/>
        </w:rPr>
      </w:pPr>
      <w:r w:rsidRPr="00E02231">
        <w:rPr>
          <w:rFonts w:ascii="宋体" w:hAnsi="宋体"/>
          <w:sz w:val="24"/>
          <w:szCs w:val="24"/>
        </w:rPr>
        <w:t>在你的信仰生活中是如何看待上帝托付的传福音的大使命呢</w:t>
      </w:r>
      <w:r w:rsidRPr="00E02231">
        <w:rPr>
          <w:rFonts w:ascii="宋体" w:hAnsi="宋体" w:hint="eastAsia"/>
          <w:sz w:val="24"/>
          <w:szCs w:val="24"/>
        </w:rPr>
        <w:t>？</w:t>
      </w:r>
    </w:p>
    <w:p w14:paraId="4E527B99" w14:textId="77777777" w:rsidR="001C6ECD" w:rsidRPr="00E02231" w:rsidRDefault="001C6ECD" w:rsidP="001C6ECD">
      <w:pPr>
        <w:ind w:left="420"/>
        <w:rPr>
          <w:rFonts w:ascii="宋体" w:hAnsi="宋体"/>
          <w:sz w:val="24"/>
          <w:szCs w:val="24"/>
        </w:rPr>
      </w:pPr>
    </w:p>
    <w:p w14:paraId="4D5C7585" w14:textId="77777777" w:rsidR="001C6ECD" w:rsidRPr="00E02231" w:rsidRDefault="003315D7" w:rsidP="001C6ECD">
      <w:pPr>
        <w:numPr>
          <w:ilvl w:val="0"/>
          <w:numId w:val="9"/>
        </w:numPr>
        <w:rPr>
          <w:rFonts w:ascii="宋体" w:hAnsi="宋体"/>
          <w:sz w:val="24"/>
          <w:szCs w:val="24"/>
        </w:rPr>
      </w:pPr>
      <w:r w:rsidRPr="00E02231">
        <w:rPr>
          <w:rFonts w:ascii="宋体" w:hAnsi="宋体" w:hint="eastAsia"/>
          <w:sz w:val="24"/>
          <w:szCs w:val="24"/>
        </w:rPr>
        <w:t>第一章中</w:t>
      </w:r>
      <w:r w:rsidR="001C6ECD" w:rsidRPr="00E02231">
        <w:rPr>
          <w:rFonts w:ascii="宋体" w:hAnsi="宋体" w:hint="eastAsia"/>
          <w:sz w:val="24"/>
          <w:szCs w:val="24"/>
        </w:rPr>
        <w:t>关于：</w:t>
      </w:r>
      <w:r w:rsidR="001C6ECD" w:rsidRPr="00E02231">
        <w:rPr>
          <w:rFonts w:ascii="宋体" w:hAnsi="宋体"/>
          <w:sz w:val="24"/>
          <w:szCs w:val="24"/>
        </w:rPr>
        <w:t xml:space="preserve">(a) </w:t>
      </w:r>
      <w:r w:rsidR="001C6ECD" w:rsidRPr="00E02231">
        <w:rPr>
          <w:rFonts w:ascii="宋体" w:hAnsi="宋体" w:hint="eastAsia"/>
          <w:sz w:val="24"/>
          <w:szCs w:val="24"/>
        </w:rPr>
        <w:t>父神的权柄；</w:t>
      </w:r>
      <w:r w:rsidR="001C6ECD" w:rsidRPr="00E02231">
        <w:rPr>
          <w:rFonts w:ascii="宋体" w:hAnsi="宋体"/>
          <w:sz w:val="24"/>
          <w:szCs w:val="24"/>
        </w:rPr>
        <w:t xml:space="preserve">(b) </w:t>
      </w:r>
      <w:r w:rsidR="001C6ECD" w:rsidRPr="00E02231">
        <w:rPr>
          <w:rFonts w:ascii="宋体" w:hAnsi="宋体" w:hint="eastAsia"/>
          <w:sz w:val="24"/>
          <w:szCs w:val="24"/>
        </w:rPr>
        <w:t>神圣灵的能力，与</w:t>
      </w:r>
      <w:r w:rsidR="001C6ECD" w:rsidRPr="00E02231">
        <w:rPr>
          <w:rFonts w:ascii="宋体" w:hAnsi="宋体"/>
          <w:sz w:val="24"/>
          <w:szCs w:val="24"/>
        </w:rPr>
        <w:t xml:space="preserve">(c) </w:t>
      </w:r>
      <w:r w:rsidR="001C6ECD" w:rsidRPr="00E02231">
        <w:rPr>
          <w:rFonts w:ascii="宋体" w:hAnsi="宋体" w:hint="eastAsia"/>
          <w:sz w:val="24"/>
          <w:szCs w:val="24"/>
        </w:rPr>
        <w:t>神子耶稣的活动，说明了什么？</w:t>
      </w:r>
      <w:r w:rsidRPr="00E02231">
        <w:rPr>
          <w:rFonts w:ascii="宋体" w:hAnsi="宋体" w:hint="eastAsia"/>
          <w:sz w:val="24"/>
          <w:szCs w:val="24"/>
        </w:rPr>
        <w:t>不仅在第一章中，</w:t>
      </w:r>
      <w:r w:rsidR="001C6ECD" w:rsidRPr="00E02231">
        <w:rPr>
          <w:rFonts w:ascii="宋体" w:hAnsi="宋体" w:hint="eastAsia"/>
          <w:sz w:val="24"/>
          <w:szCs w:val="24"/>
        </w:rPr>
        <w:t>整卷书的故事都是这些事实的发展。这些事实</w:t>
      </w:r>
      <w:r w:rsidR="00966136" w:rsidRPr="00E02231">
        <w:rPr>
          <w:rFonts w:ascii="宋体" w:hAnsi="宋体" w:hint="eastAsia"/>
          <w:sz w:val="24"/>
          <w:szCs w:val="24"/>
        </w:rPr>
        <w:t>对</w:t>
      </w:r>
      <w:r w:rsidR="001C6ECD" w:rsidRPr="00E02231">
        <w:rPr>
          <w:rFonts w:ascii="宋体" w:hAnsi="宋体" w:hint="eastAsia"/>
          <w:sz w:val="24"/>
          <w:szCs w:val="24"/>
        </w:rPr>
        <w:t>你的生命</w:t>
      </w:r>
      <w:r w:rsidR="00966136" w:rsidRPr="00E02231">
        <w:rPr>
          <w:rFonts w:ascii="宋体" w:hAnsi="宋体" w:hint="eastAsia"/>
          <w:sz w:val="24"/>
          <w:szCs w:val="24"/>
        </w:rPr>
        <w:t>有什么影响</w:t>
      </w:r>
      <w:r w:rsidR="001C6ECD" w:rsidRPr="00E02231">
        <w:rPr>
          <w:rFonts w:ascii="宋体" w:hAnsi="宋体" w:hint="eastAsia"/>
          <w:sz w:val="24"/>
          <w:szCs w:val="24"/>
        </w:rPr>
        <w:t>？</w:t>
      </w:r>
    </w:p>
    <w:p w14:paraId="6F156075" w14:textId="77777777" w:rsidR="004C479E" w:rsidRPr="00E02231" w:rsidRDefault="004C479E" w:rsidP="004C479E">
      <w:pPr>
        <w:ind w:left="420"/>
        <w:rPr>
          <w:rFonts w:ascii="宋体" w:hAnsi="宋体"/>
          <w:sz w:val="24"/>
          <w:szCs w:val="24"/>
        </w:rPr>
      </w:pPr>
    </w:p>
    <w:p w14:paraId="22224CFC" w14:textId="77777777" w:rsidR="004C479E" w:rsidRPr="00E02231" w:rsidRDefault="004C479E" w:rsidP="004C479E">
      <w:pPr>
        <w:numPr>
          <w:ilvl w:val="0"/>
          <w:numId w:val="9"/>
        </w:numPr>
        <w:rPr>
          <w:rFonts w:ascii="宋体" w:hAnsi="宋体"/>
          <w:sz w:val="24"/>
          <w:szCs w:val="24"/>
        </w:rPr>
      </w:pPr>
      <w:r w:rsidRPr="00E02231">
        <w:rPr>
          <w:rFonts w:ascii="宋体" w:hAnsi="宋体" w:hint="eastAsia"/>
          <w:sz w:val="24"/>
          <w:szCs w:val="24"/>
        </w:rPr>
        <w:t>这个星期我可以从哪一件事开始实践今天学到的功课？</w:t>
      </w:r>
    </w:p>
    <w:p w14:paraId="18F0295B" w14:textId="77777777" w:rsidR="00AA7E67" w:rsidRPr="00E02231" w:rsidRDefault="00AA7E67" w:rsidP="00AA7E67">
      <w:pPr>
        <w:rPr>
          <w:rFonts w:ascii="宋体" w:hAnsi="宋体"/>
          <w:sz w:val="24"/>
          <w:szCs w:val="24"/>
        </w:rPr>
      </w:pPr>
    </w:p>
    <w:p w14:paraId="506F3850" w14:textId="77777777" w:rsidR="00E312D9" w:rsidRPr="00E02231" w:rsidRDefault="006D7B1A" w:rsidP="00894725">
      <w:pPr>
        <w:numPr>
          <w:ilvl w:val="0"/>
          <w:numId w:val="9"/>
        </w:numPr>
        <w:rPr>
          <w:rFonts w:ascii="宋体" w:hAnsi="宋体"/>
          <w:sz w:val="24"/>
          <w:szCs w:val="24"/>
        </w:rPr>
      </w:pPr>
      <w:bookmarkStart w:id="1" w:name="OLE_LINK11"/>
      <w:bookmarkStart w:id="2" w:name="OLE_LINK10"/>
      <w:r w:rsidRPr="00E02231">
        <w:rPr>
          <w:rFonts w:ascii="宋体" w:hAnsi="宋体" w:hint="eastAsia"/>
          <w:sz w:val="24"/>
          <w:szCs w:val="24"/>
        </w:rPr>
        <w:t>这个礼拜我们可以如何彼此代祷？</w:t>
      </w:r>
      <w:bookmarkEnd w:id="1"/>
      <w:bookmarkEnd w:id="2"/>
      <w:r w:rsidRPr="00E02231">
        <w:rPr>
          <w:rFonts w:ascii="宋体" w:hAnsi="宋体" w:hint="eastAsia"/>
          <w:sz w:val="24"/>
          <w:szCs w:val="24"/>
        </w:rPr>
        <w:t>（分</w:t>
      </w:r>
      <w:r w:rsidRPr="00E02231">
        <w:rPr>
          <w:rFonts w:ascii="宋体" w:hAnsi="宋体"/>
          <w:sz w:val="24"/>
          <w:szCs w:val="24"/>
        </w:rPr>
        <w:t>3-4</w:t>
      </w:r>
      <w:r w:rsidRPr="00E02231">
        <w:rPr>
          <w:rFonts w:ascii="宋体" w:hAnsi="宋体" w:hint="eastAsia"/>
          <w:sz w:val="24"/>
          <w:szCs w:val="24"/>
        </w:rPr>
        <w:t>人的小组，为彼此祷告）</w:t>
      </w:r>
    </w:p>
    <w:sectPr w:rsidR="00E312D9" w:rsidRPr="00E02231" w:rsidSect="00AC1FF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F71DD" w14:textId="77777777" w:rsidR="005179A4" w:rsidRDefault="005179A4">
      <w:r>
        <w:separator/>
      </w:r>
    </w:p>
  </w:endnote>
  <w:endnote w:type="continuationSeparator" w:id="0">
    <w:p w14:paraId="60502AD2" w14:textId="77777777" w:rsidR="005179A4" w:rsidRDefault="0051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00000003" w:usb1="080E0000"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BB655" w14:textId="77777777" w:rsidR="005179A4" w:rsidRDefault="005179A4">
    <w:pPr>
      <w:pStyle w:val="Footer"/>
      <w:ind w:right="360"/>
    </w:pPr>
    <w:r>
      <w:rPr>
        <w:noProof/>
        <w:lang w:eastAsia="en-US"/>
      </w:rPr>
      <mc:AlternateContent>
        <mc:Choice Requires="wps">
          <w:drawing>
            <wp:anchor distT="0" distB="0" distL="114300" distR="114300" simplePos="0" relativeHeight="251657728" behindDoc="0" locked="0" layoutInCell="1" allowOverlap="1" wp14:anchorId="1E6E4016" wp14:editId="069D5906">
              <wp:simplePos x="0" y="0"/>
              <wp:positionH relativeFrom="margin">
                <wp:align>right</wp:align>
              </wp:positionH>
              <wp:positionV relativeFrom="paragraph">
                <wp:posOffset>0</wp:posOffset>
              </wp:positionV>
              <wp:extent cx="57785" cy="131445"/>
              <wp:effectExtent l="0" t="0" r="18415" b="2095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CE42A" w14:textId="77777777" w:rsidR="005179A4" w:rsidRDefault="005179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40A7F">
                            <w:rPr>
                              <w:noProof/>
                              <w:sz w:val="18"/>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left:0;text-align:left;margin-left:-46.65pt;margin-top:0;width:4.55pt;height:10.3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" filled="f" stroked="f">
              <v:textbox style="mso-fit-shape-to-text:t" inset="0,0,0,0">
                <w:txbxContent>
                  <w:p w:rsidR="005179A4" w:rsidRDefault="005179A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77523">
                      <w:rPr>
                        <w:noProof/>
                        <w:sz w:val="18"/>
                      </w:rPr>
                      <w:t>1</w:t>
                    </w:r>
                    <w:r>
                      <w:rPr>
                        <w:rFonts w:hint="eastAsia"/>
                        <w:sz w:val="18"/>
                      </w:rPr>
                      <w:fldChar w:fldCharType="end"/>
                    </w:r>
                  </w:p>
                </w:txbxContent>
              </v:textbox>
              <w10:wrap anchorx="margin"/>
            </v:shape>
          </w:pict>
        </mc:Fallback>
      </mc:AlternateContent>
    </w:r>
    <w:r>
      <w:rPr>
        <w:rFonts w:hint="eastAsia"/>
      </w:rPr>
      <w:t>海外校园机构</w:t>
    </w:r>
    <w:r>
      <w:rPr>
        <w:rFonts w:hint="eastAsia"/>
      </w:rPr>
      <w:t>(</w:t>
    </w:r>
    <w:r>
      <w:t>OCM</w:t>
    </w:r>
    <w:r>
      <w:rPr>
        <w:rFonts w:hint="eastAsia"/>
      </w:rPr>
      <w:t>)</w:t>
    </w:r>
    <w:r>
      <w:rPr>
        <w:rFonts w:ascii="Lucida Grande" w:hAnsi="Lucida Grande" w:cs="Lucida Grande"/>
      </w:rPr>
      <w:t xml:space="preserve"> ©</w:t>
    </w:r>
    <w:r>
      <w:rPr>
        <w:rFonts w:hint="eastAsia"/>
      </w:rPr>
      <w:t xml:space="preserve">2015 </w:t>
    </w:r>
    <w:r>
      <w:t>By Overseas Campus Ministries, Inc. Torrance, CA USA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02E00" w14:textId="77777777" w:rsidR="005179A4" w:rsidRDefault="005179A4">
      <w:r>
        <w:separator/>
      </w:r>
    </w:p>
  </w:footnote>
  <w:footnote w:type="continuationSeparator" w:id="0">
    <w:p w14:paraId="3EF5F48F" w14:textId="77777777" w:rsidR="005179A4" w:rsidRDefault="005179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5AD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02F54"/>
    <w:multiLevelType w:val="hybridMultilevel"/>
    <w:tmpl w:val="7F9037AC"/>
    <w:lvl w:ilvl="0" w:tplc="B0CAE9AE">
      <w:start w:val="1"/>
      <w:numFmt w:val="decimal"/>
      <w:lvlText w:val="%1."/>
      <w:lvlJc w:val="left"/>
      <w:pPr>
        <w:ind w:left="0" w:firstLine="0"/>
      </w:pPr>
      <w:rPr>
        <w:rFonts w:hint="eastAsia"/>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C91CAC"/>
    <w:multiLevelType w:val="hybridMultilevel"/>
    <w:tmpl w:val="4E06B5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DD2570"/>
    <w:multiLevelType w:val="singleLevel"/>
    <w:tmpl w:val="FB64CB32"/>
    <w:lvl w:ilvl="0">
      <w:start w:val="1"/>
      <w:numFmt w:val="decimal"/>
      <w:lvlText w:val="%1."/>
      <w:legacy w:legacy="1" w:legacySpace="0" w:legacyIndent="425"/>
      <w:lvlJc w:val="left"/>
      <w:pPr>
        <w:ind w:left="425" w:hanging="425"/>
      </w:pPr>
    </w:lvl>
  </w:abstractNum>
  <w:abstractNum w:abstractNumId="4">
    <w:nsid w:val="41022086"/>
    <w:multiLevelType w:val="hybridMultilevel"/>
    <w:tmpl w:val="FFAAC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3991471"/>
    <w:multiLevelType w:val="hybridMultilevel"/>
    <w:tmpl w:val="E7347C12"/>
    <w:lvl w:ilvl="0" w:tplc="EAB6E7B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0A7E4F"/>
    <w:multiLevelType w:val="singleLevel"/>
    <w:tmpl w:val="FB64CB32"/>
    <w:lvl w:ilvl="0">
      <w:start w:val="1"/>
      <w:numFmt w:val="decimal"/>
      <w:lvlText w:val="%1."/>
      <w:legacy w:legacy="1" w:legacySpace="0" w:legacyIndent="425"/>
      <w:lvlJc w:val="left"/>
      <w:pPr>
        <w:ind w:left="425" w:hanging="425"/>
      </w:pPr>
    </w:lvl>
  </w:abstractNum>
  <w:abstractNum w:abstractNumId="7">
    <w:nsid w:val="5493D8A8"/>
    <w:multiLevelType w:val="singleLevel"/>
    <w:tmpl w:val="5493D8A8"/>
    <w:lvl w:ilvl="0">
      <w:start w:val="2"/>
      <w:numFmt w:val="decimal"/>
      <w:suff w:val="nothing"/>
      <w:lvlText w:val="%1、"/>
      <w:lvlJc w:val="left"/>
    </w:lvl>
  </w:abstractNum>
  <w:abstractNum w:abstractNumId="8">
    <w:nsid w:val="5541EF5D"/>
    <w:multiLevelType w:val="singleLevel"/>
    <w:tmpl w:val="5541EF5D"/>
    <w:lvl w:ilvl="0">
      <w:start w:val="1"/>
      <w:numFmt w:val="decimal"/>
      <w:suff w:val="nothing"/>
      <w:lvlText w:val="%1、"/>
      <w:lvlJc w:val="left"/>
    </w:lvl>
  </w:abstractNum>
  <w:num w:numId="1">
    <w:abstractNumId w:val="7"/>
  </w:num>
  <w:num w:numId="2">
    <w:abstractNumId w:val="8"/>
  </w:num>
  <w:num w:numId="3">
    <w:abstractNumId w:val="4"/>
  </w:num>
  <w:num w:numId="4">
    <w:abstractNumId w:val="5"/>
  </w:num>
  <w:num w:numId="5">
    <w:abstractNumId w:val="1"/>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9763A"/>
    <w:rsid w:val="00012BFD"/>
    <w:rsid w:val="00020056"/>
    <w:rsid w:val="00020E2E"/>
    <w:rsid w:val="000373C9"/>
    <w:rsid w:val="0003749C"/>
    <w:rsid w:val="000456BB"/>
    <w:rsid w:val="00067BEC"/>
    <w:rsid w:val="000727BB"/>
    <w:rsid w:val="00080FE6"/>
    <w:rsid w:val="00085180"/>
    <w:rsid w:val="000A5B5F"/>
    <w:rsid w:val="000B755E"/>
    <w:rsid w:val="000C43A0"/>
    <w:rsid w:val="000E2539"/>
    <w:rsid w:val="000E6AF3"/>
    <w:rsid w:val="00106B05"/>
    <w:rsid w:val="0011234A"/>
    <w:rsid w:val="00115C91"/>
    <w:rsid w:val="00120202"/>
    <w:rsid w:val="00144276"/>
    <w:rsid w:val="001562A1"/>
    <w:rsid w:val="00164991"/>
    <w:rsid w:val="001B4727"/>
    <w:rsid w:val="001C6ECD"/>
    <w:rsid w:val="001E4019"/>
    <w:rsid w:val="001F7F2D"/>
    <w:rsid w:val="00211FF1"/>
    <w:rsid w:val="00224A20"/>
    <w:rsid w:val="00226396"/>
    <w:rsid w:val="00227CD1"/>
    <w:rsid w:val="00250866"/>
    <w:rsid w:val="00273AB9"/>
    <w:rsid w:val="002778F0"/>
    <w:rsid w:val="002B0B53"/>
    <w:rsid w:val="002B6422"/>
    <w:rsid w:val="002C1252"/>
    <w:rsid w:val="002C3D47"/>
    <w:rsid w:val="002C549B"/>
    <w:rsid w:val="002E2E98"/>
    <w:rsid w:val="002E31EC"/>
    <w:rsid w:val="002F3D3F"/>
    <w:rsid w:val="002F43C0"/>
    <w:rsid w:val="003161F9"/>
    <w:rsid w:val="003315D7"/>
    <w:rsid w:val="003656FA"/>
    <w:rsid w:val="00372D96"/>
    <w:rsid w:val="00377834"/>
    <w:rsid w:val="0038384B"/>
    <w:rsid w:val="00393608"/>
    <w:rsid w:val="003940FE"/>
    <w:rsid w:val="003A63E9"/>
    <w:rsid w:val="003B1AEB"/>
    <w:rsid w:val="003C21FB"/>
    <w:rsid w:val="003D6B6D"/>
    <w:rsid w:val="003F75F5"/>
    <w:rsid w:val="00400CF0"/>
    <w:rsid w:val="00404BBC"/>
    <w:rsid w:val="00412A69"/>
    <w:rsid w:val="0042092F"/>
    <w:rsid w:val="00436876"/>
    <w:rsid w:val="00446A90"/>
    <w:rsid w:val="004500DC"/>
    <w:rsid w:val="004611BC"/>
    <w:rsid w:val="004613B6"/>
    <w:rsid w:val="00461B4D"/>
    <w:rsid w:val="00470298"/>
    <w:rsid w:val="0047420B"/>
    <w:rsid w:val="004845F5"/>
    <w:rsid w:val="00487AEE"/>
    <w:rsid w:val="00491DDC"/>
    <w:rsid w:val="004A2588"/>
    <w:rsid w:val="004B17A4"/>
    <w:rsid w:val="004C479E"/>
    <w:rsid w:val="004D7E85"/>
    <w:rsid w:val="005020D3"/>
    <w:rsid w:val="00506916"/>
    <w:rsid w:val="005179A4"/>
    <w:rsid w:val="00520B9C"/>
    <w:rsid w:val="00527C15"/>
    <w:rsid w:val="0055244A"/>
    <w:rsid w:val="00577C4D"/>
    <w:rsid w:val="0058322E"/>
    <w:rsid w:val="00587B5B"/>
    <w:rsid w:val="00592EE0"/>
    <w:rsid w:val="005A3D06"/>
    <w:rsid w:val="005B3DAD"/>
    <w:rsid w:val="005C2090"/>
    <w:rsid w:val="005D074E"/>
    <w:rsid w:val="005D1207"/>
    <w:rsid w:val="005D34D0"/>
    <w:rsid w:val="005D716C"/>
    <w:rsid w:val="005E0644"/>
    <w:rsid w:val="005E0EE1"/>
    <w:rsid w:val="0067592D"/>
    <w:rsid w:val="00693D16"/>
    <w:rsid w:val="00695D33"/>
    <w:rsid w:val="006A0728"/>
    <w:rsid w:val="006B0938"/>
    <w:rsid w:val="006C3BA4"/>
    <w:rsid w:val="006D325F"/>
    <w:rsid w:val="006D4695"/>
    <w:rsid w:val="006D5B42"/>
    <w:rsid w:val="006D6253"/>
    <w:rsid w:val="006D7B1A"/>
    <w:rsid w:val="006F0116"/>
    <w:rsid w:val="007303B6"/>
    <w:rsid w:val="00732FCA"/>
    <w:rsid w:val="007551A1"/>
    <w:rsid w:val="00757945"/>
    <w:rsid w:val="0077236B"/>
    <w:rsid w:val="00781273"/>
    <w:rsid w:val="0078606B"/>
    <w:rsid w:val="0079405E"/>
    <w:rsid w:val="00796F9F"/>
    <w:rsid w:val="007A2E52"/>
    <w:rsid w:val="007A7147"/>
    <w:rsid w:val="007D0548"/>
    <w:rsid w:val="007D37DF"/>
    <w:rsid w:val="007D7E79"/>
    <w:rsid w:val="007E2208"/>
    <w:rsid w:val="007F23DC"/>
    <w:rsid w:val="007F7460"/>
    <w:rsid w:val="00801AA4"/>
    <w:rsid w:val="00804098"/>
    <w:rsid w:val="00806CDA"/>
    <w:rsid w:val="00812962"/>
    <w:rsid w:val="00813D58"/>
    <w:rsid w:val="00816A25"/>
    <w:rsid w:val="00825C74"/>
    <w:rsid w:val="008340E2"/>
    <w:rsid w:val="008513CF"/>
    <w:rsid w:val="008550BE"/>
    <w:rsid w:val="00866DCF"/>
    <w:rsid w:val="00867AAB"/>
    <w:rsid w:val="00874599"/>
    <w:rsid w:val="00894725"/>
    <w:rsid w:val="008A495F"/>
    <w:rsid w:val="008B2D99"/>
    <w:rsid w:val="008D0EC1"/>
    <w:rsid w:val="008D41B1"/>
    <w:rsid w:val="008E1297"/>
    <w:rsid w:val="008F5ED0"/>
    <w:rsid w:val="00901307"/>
    <w:rsid w:val="009049F1"/>
    <w:rsid w:val="00907923"/>
    <w:rsid w:val="00917157"/>
    <w:rsid w:val="009365EC"/>
    <w:rsid w:val="00955F43"/>
    <w:rsid w:val="00963361"/>
    <w:rsid w:val="00965DF5"/>
    <w:rsid w:val="00966136"/>
    <w:rsid w:val="00967F61"/>
    <w:rsid w:val="0097668F"/>
    <w:rsid w:val="00977523"/>
    <w:rsid w:val="0098237F"/>
    <w:rsid w:val="0098740C"/>
    <w:rsid w:val="00990590"/>
    <w:rsid w:val="009A75FA"/>
    <w:rsid w:val="009C64E3"/>
    <w:rsid w:val="009E0C31"/>
    <w:rsid w:val="009F435D"/>
    <w:rsid w:val="00A01FD4"/>
    <w:rsid w:val="00A028F4"/>
    <w:rsid w:val="00A16088"/>
    <w:rsid w:val="00A23D9F"/>
    <w:rsid w:val="00A35BFC"/>
    <w:rsid w:val="00A35D32"/>
    <w:rsid w:val="00A35DB4"/>
    <w:rsid w:val="00A400BE"/>
    <w:rsid w:val="00A40292"/>
    <w:rsid w:val="00A505EA"/>
    <w:rsid w:val="00A55B7E"/>
    <w:rsid w:val="00A569A0"/>
    <w:rsid w:val="00A71C55"/>
    <w:rsid w:val="00A7467A"/>
    <w:rsid w:val="00A807A5"/>
    <w:rsid w:val="00A86F4C"/>
    <w:rsid w:val="00A87256"/>
    <w:rsid w:val="00AA2AA5"/>
    <w:rsid w:val="00AA3C9A"/>
    <w:rsid w:val="00AA7E67"/>
    <w:rsid w:val="00AB5B10"/>
    <w:rsid w:val="00AC1853"/>
    <w:rsid w:val="00AC1FF8"/>
    <w:rsid w:val="00AD473B"/>
    <w:rsid w:val="00AE343B"/>
    <w:rsid w:val="00AF4EF2"/>
    <w:rsid w:val="00AF5080"/>
    <w:rsid w:val="00B121C3"/>
    <w:rsid w:val="00B24625"/>
    <w:rsid w:val="00B26158"/>
    <w:rsid w:val="00B313AF"/>
    <w:rsid w:val="00B52B08"/>
    <w:rsid w:val="00B5571D"/>
    <w:rsid w:val="00B76C79"/>
    <w:rsid w:val="00B8605E"/>
    <w:rsid w:val="00BA035B"/>
    <w:rsid w:val="00BA6935"/>
    <w:rsid w:val="00BB1B2B"/>
    <w:rsid w:val="00BC7B89"/>
    <w:rsid w:val="00BE11A5"/>
    <w:rsid w:val="00BE593B"/>
    <w:rsid w:val="00C1075D"/>
    <w:rsid w:val="00C123D8"/>
    <w:rsid w:val="00C32D5E"/>
    <w:rsid w:val="00C40A7F"/>
    <w:rsid w:val="00C434AC"/>
    <w:rsid w:val="00C56B53"/>
    <w:rsid w:val="00C64C9F"/>
    <w:rsid w:val="00C9279E"/>
    <w:rsid w:val="00CA0D29"/>
    <w:rsid w:val="00CA3899"/>
    <w:rsid w:val="00CA7642"/>
    <w:rsid w:val="00CB581E"/>
    <w:rsid w:val="00CD0DB3"/>
    <w:rsid w:val="00CD3083"/>
    <w:rsid w:val="00CD3B68"/>
    <w:rsid w:val="00CE3F73"/>
    <w:rsid w:val="00D37B10"/>
    <w:rsid w:val="00D451CF"/>
    <w:rsid w:val="00D47230"/>
    <w:rsid w:val="00D542CB"/>
    <w:rsid w:val="00D626F7"/>
    <w:rsid w:val="00D649E1"/>
    <w:rsid w:val="00D827C4"/>
    <w:rsid w:val="00DC66D1"/>
    <w:rsid w:val="00DE4379"/>
    <w:rsid w:val="00DF5D3F"/>
    <w:rsid w:val="00E02231"/>
    <w:rsid w:val="00E06586"/>
    <w:rsid w:val="00E22F9A"/>
    <w:rsid w:val="00E303D0"/>
    <w:rsid w:val="00E312D9"/>
    <w:rsid w:val="00E31662"/>
    <w:rsid w:val="00E52A45"/>
    <w:rsid w:val="00E56611"/>
    <w:rsid w:val="00E7277B"/>
    <w:rsid w:val="00E94E6E"/>
    <w:rsid w:val="00EA0D27"/>
    <w:rsid w:val="00EA1374"/>
    <w:rsid w:val="00EB5219"/>
    <w:rsid w:val="00ED6A8A"/>
    <w:rsid w:val="00EE5608"/>
    <w:rsid w:val="00F13B78"/>
    <w:rsid w:val="00F20755"/>
    <w:rsid w:val="00F21F62"/>
    <w:rsid w:val="00F46043"/>
    <w:rsid w:val="00F657E3"/>
    <w:rsid w:val="00F77A64"/>
    <w:rsid w:val="00F801F3"/>
    <w:rsid w:val="00F820DF"/>
    <w:rsid w:val="00FA2300"/>
    <w:rsid w:val="00FA5527"/>
    <w:rsid w:val="00FA62B3"/>
    <w:rsid w:val="00FB3568"/>
    <w:rsid w:val="00FC6573"/>
    <w:rsid w:val="00FD0557"/>
    <w:rsid w:val="019A362C"/>
    <w:rsid w:val="02A9706C"/>
    <w:rsid w:val="036B4BAC"/>
    <w:rsid w:val="04687F39"/>
    <w:rsid w:val="04716658"/>
    <w:rsid w:val="04B270C1"/>
    <w:rsid w:val="060D18FC"/>
    <w:rsid w:val="06B01105"/>
    <w:rsid w:val="06BB2D1A"/>
    <w:rsid w:val="08A3063C"/>
    <w:rsid w:val="08B84D5E"/>
    <w:rsid w:val="090573DB"/>
    <w:rsid w:val="09542451"/>
    <w:rsid w:val="0A960A6B"/>
    <w:rsid w:val="0C89471E"/>
    <w:rsid w:val="0CD56D9C"/>
    <w:rsid w:val="0CEB6D41"/>
    <w:rsid w:val="0D631E83"/>
    <w:rsid w:val="0DDA0BC8"/>
    <w:rsid w:val="0E862075"/>
    <w:rsid w:val="0E9E6388"/>
    <w:rsid w:val="10863CAA"/>
    <w:rsid w:val="11C101AE"/>
    <w:rsid w:val="11CC653F"/>
    <w:rsid w:val="13515442"/>
    <w:rsid w:val="14214815"/>
    <w:rsid w:val="155B0D1A"/>
    <w:rsid w:val="15B25EA5"/>
    <w:rsid w:val="16550F32"/>
    <w:rsid w:val="16B67CD2"/>
    <w:rsid w:val="174E114A"/>
    <w:rsid w:val="17E625C2"/>
    <w:rsid w:val="1922234A"/>
    <w:rsid w:val="1A7E23E0"/>
    <w:rsid w:val="1AC34FD6"/>
    <w:rsid w:val="1AE81CB5"/>
    <w:rsid w:val="1C19763A"/>
    <w:rsid w:val="1D1E6052"/>
    <w:rsid w:val="1E17406B"/>
    <w:rsid w:val="1FD47844"/>
    <w:rsid w:val="204B6589"/>
    <w:rsid w:val="21BD19AE"/>
    <w:rsid w:val="23225D32"/>
    <w:rsid w:val="25633CE3"/>
    <w:rsid w:val="26873E45"/>
    <w:rsid w:val="27765CCC"/>
    <w:rsid w:val="27AD03A5"/>
    <w:rsid w:val="28030DB3"/>
    <w:rsid w:val="281954D5"/>
    <w:rsid w:val="28A605BD"/>
    <w:rsid w:val="29275693"/>
    <w:rsid w:val="29493649"/>
    <w:rsid w:val="295D65B3"/>
    <w:rsid w:val="2A63541A"/>
    <w:rsid w:val="2A781B3D"/>
    <w:rsid w:val="2AFB6893"/>
    <w:rsid w:val="2B7319D4"/>
    <w:rsid w:val="2B88197A"/>
    <w:rsid w:val="2ED67E68"/>
    <w:rsid w:val="2F226C62"/>
    <w:rsid w:val="30054CD6"/>
    <w:rsid w:val="303D4E30"/>
    <w:rsid w:val="3089173C"/>
    <w:rsid w:val="31A359FC"/>
    <w:rsid w:val="31C33D33"/>
    <w:rsid w:val="323B26F8"/>
    <w:rsid w:val="32E80292"/>
    <w:rsid w:val="34DB3F45"/>
    <w:rsid w:val="3507028C"/>
    <w:rsid w:val="35C07A3B"/>
    <w:rsid w:val="368D718F"/>
    <w:rsid w:val="37A8535D"/>
    <w:rsid w:val="397B655D"/>
    <w:rsid w:val="39D236E8"/>
    <w:rsid w:val="3BA44C68"/>
    <w:rsid w:val="3BD00FAF"/>
    <w:rsid w:val="3C294DFF"/>
    <w:rsid w:val="3D7725E5"/>
    <w:rsid w:val="3E040F4F"/>
    <w:rsid w:val="3E0F72E0"/>
    <w:rsid w:val="3E263682"/>
    <w:rsid w:val="3E2F5490"/>
    <w:rsid w:val="3F551B76"/>
    <w:rsid w:val="3FA00970"/>
    <w:rsid w:val="3FCD4CB7"/>
    <w:rsid w:val="40C50AD3"/>
    <w:rsid w:val="426339F7"/>
    <w:rsid w:val="42FB4E6F"/>
    <w:rsid w:val="46737A24"/>
    <w:rsid w:val="478E1476"/>
    <w:rsid w:val="47EF4992"/>
    <w:rsid w:val="48D22491"/>
    <w:rsid w:val="48DF209C"/>
    <w:rsid w:val="493B4763"/>
    <w:rsid w:val="4BAB7C31"/>
    <w:rsid w:val="4CF06903"/>
    <w:rsid w:val="4CF15D4A"/>
    <w:rsid w:val="4F912E1A"/>
    <w:rsid w:val="501442ED"/>
    <w:rsid w:val="504925C9"/>
    <w:rsid w:val="51914ADE"/>
    <w:rsid w:val="52EB3A96"/>
    <w:rsid w:val="538E6B22"/>
    <w:rsid w:val="54886D3A"/>
    <w:rsid w:val="556C60B3"/>
    <w:rsid w:val="558127D5"/>
    <w:rsid w:val="57A027D0"/>
    <w:rsid w:val="58245790"/>
    <w:rsid w:val="58E65065"/>
    <w:rsid w:val="59EA6E92"/>
    <w:rsid w:val="5A5E1C08"/>
    <w:rsid w:val="5A615BD7"/>
    <w:rsid w:val="5A6634F2"/>
    <w:rsid w:val="5B44715B"/>
    <w:rsid w:val="5C3F18E4"/>
    <w:rsid w:val="5C6B5C2C"/>
    <w:rsid w:val="5CB702A9"/>
    <w:rsid w:val="5D0C1038"/>
    <w:rsid w:val="5E277206"/>
    <w:rsid w:val="5F821A41"/>
    <w:rsid w:val="5F8E7A52"/>
    <w:rsid w:val="637473B8"/>
    <w:rsid w:val="63E044E9"/>
    <w:rsid w:val="68490BA5"/>
    <w:rsid w:val="6897472B"/>
    <w:rsid w:val="6A3C4858"/>
    <w:rsid w:val="6B770D5D"/>
    <w:rsid w:val="6C0618C6"/>
    <w:rsid w:val="6C105A58"/>
    <w:rsid w:val="6DD753C4"/>
    <w:rsid w:val="6E0D7A9C"/>
    <w:rsid w:val="6E393DE4"/>
    <w:rsid w:val="718722D2"/>
    <w:rsid w:val="724C7A91"/>
    <w:rsid w:val="754E3901"/>
    <w:rsid w:val="776158EB"/>
    <w:rsid w:val="79352EE7"/>
    <w:rsid w:val="796075AF"/>
    <w:rsid w:val="79753CD1"/>
    <w:rsid w:val="7B9F205C"/>
    <w:rsid w:val="7BAA3C71"/>
    <w:rsid w:val="7C00467F"/>
    <w:rsid w:val="7C8313D5"/>
    <w:rsid w:val="7CEF1D89"/>
    <w:rsid w:val="7D306F70"/>
    <w:rsid w:val="7D9D7924"/>
    <w:rsid w:val="7E006343"/>
    <w:rsid w:val="7E5570D2"/>
    <w:rsid w:val="7F0401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352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style>
  <w:style w:type="paragraph" w:customStyle="1" w:styleId="ListParagraph1">
    <w:name w:val="List Paragraph1"/>
    <w:basedOn w:val="Normal"/>
    <w:uiPriority w:val="34"/>
    <w:qFormat/>
    <w:pPr>
      <w:ind w:left="720"/>
      <w:contextualSpacing/>
    </w:pPr>
    <w:rPr>
      <w:rFonts w:ascii="Calibri" w:hAnsi="Calibri"/>
    </w:rPr>
  </w:style>
  <w:style w:type="paragraph" w:styleId="NormalWeb">
    <w:name w:val="Normal (Web)"/>
    <w:basedOn w:val="Normal"/>
    <w:uiPriority w:val="99"/>
    <w:unhideWhenUsed/>
    <w:pPr>
      <w:spacing w:before="100" w:beforeAutospacing="1" w:after="100" w:afterAutospacing="1"/>
    </w:pPr>
    <w:rPr>
      <w:rFonts w:ascii="PMingLiU" w:eastAsia="PMingLiU" w:hAnsi="PMingLiU"/>
      <w:sz w:val="24"/>
      <w:szCs w:val="24"/>
      <w:lang w:eastAsia="zh-TW"/>
    </w:rPr>
  </w:style>
  <w:style w:type="paragraph" w:styleId="Footer">
    <w:name w:val="footer"/>
    <w:basedOn w:val="Normal"/>
    <w:unhideWhenUsed/>
    <w:pPr>
      <w:tabs>
        <w:tab w:val="center" w:pos="4320"/>
        <w:tab w:val="right" w:pos="8640"/>
      </w:tabs>
    </w:pPr>
  </w:style>
  <w:style w:type="paragraph" w:styleId="Header">
    <w:name w:val="header"/>
    <w:basedOn w:val="Normal"/>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Strong">
    <w:name w:val="Strong"/>
    <w:basedOn w:val="DefaultParagraphFont"/>
    <w:uiPriority w:val="22"/>
    <w:qFormat/>
    <w:rsid w:val="00901307"/>
    <w:rPr>
      <w:b/>
      <w:bCs/>
    </w:rPr>
  </w:style>
  <w:style w:type="character" w:customStyle="1" w:styleId="apple-converted-space">
    <w:name w:val="apple-converted-space"/>
    <w:basedOn w:val="DefaultParagraphFont"/>
    <w:rsid w:val="00901307"/>
  </w:style>
  <w:style w:type="paragraph" w:customStyle="1" w:styleId="reader-word-layer">
    <w:name w:val="reader-word-layer"/>
    <w:basedOn w:val="Normal"/>
    <w:rsid w:val="00211FF1"/>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unhideWhenUsed/>
    <w:rsid w:val="00874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599"/>
    <w:rPr>
      <w:rFonts w:ascii="Lucida Grande" w:hAnsi="Lucida Grande" w:cs="Lucida Grande"/>
      <w:kern w:val="2"/>
      <w:sz w:val="18"/>
      <w:szCs w:val="18"/>
      <w:lang w:eastAsia="zh-CN"/>
    </w:rPr>
  </w:style>
  <w:style w:type="character" w:styleId="CommentReference">
    <w:name w:val="annotation reference"/>
    <w:basedOn w:val="DefaultParagraphFont"/>
    <w:uiPriority w:val="99"/>
    <w:semiHidden/>
    <w:unhideWhenUsed/>
    <w:rsid w:val="00874599"/>
    <w:rPr>
      <w:sz w:val="18"/>
      <w:szCs w:val="18"/>
    </w:rPr>
  </w:style>
  <w:style w:type="paragraph" w:styleId="CommentText">
    <w:name w:val="annotation text"/>
    <w:basedOn w:val="Normal"/>
    <w:link w:val="CommentTextChar"/>
    <w:uiPriority w:val="99"/>
    <w:semiHidden/>
    <w:unhideWhenUsed/>
    <w:rsid w:val="00874599"/>
    <w:rPr>
      <w:sz w:val="24"/>
      <w:szCs w:val="24"/>
    </w:rPr>
  </w:style>
  <w:style w:type="character" w:customStyle="1" w:styleId="CommentTextChar">
    <w:name w:val="Comment Text Char"/>
    <w:basedOn w:val="DefaultParagraphFont"/>
    <w:link w:val="CommentText"/>
    <w:uiPriority w:val="99"/>
    <w:semiHidden/>
    <w:rsid w:val="00874599"/>
    <w:rPr>
      <w:kern w:val="2"/>
      <w:sz w:val="24"/>
      <w:szCs w:val="24"/>
      <w:lang w:eastAsia="zh-CN"/>
    </w:rPr>
  </w:style>
  <w:style w:type="paragraph" w:styleId="CommentSubject">
    <w:name w:val="annotation subject"/>
    <w:basedOn w:val="CommentText"/>
    <w:next w:val="CommentText"/>
    <w:link w:val="CommentSubjectChar"/>
    <w:uiPriority w:val="99"/>
    <w:semiHidden/>
    <w:unhideWhenUsed/>
    <w:rsid w:val="00874599"/>
    <w:rPr>
      <w:b/>
      <w:bCs/>
      <w:sz w:val="20"/>
      <w:szCs w:val="20"/>
    </w:rPr>
  </w:style>
  <w:style w:type="character" w:customStyle="1" w:styleId="CommentSubjectChar">
    <w:name w:val="Comment Subject Char"/>
    <w:basedOn w:val="CommentTextChar"/>
    <w:link w:val="CommentSubject"/>
    <w:uiPriority w:val="99"/>
    <w:semiHidden/>
    <w:rsid w:val="00874599"/>
    <w:rPr>
      <w:b/>
      <w:bCs/>
      <w:kern w:val="2"/>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style>
  <w:style w:type="paragraph" w:customStyle="1" w:styleId="ListParagraph1">
    <w:name w:val="List Paragraph1"/>
    <w:basedOn w:val="Normal"/>
    <w:uiPriority w:val="34"/>
    <w:qFormat/>
    <w:pPr>
      <w:ind w:left="720"/>
      <w:contextualSpacing/>
    </w:pPr>
    <w:rPr>
      <w:rFonts w:ascii="Calibri" w:hAnsi="Calibri"/>
    </w:rPr>
  </w:style>
  <w:style w:type="paragraph" w:styleId="NormalWeb">
    <w:name w:val="Normal (Web)"/>
    <w:basedOn w:val="Normal"/>
    <w:uiPriority w:val="99"/>
    <w:unhideWhenUsed/>
    <w:pPr>
      <w:spacing w:before="100" w:beforeAutospacing="1" w:after="100" w:afterAutospacing="1"/>
    </w:pPr>
    <w:rPr>
      <w:rFonts w:ascii="PMingLiU" w:eastAsia="PMingLiU" w:hAnsi="PMingLiU"/>
      <w:sz w:val="24"/>
      <w:szCs w:val="24"/>
      <w:lang w:eastAsia="zh-TW"/>
    </w:rPr>
  </w:style>
  <w:style w:type="paragraph" w:styleId="Footer">
    <w:name w:val="footer"/>
    <w:basedOn w:val="Normal"/>
    <w:unhideWhenUsed/>
    <w:pPr>
      <w:tabs>
        <w:tab w:val="center" w:pos="4320"/>
        <w:tab w:val="right" w:pos="8640"/>
      </w:tabs>
    </w:pPr>
  </w:style>
  <w:style w:type="paragraph" w:styleId="Header">
    <w:name w:val="header"/>
    <w:basedOn w:val="Normal"/>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Strong">
    <w:name w:val="Strong"/>
    <w:basedOn w:val="DefaultParagraphFont"/>
    <w:uiPriority w:val="22"/>
    <w:qFormat/>
    <w:rsid w:val="00901307"/>
    <w:rPr>
      <w:b/>
      <w:bCs/>
    </w:rPr>
  </w:style>
  <w:style w:type="character" w:customStyle="1" w:styleId="apple-converted-space">
    <w:name w:val="apple-converted-space"/>
    <w:basedOn w:val="DefaultParagraphFont"/>
    <w:rsid w:val="00901307"/>
  </w:style>
  <w:style w:type="paragraph" w:customStyle="1" w:styleId="reader-word-layer">
    <w:name w:val="reader-word-layer"/>
    <w:basedOn w:val="Normal"/>
    <w:rsid w:val="00211FF1"/>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unhideWhenUsed/>
    <w:rsid w:val="00874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599"/>
    <w:rPr>
      <w:rFonts w:ascii="Lucida Grande" w:hAnsi="Lucida Grande" w:cs="Lucida Grande"/>
      <w:kern w:val="2"/>
      <w:sz w:val="18"/>
      <w:szCs w:val="18"/>
      <w:lang w:eastAsia="zh-CN"/>
    </w:rPr>
  </w:style>
  <w:style w:type="character" w:styleId="CommentReference">
    <w:name w:val="annotation reference"/>
    <w:basedOn w:val="DefaultParagraphFont"/>
    <w:uiPriority w:val="99"/>
    <w:semiHidden/>
    <w:unhideWhenUsed/>
    <w:rsid w:val="00874599"/>
    <w:rPr>
      <w:sz w:val="18"/>
      <w:szCs w:val="18"/>
    </w:rPr>
  </w:style>
  <w:style w:type="paragraph" w:styleId="CommentText">
    <w:name w:val="annotation text"/>
    <w:basedOn w:val="Normal"/>
    <w:link w:val="CommentTextChar"/>
    <w:uiPriority w:val="99"/>
    <w:semiHidden/>
    <w:unhideWhenUsed/>
    <w:rsid w:val="00874599"/>
    <w:rPr>
      <w:sz w:val="24"/>
      <w:szCs w:val="24"/>
    </w:rPr>
  </w:style>
  <w:style w:type="character" w:customStyle="1" w:styleId="CommentTextChar">
    <w:name w:val="Comment Text Char"/>
    <w:basedOn w:val="DefaultParagraphFont"/>
    <w:link w:val="CommentText"/>
    <w:uiPriority w:val="99"/>
    <w:semiHidden/>
    <w:rsid w:val="00874599"/>
    <w:rPr>
      <w:kern w:val="2"/>
      <w:sz w:val="24"/>
      <w:szCs w:val="24"/>
      <w:lang w:eastAsia="zh-CN"/>
    </w:rPr>
  </w:style>
  <w:style w:type="paragraph" w:styleId="CommentSubject">
    <w:name w:val="annotation subject"/>
    <w:basedOn w:val="CommentText"/>
    <w:next w:val="CommentText"/>
    <w:link w:val="CommentSubjectChar"/>
    <w:uiPriority w:val="99"/>
    <w:semiHidden/>
    <w:unhideWhenUsed/>
    <w:rsid w:val="00874599"/>
    <w:rPr>
      <w:b/>
      <w:bCs/>
      <w:sz w:val="20"/>
      <w:szCs w:val="20"/>
    </w:rPr>
  </w:style>
  <w:style w:type="character" w:customStyle="1" w:styleId="CommentSubjectChar">
    <w:name w:val="Comment Subject Char"/>
    <w:basedOn w:val="CommentTextChar"/>
    <w:link w:val="CommentSubject"/>
    <w:uiPriority w:val="99"/>
    <w:semiHidden/>
    <w:rsid w:val="00874599"/>
    <w:rPr>
      <w:b/>
      <w:bCs/>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0636">
      <w:bodyDiv w:val="1"/>
      <w:marLeft w:val="0"/>
      <w:marRight w:val="0"/>
      <w:marTop w:val="0"/>
      <w:marBottom w:val="0"/>
      <w:divBdr>
        <w:top w:val="none" w:sz="0" w:space="0" w:color="auto"/>
        <w:left w:val="none" w:sz="0" w:space="0" w:color="auto"/>
        <w:bottom w:val="none" w:sz="0" w:space="0" w:color="auto"/>
        <w:right w:val="none" w:sz="0" w:space="0" w:color="auto"/>
      </w:divBdr>
      <w:divsChild>
        <w:div w:id="898714868">
          <w:marLeft w:val="0"/>
          <w:marRight w:val="0"/>
          <w:marTop w:val="0"/>
          <w:marBottom w:val="0"/>
          <w:divBdr>
            <w:top w:val="none" w:sz="0" w:space="0" w:color="auto"/>
            <w:left w:val="none" w:sz="0" w:space="0" w:color="auto"/>
            <w:bottom w:val="none" w:sz="0" w:space="0" w:color="auto"/>
            <w:right w:val="none" w:sz="0" w:space="0" w:color="auto"/>
          </w:divBdr>
          <w:divsChild>
            <w:div w:id="1056852214">
              <w:marLeft w:val="0"/>
              <w:marRight w:val="0"/>
              <w:marTop w:val="0"/>
              <w:marBottom w:val="0"/>
              <w:divBdr>
                <w:top w:val="none" w:sz="0" w:space="0" w:color="auto"/>
                <w:left w:val="none" w:sz="0" w:space="0" w:color="auto"/>
                <w:bottom w:val="none" w:sz="0" w:space="0" w:color="auto"/>
                <w:right w:val="none" w:sz="0" w:space="0" w:color="auto"/>
              </w:divBdr>
            </w:div>
          </w:divsChild>
        </w:div>
        <w:div w:id="958532143">
          <w:marLeft w:val="0"/>
          <w:marRight w:val="0"/>
          <w:marTop w:val="0"/>
          <w:marBottom w:val="0"/>
          <w:divBdr>
            <w:top w:val="none" w:sz="0" w:space="0" w:color="auto"/>
            <w:left w:val="none" w:sz="0" w:space="0" w:color="auto"/>
            <w:bottom w:val="none" w:sz="0" w:space="0" w:color="auto"/>
            <w:right w:val="none" w:sz="0" w:space="0" w:color="auto"/>
          </w:divBdr>
          <w:divsChild>
            <w:div w:id="1411349647">
              <w:marLeft w:val="0"/>
              <w:marRight w:val="0"/>
              <w:marTop w:val="0"/>
              <w:marBottom w:val="0"/>
              <w:divBdr>
                <w:top w:val="none" w:sz="0" w:space="0" w:color="auto"/>
                <w:left w:val="none" w:sz="0" w:space="0" w:color="auto"/>
                <w:bottom w:val="none" w:sz="0" w:space="0" w:color="auto"/>
                <w:right w:val="none" w:sz="0" w:space="0" w:color="auto"/>
              </w:divBdr>
            </w:div>
          </w:divsChild>
        </w:div>
        <w:div w:id="2029135789">
          <w:marLeft w:val="0"/>
          <w:marRight w:val="0"/>
          <w:marTop w:val="0"/>
          <w:marBottom w:val="0"/>
          <w:divBdr>
            <w:top w:val="none" w:sz="0" w:space="0" w:color="auto"/>
            <w:left w:val="none" w:sz="0" w:space="0" w:color="auto"/>
            <w:bottom w:val="none" w:sz="0" w:space="0" w:color="auto"/>
            <w:right w:val="none" w:sz="0" w:space="0" w:color="auto"/>
          </w:divBdr>
          <w:divsChild>
            <w:div w:id="12089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9471">
      <w:bodyDiv w:val="1"/>
      <w:marLeft w:val="0"/>
      <w:marRight w:val="0"/>
      <w:marTop w:val="0"/>
      <w:marBottom w:val="0"/>
      <w:divBdr>
        <w:top w:val="none" w:sz="0" w:space="0" w:color="auto"/>
        <w:left w:val="none" w:sz="0" w:space="0" w:color="auto"/>
        <w:bottom w:val="none" w:sz="0" w:space="0" w:color="auto"/>
        <w:right w:val="none" w:sz="0" w:space="0" w:color="auto"/>
      </w:divBdr>
      <w:divsChild>
        <w:div w:id="96870075">
          <w:marLeft w:val="0"/>
          <w:marRight w:val="0"/>
          <w:marTop w:val="0"/>
          <w:marBottom w:val="0"/>
          <w:divBdr>
            <w:top w:val="none" w:sz="0" w:space="0" w:color="auto"/>
            <w:left w:val="none" w:sz="0" w:space="0" w:color="auto"/>
            <w:bottom w:val="none" w:sz="0" w:space="0" w:color="auto"/>
            <w:right w:val="none" w:sz="0" w:space="0" w:color="auto"/>
          </w:divBdr>
          <w:divsChild>
            <w:div w:id="720254906">
              <w:marLeft w:val="0"/>
              <w:marRight w:val="0"/>
              <w:marTop w:val="0"/>
              <w:marBottom w:val="0"/>
              <w:divBdr>
                <w:top w:val="none" w:sz="0" w:space="0" w:color="auto"/>
                <w:left w:val="none" w:sz="0" w:space="0" w:color="auto"/>
                <w:bottom w:val="none" w:sz="0" w:space="0" w:color="auto"/>
                <w:right w:val="none" w:sz="0" w:space="0" w:color="auto"/>
              </w:divBdr>
            </w:div>
          </w:divsChild>
        </w:div>
        <w:div w:id="193616126">
          <w:marLeft w:val="0"/>
          <w:marRight w:val="0"/>
          <w:marTop w:val="0"/>
          <w:marBottom w:val="0"/>
          <w:divBdr>
            <w:top w:val="none" w:sz="0" w:space="0" w:color="auto"/>
            <w:left w:val="none" w:sz="0" w:space="0" w:color="auto"/>
            <w:bottom w:val="none" w:sz="0" w:space="0" w:color="auto"/>
            <w:right w:val="none" w:sz="0" w:space="0" w:color="auto"/>
          </w:divBdr>
          <w:divsChild>
            <w:div w:id="1485468630">
              <w:marLeft w:val="0"/>
              <w:marRight w:val="0"/>
              <w:marTop w:val="0"/>
              <w:marBottom w:val="0"/>
              <w:divBdr>
                <w:top w:val="none" w:sz="0" w:space="0" w:color="auto"/>
                <w:left w:val="none" w:sz="0" w:space="0" w:color="auto"/>
                <w:bottom w:val="none" w:sz="0" w:space="0" w:color="auto"/>
                <w:right w:val="none" w:sz="0" w:space="0" w:color="auto"/>
              </w:divBdr>
            </w:div>
          </w:divsChild>
        </w:div>
        <w:div w:id="330718551">
          <w:marLeft w:val="0"/>
          <w:marRight w:val="0"/>
          <w:marTop w:val="0"/>
          <w:marBottom w:val="0"/>
          <w:divBdr>
            <w:top w:val="none" w:sz="0" w:space="0" w:color="auto"/>
            <w:left w:val="none" w:sz="0" w:space="0" w:color="auto"/>
            <w:bottom w:val="none" w:sz="0" w:space="0" w:color="auto"/>
            <w:right w:val="none" w:sz="0" w:space="0" w:color="auto"/>
          </w:divBdr>
          <w:divsChild>
            <w:div w:id="1849709704">
              <w:marLeft w:val="0"/>
              <w:marRight w:val="0"/>
              <w:marTop w:val="0"/>
              <w:marBottom w:val="0"/>
              <w:divBdr>
                <w:top w:val="none" w:sz="0" w:space="0" w:color="auto"/>
                <w:left w:val="none" w:sz="0" w:space="0" w:color="auto"/>
                <w:bottom w:val="none" w:sz="0" w:space="0" w:color="auto"/>
                <w:right w:val="none" w:sz="0" w:space="0" w:color="auto"/>
              </w:divBdr>
            </w:div>
          </w:divsChild>
        </w:div>
        <w:div w:id="458455718">
          <w:marLeft w:val="0"/>
          <w:marRight w:val="0"/>
          <w:marTop w:val="0"/>
          <w:marBottom w:val="0"/>
          <w:divBdr>
            <w:top w:val="none" w:sz="0" w:space="0" w:color="auto"/>
            <w:left w:val="none" w:sz="0" w:space="0" w:color="auto"/>
            <w:bottom w:val="none" w:sz="0" w:space="0" w:color="auto"/>
            <w:right w:val="none" w:sz="0" w:space="0" w:color="auto"/>
          </w:divBdr>
          <w:divsChild>
            <w:div w:id="679888671">
              <w:marLeft w:val="0"/>
              <w:marRight w:val="0"/>
              <w:marTop w:val="0"/>
              <w:marBottom w:val="0"/>
              <w:divBdr>
                <w:top w:val="none" w:sz="0" w:space="0" w:color="auto"/>
                <w:left w:val="none" w:sz="0" w:space="0" w:color="auto"/>
                <w:bottom w:val="none" w:sz="0" w:space="0" w:color="auto"/>
                <w:right w:val="none" w:sz="0" w:space="0" w:color="auto"/>
              </w:divBdr>
            </w:div>
          </w:divsChild>
        </w:div>
        <w:div w:id="543295550">
          <w:marLeft w:val="0"/>
          <w:marRight w:val="0"/>
          <w:marTop w:val="0"/>
          <w:marBottom w:val="0"/>
          <w:divBdr>
            <w:top w:val="none" w:sz="0" w:space="0" w:color="auto"/>
            <w:left w:val="none" w:sz="0" w:space="0" w:color="auto"/>
            <w:bottom w:val="none" w:sz="0" w:space="0" w:color="auto"/>
            <w:right w:val="none" w:sz="0" w:space="0" w:color="auto"/>
          </w:divBdr>
          <w:divsChild>
            <w:div w:id="1641154208">
              <w:marLeft w:val="0"/>
              <w:marRight w:val="0"/>
              <w:marTop w:val="0"/>
              <w:marBottom w:val="0"/>
              <w:divBdr>
                <w:top w:val="none" w:sz="0" w:space="0" w:color="auto"/>
                <w:left w:val="none" w:sz="0" w:space="0" w:color="auto"/>
                <w:bottom w:val="none" w:sz="0" w:space="0" w:color="auto"/>
                <w:right w:val="none" w:sz="0" w:space="0" w:color="auto"/>
              </w:divBdr>
            </w:div>
          </w:divsChild>
        </w:div>
        <w:div w:id="568155901">
          <w:marLeft w:val="0"/>
          <w:marRight w:val="0"/>
          <w:marTop w:val="0"/>
          <w:marBottom w:val="0"/>
          <w:divBdr>
            <w:top w:val="none" w:sz="0" w:space="0" w:color="auto"/>
            <w:left w:val="none" w:sz="0" w:space="0" w:color="auto"/>
            <w:bottom w:val="none" w:sz="0" w:space="0" w:color="auto"/>
            <w:right w:val="none" w:sz="0" w:space="0" w:color="auto"/>
          </w:divBdr>
          <w:divsChild>
            <w:div w:id="1758558708">
              <w:marLeft w:val="0"/>
              <w:marRight w:val="0"/>
              <w:marTop w:val="0"/>
              <w:marBottom w:val="0"/>
              <w:divBdr>
                <w:top w:val="none" w:sz="0" w:space="0" w:color="auto"/>
                <w:left w:val="none" w:sz="0" w:space="0" w:color="auto"/>
                <w:bottom w:val="none" w:sz="0" w:space="0" w:color="auto"/>
                <w:right w:val="none" w:sz="0" w:space="0" w:color="auto"/>
              </w:divBdr>
            </w:div>
          </w:divsChild>
        </w:div>
        <w:div w:id="664632822">
          <w:marLeft w:val="0"/>
          <w:marRight w:val="0"/>
          <w:marTop w:val="0"/>
          <w:marBottom w:val="0"/>
          <w:divBdr>
            <w:top w:val="none" w:sz="0" w:space="0" w:color="auto"/>
            <w:left w:val="none" w:sz="0" w:space="0" w:color="auto"/>
            <w:bottom w:val="none" w:sz="0" w:space="0" w:color="auto"/>
            <w:right w:val="none" w:sz="0" w:space="0" w:color="auto"/>
          </w:divBdr>
          <w:divsChild>
            <w:div w:id="1668359832">
              <w:marLeft w:val="0"/>
              <w:marRight w:val="0"/>
              <w:marTop w:val="0"/>
              <w:marBottom w:val="0"/>
              <w:divBdr>
                <w:top w:val="none" w:sz="0" w:space="0" w:color="auto"/>
                <w:left w:val="none" w:sz="0" w:space="0" w:color="auto"/>
                <w:bottom w:val="none" w:sz="0" w:space="0" w:color="auto"/>
                <w:right w:val="none" w:sz="0" w:space="0" w:color="auto"/>
              </w:divBdr>
            </w:div>
          </w:divsChild>
        </w:div>
        <w:div w:id="714234739">
          <w:marLeft w:val="0"/>
          <w:marRight w:val="0"/>
          <w:marTop w:val="0"/>
          <w:marBottom w:val="0"/>
          <w:divBdr>
            <w:top w:val="none" w:sz="0" w:space="0" w:color="auto"/>
            <w:left w:val="none" w:sz="0" w:space="0" w:color="auto"/>
            <w:bottom w:val="none" w:sz="0" w:space="0" w:color="auto"/>
            <w:right w:val="none" w:sz="0" w:space="0" w:color="auto"/>
          </w:divBdr>
          <w:divsChild>
            <w:div w:id="274487717">
              <w:marLeft w:val="0"/>
              <w:marRight w:val="0"/>
              <w:marTop w:val="0"/>
              <w:marBottom w:val="0"/>
              <w:divBdr>
                <w:top w:val="none" w:sz="0" w:space="0" w:color="auto"/>
                <w:left w:val="none" w:sz="0" w:space="0" w:color="auto"/>
                <w:bottom w:val="none" w:sz="0" w:space="0" w:color="auto"/>
                <w:right w:val="none" w:sz="0" w:space="0" w:color="auto"/>
              </w:divBdr>
            </w:div>
          </w:divsChild>
        </w:div>
        <w:div w:id="957756091">
          <w:marLeft w:val="0"/>
          <w:marRight w:val="0"/>
          <w:marTop w:val="0"/>
          <w:marBottom w:val="0"/>
          <w:divBdr>
            <w:top w:val="none" w:sz="0" w:space="0" w:color="auto"/>
            <w:left w:val="none" w:sz="0" w:space="0" w:color="auto"/>
            <w:bottom w:val="none" w:sz="0" w:space="0" w:color="auto"/>
            <w:right w:val="none" w:sz="0" w:space="0" w:color="auto"/>
          </w:divBdr>
          <w:divsChild>
            <w:div w:id="2097364437">
              <w:marLeft w:val="0"/>
              <w:marRight w:val="0"/>
              <w:marTop w:val="0"/>
              <w:marBottom w:val="0"/>
              <w:divBdr>
                <w:top w:val="none" w:sz="0" w:space="0" w:color="auto"/>
                <w:left w:val="none" w:sz="0" w:space="0" w:color="auto"/>
                <w:bottom w:val="none" w:sz="0" w:space="0" w:color="auto"/>
                <w:right w:val="none" w:sz="0" w:space="0" w:color="auto"/>
              </w:divBdr>
            </w:div>
          </w:divsChild>
        </w:div>
        <w:div w:id="1022322145">
          <w:marLeft w:val="0"/>
          <w:marRight w:val="0"/>
          <w:marTop w:val="0"/>
          <w:marBottom w:val="0"/>
          <w:divBdr>
            <w:top w:val="none" w:sz="0" w:space="0" w:color="auto"/>
            <w:left w:val="none" w:sz="0" w:space="0" w:color="auto"/>
            <w:bottom w:val="none" w:sz="0" w:space="0" w:color="auto"/>
            <w:right w:val="none" w:sz="0" w:space="0" w:color="auto"/>
          </w:divBdr>
          <w:divsChild>
            <w:div w:id="2047366999">
              <w:marLeft w:val="0"/>
              <w:marRight w:val="0"/>
              <w:marTop w:val="0"/>
              <w:marBottom w:val="0"/>
              <w:divBdr>
                <w:top w:val="none" w:sz="0" w:space="0" w:color="auto"/>
                <w:left w:val="none" w:sz="0" w:space="0" w:color="auto"/>
                <w:bottom w:val="none" w:sz="0" w:space="0" w:color="auto"/>
                <w:right w:val="none" w:sz="0" w:space="0" w:color="auto"/>
              </w:divBdr>
            </w:div>
          </w:divsChild>
        </w:div>
        <w:div w:id="1024136701">
          <w:marLeft w:val="0"/>
          <w:marRight w:val="0"/>
          <w:marTop w:val="0"/>
          <w:marBottom w:val="0"/>
          <w:divBdr>
            <w:top w:val="none" w:sz="0" w:space="0" w:color="auto"/>
            <w:left w:val="none" w:sz="0" w:space="0" w:color="auto"/>
            <w:bottom w:val="none" w:sz="0" w:space="0" w:color="auto"/>
            <w:right w:val="none" w:sz="0" w:space="0" w:color="auto"/>
          </w:divBdr>
          <w:divsChild>
            <w:div w:id="1826431140">
              <w:marLeft w:val="0"/>
              <w:marRight w:val="0"/>
              <w:marTop w:val="0"/>
              <w:marBottom w:val="0"/>
              <w:divBdr>
                <w:top w:val="none" w:sz="0" w:space="0" w:color="auto"/>
                <w:left w:val="none" w:sz="0" w:space="0" w:color="auto"/>
                <w:bottom w:val="none" w:sz="0" w:space="0" w:color="auto"/>
                <w:right w:val="none" w:sz="0" w:space="0" w:color="auto"/>
              </w:divBdr>
            </w:div>
          </w:divsChild>
        </w:div>
        <w:div w:id="1035349368">
          <w:marLeft w:val="0"/>
          <w:marRight w:val="0"/>
          <w:marTop w:val="0"/>
          <w:marBottom w:val="0"/>
          <w:divBdr>
            <w:top w:val="none" w:sz="0" w:space="0" w:color="auto"/>
            <w:left w:val="none" w:sz="0" w:space="0" w:color="auto"/>
            <w:bottom w:val="none" w:sz="0" w:space="0" w:color="auto"/>
            <w:right w:val="none" w:sz="0" w:space="0" w:color="auto"/>
          </w:divBdr>
          <w:divsChild>
            <w:div w:id="872377537">
              <w:marLeft w:val="0"/>
              <w:marRight w:val="0"/>
              <w:marTop w:val="0"/>
              <w:marBottom w:val="0"/>
              <w:divBdr>
                <w:top w:val="none" w:sz="0" w:space="0" w:color="auto"/>
                <w:left w:val="none" w:sz="0" w:space="0" w:color="auto"/>
                <w:bottom w:val="none" w:sz="0" w:space="0" w:color="auto"/>
                <w:right w:val="none" w:sz="0" w:space="0" w:color="auto"/>
              </w:divBdr>
            </w:div>
          </w:divsChild>
        </w:div>
        <w:div w:id="1180974087">
          <w:marLeft w:val="0"/>
          <w:marRight w:val="0"/>
          <w:marTop w:val="0"/>
          <w:marBottom w:val="0"/>
          <w:divBdr>
            <w:top w:val="none" w:sz="0" w:space="0" w:color="auto"/>
            <w:left w:val="none" w:sz="0" w:space="0" w:color="auto"/>
            <w:bottom w:val="none" w:sz="0" w:space="0" w:color="auto"/>
            <w:right w:val="none" w:sz="0" w:space="0" w:color="auto"/>
          </w:divBdr>
          <w:divsChild>
            <w:div w:id="1374891894">
              <w:marLeft w:val="0"/>
              <w:marRight w:val="0"/>
              <w:marTop w:val="0"/>
              <w:marBottom w:val="0"/>
              <w:divBdr>
                <w:top w:val="none" w:sz="0" w:space="0" w:color="auto"/>
                <w:left w:val="none" w:sz="0" w:space="0" w:color="auto"/>
                <w:bottom w:val="none" w:sz="0" w:space="0" w:color="auto"/>
                <w:right w:val="none" w:sz="0" w:space="0" w:color="auto"/>
              </w:divBdr>
            </w:div>
          </w:divsChild>
        </w:div>
        <w:div w:id="1597058174">
          <w:marLeft w:val="0"/>
          <w:marRight w:val="0"/>
          <w:marTop w:val="0"/>
          <w:marBottom w:val="0"/>
          <w:divBdr>
            <w:top w:val="none" w:sz="0" w:space="0" w:color="auto"/>
            <w:left w:val="none" w:sz="0" w:space="0" w:color="auto"/>
            <w:bottom w:val="none" w:sz="0" w:space="0" w:color="auto"/>
            <w:right w:val="none" w:sz="0" w:space="0" w:color="auto"/>
          </w:divBdr>
          <w:divsChild>
            <w:div w:id="103351389">
              <w:marLeft w:val="0"/>
              <w:marRight w:val="0"/>
              <w:marTop w:val="0"/>
              <w:marBottom w:val="0"/>
              <w:divBdr>
                <w:top w:val="none" w:sz="0" w:space="0" w:color="auto"/>
                <w:left w:val="none" w:sz="0" w:space="0" w:color="auto"/>
                <w:bottom w:val="none" w:sz="0" w:space="0" w:color="auto"/>
                <w:right w:val="none" w:sz="0" w:space="0" w:color="auto"/>
              </w:divBdr>
            </w:div>
          </w:divsChild>
        </w:div>
        <w:div w:id="1638752910">
          <w:marLeft w:val="0"/>
          <w:marRight w:val="0"/>
          <w:marTop w:val="0"/>
          <w:marBottom w:val="0"/>
          <w:divBdr>
            <w:top w:val="none" w:sz="0" w:space="0" w:color="auto"/>
            <w:left w:val="none" w:sz="0" w:space="0" w:color="auto"/>
            <w:bottom w:val="none" w:sz="0" w:space="0" w:color="auto"/>
            <w:right w:val="none" w:sz="0" w:space="0" w:color="auto"/>
          </w:divBdr>
          <w:divsChild>
            <w:div w:id="402484070">
              <w:marLeft w:val="0"/>
              <w:marRight w:val="0"/>
              <w:marTop w:val="0"/>
              <w:marBottom w:val="0"/>
              <w:divBdr>
                <w:top w:val="none" w:sz="0" w:space="0" w:color="auto"/>
                <w:left w:val="none" w:sz="0" w:space="0" w:color="auto"/>
                <w:bottom w:val="none" w:sz="0" w:space="0" w:color="auto"/>
                <w:right w:val="none" w:sz="0" w:space="0" w:color="auto"/>
              </w:divBdr>
            </w:div>
          </w:divsChild>
        </w:div>
        <w:div w:id="1787699650">
          <w:marLeft w:val="0"/>
          <w:marRight w:val="0"/>
          <w:marTop w:val="0"/>
          <w:marBottom w:val="0"/>
          <w:divBdr>
            <w:top w:val="none" w:sz="0" w:space="0" w:color="auto"/>
            <w:left w:val="none" w:sz="0" w:space="0" w:color="auto"/>
            <w:bottom w:val="none" w:sz="0" w:space="0" w:color="auto"/>
            <w:right w:val="none" w:sz="0" w:space="0" w:color="auto"/>
          </w:divBdr>
          <w:divsChild>
            <w:div w:id="241722354">
              <w:marLeft w:val="0"/>
              <w:marRight w:val="0"/>
              <w:marTop w:val="0"/>
              <w:marBottom w:val="0"/>
              <w:divBdr>
                <w:top w:val="none" w:sz="0" w:space="0" w:color="auto"/>
                <w:left w:val="none" w:sz="0" w:space="0" w:color="auto"/>
                <w:bottom w:val="none" w:sz="0" w:space="0" w:color="auto"/>
                <w:right w:val="none" w:sz="0" w:space="0" w:color="auto"/>
              </w:divBdr>
            </w:div>
          </w:divsChild>
        </w:div>
        <w:div w:id="2034458286">
          <w:marLeft w:val="0"/>
          <w:marRight w:val="0"/>
          <w:marTop w:val="0"/>
          <w:marBottom w:val="0"/>
          <w:divBdr>
            <w:top w:val="none" w:sz="0" w:space="0" w:color="auto"/>
            <w:left w:val="none" w:sz="0" w:space="0" w:color="auto"/>
            <w:bottom w:val="none" w:sz="0" w:space="0" w:color="auto"/>
            <w:right w:val="none" w:sz="0" w:space="0" w:color="auto"/>
          </w:divBdr>
          <w:divsChild>
            <w:div w:id="18115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3A41-4F9C-4E49-AB14-197CBE48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786</Words>
  <Characters>4485</Characters>
  <Application>Microsoft Macintosh Word</Application>
  <DocSecurity>0</DocSecurity>
  <PresentationFormat/>
  <Lines>37</Lines>
  <Paragraphs>10</Paragraphs>
  <Slides>0</Slides>
  <Notes>0</Notes>
  <HiddenSlides>0</HiddenSlides>
  <MMClips>0</MMClips>
  <ScaleCrop>false</ScaleCrop>
  <Manager/>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2015-06-18T16:30:00Z</dcterms:created>
  <dcterms:modified xsi:type="dcterms:W3CDTF">2015-06-18T16:34:00Z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