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5A" w:rsidRPr="001954D9" w:rsidRDefault="00CE6115" w:rsidP="001C4117">
      <w:pPr>
        <w:jc w:val="center"/>
        <w:rPr>
          <w:rFonts w:ascii="Times New Roman" w:hAnsi="Times New Roman" w:cs="Times New Roman"/>
          <w:b/>
          <w:bCs/>
          <w:lang w:eastAsia="zh-TW"/>
        </w:rPr>
      </w:pPr>
      <w:r w:rsidRPr="001954D9">
        <w:rPr>
          <w:rFonts w:ascii="Times New Roman" w:hAnsi="Times New Roman" w:cs="Times New Roman"/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298450</wp:posOffset>
            </wp:positionV>
            <wp:extent cx="808990" cy="434340"/>
            <wp:effectExtent l="0" t="0" r="0" b="3810"/>
            <wp:wrapSquare wrapText="bothSides"/>
            <wp:docPr id="4" name="Picture 2" descr="http://fishstickscomedy.com/wp-content/uploads/2011/09/ice-breaker-5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://fishstickscomedy.com/wp-content/uploads/2011/09/ice-breaker-51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4343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5F37BA" w:rsidRPr="001954D9">
        <w:rPr>
          <w:rFonts w:ascii="Times New Roman" w:hAnsi="Times New Roman" w:cs="Times New Roman"/>
          <w:b/>
          <w:bCs/>
          <w:lang w:eastAsia="zh-TW"/>
        </w:rPr>
        <w:t>第</w:t>
      </w:r>
      <w:r w:rsidR="00442075">
        <w:rPr>
          <w:rFonts w:ascii="Times New Roman" w:hAnsi="Times New Roman" w:cs="Times New Roman" w:hint="eastAsia"/>
          <w:b/>
          <w:bCs/>
          <w:lang w:eastAsia="zh-TW"/>
        </w:rPr>
        <w:t>十</w:t>
      </w:r>
      <w:bookmarkStart w:id="0" w:name="_GoBack"/>
      <w:bookmarkEnd w:id="0"/>
      <w:r w:rsidR="00885D05" w:rsidRPr="001954D9">
        <w:rPr>
          <w:rFonts w:ascii="Times New Roman" w:hAnsi="Times New Roman" w:cs="Times New Roman"/>
          <w:b/>
          <w:bCs/>
          <w:lang w:eastAsia="zh-TW"/>
        </w:rPr>
        <w:t>課</w:t>
      </w:r>
      <w:r w:rsidR="00885D05" w:rsidRPr="001954D9">
        <w:rPr>
          <w:rFonts w:ascii="Times New Roman" w:hAnsi="Times New Roman" w:cs="Times New Roman"/>
          <w:b/>
          <w:bCs/>
          <w:lang w:eastAsia="zh-TW"/>
        </w:rPr>
        <w:t>:</w:t>
      </w:r>
      <w:r w:rsidR="005F37BA" w:rsidRPr="001954D9">
        <w:rPr>
          <w:rFonts w:ascii="Times New Roman" w:eastAsia="PMingLiU" w:hAnsi="Times New Roman" w:cs="Times New Roman"/>
          <w:b/>
          <w:bCs/>
          <w:color w:val="1F497D" w:themeColor="text2"/>
          <w:lang w:eastAsia="zh-TW"/>
        </w:rPr>
        <w:t xml:space="preserve"> </w:t>
      </w:r>
      <w:r w:rsidR="0019470A" w:rsidRPr="0019470A">
        <w:rPr>
          <w:rFonts w:ascii="Times New Roman" w:eastAsia="PMingLiU" w:hAnsi="Times New Roman" w:cs="Times New Roman" w:hint="eastAsia"/>
          <w:b/>
          <w:bCs/>
          <w:color w:val="1F497D" w:themeColor="text2"/>
          <w:lang w:eastAsia="zh-TW"/>
        </w:rPr>
        <w:t>水門前的屬靈復興</w:t>
      </w:r>
      <w:r w:rsidR="00E018B7">
        <w:rPr>
          <w:rFonts w:ascii="Times New Roman" w:eastAsia="PMingLiU" w:hAnsi="Times New Roman" w:cs="Times New Roman" w:hint="eastAsia"/>
          <w:b/>
          <w:bCs/>
          <w:color w:val="1F497D" w:themeColor="text2"/>
          <w:lang w:eastAsia="zh-TW"/>
        </w:rPr>
        <w:t>(</w:t>
      </w:r>
      <w:r w:rsidR="0019470A">
        <w:rPr>
          <w:rFonts w:ascii="Times New Roman" w:eastAsia="PMingLiU" w:hAnsi="Times New Roman" w:cs="Times New Roman"/>
          <w:b/>
          <w:bCs/>
          <w:color w:val="1F497D" w:themeColor="text2"/>
          <w:lang w:eastAsia="zh-TW"/>
        </w:rPr>
        <w:t>7:1-4; 8:1-18</w:t>
      </w:r>
      <w:r w:rsidR="00E018B7">
        <w:rPr>
          <w:rFonts w:ascii="Times New Roman" w:eastAsia="PMingLiU" w:hAnsi="Times New Roman" w:cs="Times New Roman" w:hint="eastAsia"/>
          <w:b/>
          <w:bCs/>
          <w:color w:val="1F497D" w:themeColor="text2"/>
          <w:lang w:eastAsia="zh-TW"/>
        </w:rPr>
        <w:t>)</w:t>
      </w:r>
    </w:p>
    <w:p w:rsidR="00885D05" w:rsidRPr="00683F39" w:rsidRDefault="00885D05" w:rsidP="001B1A86">
      <w:pPr>
        <w:pStyle w:val="a3"/>
        <w:numPr>
          <w:ilvl w:val="0"/>
          <w:numId w:val="1"/>
        </w:num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  <w:u w:val="single"/>
          <w:lang w:eastAsia="zh-TW"/>
        </w:rPr>
      </w:pPr>
      <w:r w:rsidRPr="00683F39">
        <w:rPr>
          <w:rFonts w:ascii="Times New Roman" w:hAnsi="Times New Roman" w:cs="Times New Roman"/>
          <w:b/>
          <w:sz w:val="20"/>
          <w:szCs w:val="20"/>
          <w:u w:val="single"/>
          <w:lang w:eastAsia="zh-TW"/>
        </w:rPr>
        <w:t>破冰討論</w:t>
      </w:r>
      <w:r w:rsidRPr="00683F39">
        <w:rPr>
          <w:rFonts w:ascii="Times New Roman" w:hAnsi="Times New Roman" w:cs="Times New Roman"/>
          <w:b/>
          <w:sz w:val="20"/>
          <w:szCs w:val="20"/>
          <w:u w:val="single"/>
          <w:lang w:eastAsia="zh-TW"/>
        </w:rPr>
        <w:t xml:space="preserve">: </w:t>
      </w:r>
    </w:p>
    <w:p w:rsidR="00704A6E" w:rsidRPr="0070346B" w:rsidRDefault="00797FE7" w:rsidP="00250F18">
      <w:pPr>
        <w:spacing w:before="120" w:after="12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好的領袖能</w:t>
      </w:r>
      <w:r w:rsidR="003368F7">
        <w:rPr>
          <w:rFonts w:ascii="Times New Roman" w:hAnsi="Times New Roman" w:cs="Times New Roman" w:hint="eastAsia"/>
          <w:sz w:val="20"/>
          <w:szCs w:val="20"/>
          <w:lang w:eastAsia="zh-TW"/>
        </w:rPr>
        <w:t>「當仁不讓」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，同</w:t>
      </w:r>
      <w:r w:rsidR="00D22BC8">
        <w:rPr>
          <w:rFonts w:ascii="Times New Roman" w:hAnsi="Times New Roman" w:cs="Times New Roman" w:hint="eastAsia"/>
          <w:sz w:val="20"/>
          <w:szCs w:val="20"/>
          <w:lang w:eastAsia="zh-TW"/>
        </w:rPr>
        <w:t>時也能「讓賢」。古今中外「當仁不讓」的例子很多，但</w:t>
      </w:r>
      <w:r w:rsidR="003368F7">
        <w:rPr>
          <w:rFonts w:ascii="Times New Roman" w:hAnsi="Times New Roman" w:cs="Times New Roman" w:hint="eastAsia"/>
          <w:sz w:val="20"/>
          <w:szCs w:val="20"/>
          <w:lang w:eastAsia="zh-TW"/>
        </w:rPr>
        <w:t>你能舉出一些「讓賢」的例子嗎？</w:t>
      </w:r>
    </w:p>
    <w:p w:rsidR="00BD5307" w:rsidRDefault="00BD5307" w:rsidP="00CA53C4">
      <w:pPr>
        <w:pStyle w:val="a3"/>
        <w:numPr>
          <w:ilvl w:val="0"/>
          <w:numId w:val="1"/>
        </w:numPr>
        <w:spacing w:before="240" w:after="0" w:line="240" w:lineRule="auto"/>
        <w:ind w:left="446" w:hanging="446"/>
        <w:rPr>
          <w:rFonts w:ascii="Times New Roman" w:hAnsi="Times New Roman" w:cs="Times New Roman"/>
          <w:b/>
          <w:sz w:val="20"/>
          <w:szCs w:val="20"/>
          <w:u w:val="single"/>
          <w:lang w:eastAsia="zh-TW"/>
        </w:rPr>
      </w:pPr>
      <w:r>
        <w:rPr>
          <w:rFonts w:ascii="Times New Roman" w:hAnsi="Times New Roman" w:cs="Times New Roman" w:hint="eastAsia"/>
          <w:b/>
          <w:sz w:val="20"/>
          <w:szCs w:val="20"/>
          <w:u w:val="single"/>
          <w:lang w:eastAsia="zh-TW"/>
        </w:rPr>
        <w:t>尼希米記總覽</w:t>
      </w:r>
    </w:p>
    <w:p w:rsidR="00BD5307" w:rsidRDefault="00BD5307" w:rsidP="00BD5307">
      <w:pPr>
        <w:pStyle w:val="a3"/>
        <w:spacing w:after="0" w:line="240" w:lineRule="auto"/>
        <w:ind w:left="450"/>
        <w:rPr>
          <w:rFonts w:ascii="Times New Roman" w:hAnsi="Times New Roman" w:cs="Times New Roman"/>
          <w:b/>
          <w:sz w:val="20"/>
          <w:szCs w:val="20"/>
          <w:u w:val="single"/>
          <w:lang w:eastAsia="zh-TW"/>
        </w:rPr>
      </w:pPr>
    </w:p>
    <w:p w:rsidR="00BD5307" w:rsidRDefault="006A1823" w:rsidP="00BD5307">
      <w:pPr>
        <w:pStyle w:val="a3"/>
        <w:spacing w:after="0" w:line="240" w:lineRule="auto"/>
        <w:ind w:left="450"/>
        <w:rPr>
          <w:rFonts w:ascii="Times New Roman" w:hAnsi="Times New Roman" w:cs="Times New Roman"/>
          <w:b/>
          <w:sz w:val="20"/>
          <w:szCs w:val="20"/>
          <w:u w:val="single"/>
          <w:lang w:eastAsia="zh-TW"/>
        </w:rPr>
      </w:pPr>
      <w:r>
        <w:rPr>
          <w:rFonts w:ascii="Times New Roman" w:hAnsi="Times New Roman" w:cs="Times New Roman"/>
          <w:b/>
          <w:noProof/>
          <w:sz w:val="20"/>
          <w:szCs w:val="20"/>
          <w:u w:val="single"/>
        </w:rPr>
      </w:r>
      <w:r w:rsidR="001F662E">
        <w:rPr>
          <w:rFonts w:ascii="Times New Roman" w:hAnsi="Times New Roman" w:cs="Times New Roman"/>
          <w:b/>
          <w:noProof/>
          <w:sz w:val="20"/>
          <w:szCs w:val="20"/>
          <w:u w:val="single"/>
        </w:rPr>
        <w:pict>
          <v:group id="Canvas 1" o:spid="_x0000_s1026" editas="canvas" style="width:272.5pt;height:200.5pt;mso-position-horizontal-relative:char;mso-position-vertical-relative:line" coordsize="34607,2546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34607;height:25463;visibility:visible">
              <v:fill o:detectmouseclick="t"/>
              <v:path o:connecttype="none"/>
            </v:shape>
            <v:roundrect id="Rounded Rectangle 2" o:spid="_x0000_s1028" style="position:absolute;left:2095;top:762;width:31179;height:508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OpfcMA&#10;AADaAAAADwAAAGRycy9kb3ducmV2LnhtbESP0WrCQBRE3wv9h+UKfSm6Ma1FY1axQkHfNPUDLtlr&#10;EpK9m+6uGv++WxD6OMzMGSZfD6YTV3K+saxgOklAEJdWN1wpOH1/jecgfEDW2FkmBXfysF49P+WY&#10;aXvjI12LUIkIYZ+hgjqEPpPSlzUZ9BPbE0fvbJ3BEKWrpHZ4i3DTyTRJPqTBhuNCjT1tayrb4mIU&#10;uOnu/PbD726RHmay3Zvjqy4+lXoZDZsliEBD+A8/2jutIIW/K/EG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OpfcMAAADaAAAADwAAAAAAAAAAAAAAAACYAgAAZHJzL2Rv&#10;d25yZXYueG1sUEsFBgAAAAAEAAQA9QAAAIgDAAAAAA==&#10;" filled="f" strokecolor="#243f60 [1604]" strokeweight="2pt">
              <v:textbox>
                <w:txbxContent>
                  <w:p w:rsidR="00BD5307" w:rsidRPr="00BD5307" w:rsidRDefault="00BD5307" w:rsidP="00BD5307">
                    <w:pPr>
                      <w:pStyle w:val="a4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  <w:rPr>
                        <w:sz w:val="20"/>
                        <w:szCs w:val="20"/>
                        <w:lang w:eastAsia="zh-TW"/>
                      </w:rPr>
                    </w:pPr>
                    <w:r w:rsidRPr="00BD5307">
                      <w:rPr>
                        <w:rFonts w:ascii="Arial" w:eastAsia="PMingLiU" w:hAnsi="PMingLiU" w:cs="Arial" w:hint="eastAsia"/>
                        <w:b/>
                        <w:bCs/>
                        <w:color w:val="000000" w:themeColor="text1"/>
                        <w:kern w:val="24"/>
                        <w:sz w:val="20"/>
                        <w:szCs w:val="20"/>
                        <w:lang w:eastAsia="zh-TW"/>
                      </w:rPr>
                      <w:t>尼希米記</w:t>
                    </w:r>
                    <w:r w:rsidRPr="00BD5307">
                      <w:rPr>
                        <w:rFonts w:ascii="Arial" w:eastAsia="PMingLiU" w:hAnsi="PMingLiU" w:cs="Arial" w:hint="eastAsia"/>
                        <w:b/>
                        <w:bCs/>
                        <w:color w:val="000000" w:themeColor="text1"/>
                        <w:kern w:val="24"/>
                        <w:sz w:val="20"/>
                        <w:szCs w:val="20"/>
                        <w:lang w:eastAsia="zh-TW"/>
                      </w:rPr>
                      <w:t xml:space="preserve"> 1</w:t>
                    </w:r>
                    <w:r w:rsidRPr="00BD5307">
                      <w:rPr>
                        <w:rFonts w:ascii="Arial" w:eastAsia="PMingLiU" w:hAnsi="Arial"/>
                        <w:b/>
                        <w:bCs/>
                        <w:color w:val="000000" w:themeColor="text1"/>
                        <w:kern w:val="24"/>
                        <w:sz w:val="20"/>
                        <w:szCs w:val="20"/>
                        <w:lang w:eastAsia="zh-TW"/>
                      </w:rPr>
                      <w:t xml:space="preserve"> - </w:t>
                    </w:r>
                    <w:r w:rsidRPr="00BD5307">
                      <w:rPr>
                        <w:rFonts w:ascii="Arial" w:eastAsia="PMingLiU" w:hAnsi="Arial" w:cs="Arial"/>
                        <w:b/>
                        <w:bCs/>
                        <w:color w:val="000000" w:themeColor="text1"/>
                        <w:kern w:val="24"/>
                        <w:sz w:val="20"/>
                        <w:szCs w:val="20"/>
                        <w:lang w:eastAsia="zh-TW"/>
                      </w:rPr>
                      <w:t xml:space="preserve">6 </w:t>
                    </w:r>
                    <w:r w:rsidRPr="00BD5307">
                      <w:rPr>
                        <w:rFonts w:ascii="Arial" w:eastAsia="PMingLiU" w:hAnsi="PMingLiU" w:hint="eastAsia"/>
                        <w:b/>
                        <w:bCs/>
                        <w:color w:val="000000" w:themeColor="text1"/>
                        <w:kern w:val="24"/>
                        <w:sz w:val="20"/>
                        <w:szCs w:val="20"/>
                        <w:lang w:eastAsia="zh-TW"/>
                      </w:rPr>
                      <w:t>章建聖城</w:t>
                    </w:r>
                  </w:p>
                  <w:p w:rsidR="00BD5307" w:rsidRPr="00BD5307" w:rsidRDefault="00BD5307" w:rsidP="00BD5307">
                    <w:pPr>
                      <w:pStyle w:val="a4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  <w:rPr>
                        <w:sz w:val="20"/>
                        <w:szCs w:val="20"/>
                        <w:lang w:eastAsia="zh-TW"/>
                      </w:rPr>
                    </w:pPr>
                    <w:r w:rsidRPr="00BD5307">
                      <w:rPr>
                        <w:rFonts w:ascii="Arial" w:eastAsia="PMingLiU" w:hAnsi="Arial"/>
                        <w:b/>
                        <w:bCs/>
                        <w:color w:val="000000" w:themeColor="text1"/>
                        <w:kern w:val="24"/>
                        <w:sz w:val="20"/>
                        <w:szCs w:val="20"/>
                        <w:lang w:eastAsia="zh-TW"/>
                      </w:rPr>
                      <w:t>6:15</w:t>
                    </w:r>
                    <w:r w:rsidRPr="00BD5307">
                      <w:rPr>
                        <w:rFonts w:ascii="Verdana" w:eastAsia="PMingLiU" w:hAnsi="PMingLiU" w:hint="eastAsia"/>
                        <w:color w:val="000000" w:themeColor="text1"/>
                        <w:kern w:val="24"/>
                        <w:sz w:val="20"/>
                        <w:szCs w:val="20"/>
                        <w:lang w:eastAsia="zh-TW"/>
                      </w:rPr>
                      <w:t>以祿月二十五日城牆修完了、共修五十二天。</w:t>
                    </w:r>
                    <w:r w:rsidRPr="00BD5307">
                      <w:rPr>
                        <w:rFonts w:ascii="Arial" w:eastAsia="PMingLiU" w:hAnsi="Arial"/>
                        <w:b/>
                        <w:bCs/>
                        <w:color w:val="000000" w:themeColor="text1"/>
                        <w:kern w:val="24"/>
                        <w:sz w:val="20"/>
                        <w:szCs w:val="20"/>
                        <w:lang w:eastAsia="zh-TW"/>
                      </w:rPr>
                      <w:t xml:space="preserve"> </w:t>
                    </w:r>
                  </w:p>
                  <w:p w:rsidR="00BD5307" w:rsidRPr="00BD5307" w:rsidRDefault="00BD5307" w:rsidP="00BD5307">
                    <w:pPr>
                      <w:jc w:val="center"/>
                      <w:rPr>
                        <w:lang w:eastAsia="zh-TW"/>
                      </w:rPr>
                    </w:pPr>
                  </w:p>
                </w:txbxContent>
              </v:textbox>
            </v:roundrect>
            <v:roundrect id="Rounded Rectangle 5" o:spid="_x0000_s1029" style="position:absolute;left:6350;top:7807;width:21971;height:349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xCcMA&#10;AADaAAAADwAAAGRycy9kb3ducmV2LnhtbESP0WrCQBRE3wv+w3KFvpS6MdZiU1exBSF9q6kfcMle&#10;k2D2btzdJvHv3ULBx2FmzjDr7Wha0ZPzjWUF81kCgri0uuFKwfFn/7wC4QOyxtYyKbiSh+1m8rDG&#10;TNuBD9QXoRIRwj5DBXUIXSalL2sy6Ge2I47eyTqDIUpXSe1wiHDTyjRJXqXBhuNCjR191lSei1+j&#10;wM3z0+LCL+4t/V7K85c5POniQ6nH6bh7BxFoDPfwfzvXCpbwdyXeALm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oxCcMAAADaAAAADwAAAAAAAAAAAAAAAACYAgAAZHJzL2Rv&#10;d25yZXYueG1sUEsFBgAAAAAEAAQA9QAAAIgDAAAAAA==&#10;" filled="f" strokecolor="#243f60 [1604]" strokeweight="2pt">
              <v:textbox>
                <w:txbxContent>
                  <w:p w:rsidR="00BD5307" w:rsidRPr="00BD5307" w:rsidRDefault="00BD5307" w:rsidP="00BD5307">
                    <w:pPr>
                      <w:pStyle w:val="a4"/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20"/>
                        <w:szCs w:val="20"/>
                      </w:rPr>
                    </w:pPr>
                    <w:r w:rsidRPr="00BD5307">
                      <w:rPr>
                        <w:rFonts w:ascii="Arial" w:eastAsia="PMingLiU" w:hAnsi="PMingLiU" w:cs="Arial" w:hint="eastAsia"/>
                        <w:b/>
                        <w:bCs/>
                        <w:color w:val="000000" w:themeColor="text1"/>
                        <w:kern w:val="24"/>
                        <w:sz w:val="20"/>
                        <w:szCs w:val="20"/>
                        <w:lang w:eastAsia="zh-TW"/>
                      </w:rPr>
                      <w:t>尼希米記</w:t>
                    </w:r>
                    <w:r w:rsidRPr="00BD5307">
                      <w:rPr>
                        <w:rFonts w:ascii="Arial" w:eastAsia="PMingLiU" w:hAnsi="PMingLiU" w:cs="Arial" w:hint="eastAsia"/>
                        <w:b/>
                        <w:bCs/>
                        <w:color w:val="000000" w:themeColor="text1"/>
                        <w:kern w:val="24"/>
                        <w:sz w:val="20"/>
                        <w:szCs w:val="20"/>
                        <w:lang w:eastAsia="zh-TW"/>
                      </w:rPr>
                      <w:t xml:space="preserve"> 7 </w:t>
                    </w:r>
                    <w:r w:rsidRPr="00BD5307">
                      <w:rPr>
                        <w:rFonts w:ascii="Arial" w:eastAsia="PMingLiU" w:hAnsi="PMingLiU" w:hint="eastAsia"/>
                        <w:b/>
                        <w:bCs/>
                        <w:color w:val="000000" w:themeColor="text1"/>
                        <w:kern w:val="24"/>
                        <w:sz w:val="20"/>
                        <w:szCs w:val="20"/>
                        <w:lang w:eastAsia="zh-TW"/>
                      </w:rPr>
                      <w:t>章</w:t>
                    </w:r>
                    <w:r w:rsidRPr="00BD5307">
                      <w:rPr>
                        <w:rFonts w:ascii="Arial" w:eastAsia="PMingLiU" w:hAnsi="Arial" w:cs="Arial"/>
                        <w:b/>
                        <w:bCs/>
                        <w:color w:val="000000" w:themeColor="text1"/>
                        <w:kern w:val="24"/>
                        <w:sz w:val="20"/>
                        <w:szCs w:val="20"/>
                        <w:lang w:eastAsia="zh-TW"/>
                      </w:rPr>
                      <w:t xml:space="preserve"> </w:t>
                    </w:r>
                    <w:r w:rsidRPr="00BD5307">
                      <w:rPr>
                        <w:rFonts w:ascii="Arial" w:eastAsia="PMingLiU" w:hAnsi="PMingLiU" w:hint="eastAsia"/>
                        <w:b/>
                        <w:bCs/>
                        <w:color w:val="000000" w:themeColor="text1"/>
                        <w:kern w:val="24"/>
                        <w:sz w:val="20"/>
                        <w:szCs w:val="20"/>
                        <w:lang w:eastAsia="zh-TW"/>
                      </w:rPr>
                      <w:t>數典人數</w:t>
                    </w:r>
                  </w:p>
                  <w:p w:rsidR="00BD5307" w:rsidRDefault="00BD5307" w:rsidP="00BD5307">
                    <w:pPr>
                      <w:jc w:val="center"/>
                    </w:pPr>
                  </w:p>
                </w:txbxContent>
              </v:textbox>
            </v:roundrect>
            <v:roundrect id="Rounded Rectangle 13" o:spid="_x0000_s1030" style="position:absolute;left:6350;top:13205;width:21971;height:508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cb3sAA&#10;AADbAAAADwAAAGRycy9kb3ducmV2LnhtbERP24rCMBB9F/Yfwiz4Ipp6WdFqlFVY0Dft+gFDM7bF&#10;ZtJNonb/3giCb3M411muW1OLGzlfWVYwHCQgiHOrKy4UnH5/+jMQPiBrrC2Tgn/ysF59dJaYanvn&#10;I92yUIgYwj5FBWUITSqlz0sy6Ae2IY7c2TqDIUJXSO3wHsNNLUdJMpUGK44NJTa0LSm/ZFejwA13&#10;5/EfT9x8dPiSl7059nS2Uar72X4vQARqw1v8cu90nD+G5y/xAL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cb3sAAAADbAAAADwAAAAAAAAAAAAAAAACYAgAAZHJzL2Rvd25y&#10;ZXYueG1sUEsFBgAAAAAEAAQA9QAAAIUDAAAAAA==&#10;" filled="f" strokecolor="#243f60 [1604]" strokeweight="2pt">
              <v:textbox>
                <w:txbxContent>
                  <w:p w:rsidR="00BD5307" w:rsidRPr="00BD5307" w:rsidRDefault="00BD5307" w:rsidP="00BD5307">
                    <w:pPr>
                      <w:pStyle w:val="a4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  <w:rPr>
                        <w:sz w:val="20"/>
                        <w:szCs w:val="20"/>
                        <w:lang w:eastAsia="zh-TW"/>
                      </w:rPr>
                    </w:pPr>
                    <w:r w:rsidRPr="00BD5307">
                      <w:rPr>
                        <w:rFonts w:ascii="Arial" w:eastAsia="PMingLiU" w:hAnsi="PMingLiU" w:cs="Arial" w:hint="eastAsia"/>
                        <w:b/>
                        <w:bCs/>
                        <w:color w:val="000000" w:themeColor="text1"/>
                        <w:kern w:val="24"/>
                        <w:sz w:val="20"/>
                        <w:szCs w:val="20"/>
                        <w:lang w:eastAsia="zh-TW"/>
                      </w:rPr>
                      <w:t>尼希米記</w:t>
                    </w:r>
                    <w:r w:rsidRPr="00BD5307">
                      <w:rPr>
                        <w:rFonts w:ascii="Arial" w:eastAsia="PMingLiU" w:hAnsi="PMingLiU" w:cs="Arial" w:hint="eastAsia"/>
                        <w:b/>
                        <w:bCs/>
                        <w:color w:val="000000" w:themeColor="text1"/>
                        <w:kern w:val="24"/>
                        <w:sz w:val="20"/>
                        <w:szCs w:val="20"/>
                        <w:lang w:eastAsia="zh-TW"/>
                      </w:rPr>
                      <w:t xml:space="preserve"> </w:t>
                    </w:r>
                    <w:r w:rsidRPr="00BD5307">
                      <w:rPr>
                        <w:rFonts w:ascii="Arial" w:eastAsia="PMingLiU" w:hAnsi="Arial"/>
                        <w:b/>
                        <w:bCs/>
                        <w:color w:val="000000" w:themeColor="text1"/>
                        <w:kern w:val="24"/>
                        <w:sz w:val="20"/>
                        <w:szCs w:val="20"/>
                        <w:lang w:eastAsia="zh-TW"/>
                      </w:rPr>
                      <w:t>8 - 12</w:t>
                    </w:r>
                    <w:r w:rsidRPr="00BD5307">
                      <w:rPr>
                        <w:rFonts w:ascii="Arial" w:eastAsia="PMingLiU" w:hAnsi="Arial"/>
                        <w:b/>
                        <w:bCs/>
                        <w:color w:val="000000" w:themeColor="text1"/>
                        <w:kern w:val="24"/>
                        <w:sz w:val="20"/>
                        <w:szCs w:val="20"/>
                        <w:lang w:eastAsia="zh-TW"/>
                      </w:rPr>
                      <w:t>章建屬靈的聖城</w:t>
                    </w:r>
                  </w:p>
                  <w:p w:rsidR="00BD5307" w:rsidRPr="00BD5307" w:rsidRDefault="00BD5307" w:rsidP="00BD5307">
                    <w:pPr>
                      <w:pStyle w:val="a4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  <w:rPr>
                        <w:sz w:val="20"/>
                        <w:szCs w:val="20"/>
                        <w:lang w:eastAsia="zh-TW"/>
                      </w:rPr>
                    </w:pPr>
                    <w:r w:rsidRPr="00BD5307">
                      <w:rPr>
                        <w:rFonts w:ascii="Arial" w:eastAsia="PMingLiU" w:hAnsi="PMingLiU" w:hint="eastAsia"/>
                        <w:b/>
                        <w:bCs/>
                        <w:color w:val="000000" w:themeColor="text1"/>
                        <w:kern w:val="24"/>
                        <w:sz w:val="20"/>
                        <w:szCs w:val="20"/>
                        <w:lang w:eastAsia="zh-TW"/>
                      </w:rPr>
                      <w:t>靈裏的復興，建立屬神的百姓</w:t>
                    </w:r>
                  </w:p>
                  <w:p w:rsidR="00BD5307" w:rsidRPr="00BD5307" w:rsidRDefault="00BD5307" w:rsidP="00BD5307">
                    <w:pPr>
                      <w:jc w:val="center"/>
                      <w:rPr>
                        <w:sz w:val="20"/>
                        <w:szCs w:val="20"/>
                        <w:lang w:eastAsia="zh-TW"/>
                      </w:rPr>
                    </w:pPr>
                    <w:r w:rsidRPr="00BD5307">
                      <w:rPr>
                        <w:b/>
                        <w:bCs/>
                        <w:sz w:val="20"/>
                        <w:szCs w:val="20"/>
                        <w:lang w:eastAsia="zh-TW"/>
                      </w:rPr>
                      <w:t>8 - 12</w:t>
                    </w:r>
                    <w:r w:rsidRPr="00BD5307">
                      <w:rPr>
                        <w:b/>
                        <w:bCs/>
                        <w:sz w:val="20"/>
                        <w:szCs w:val="20"/>
                        <w:lang w:eastAsia="zh-TW"/>
                      </w:rPr>
                      <w:t>章建屬靈的聖城</w:t>
                    </w:r>
                  </w:p>
                  <w:p w:rsidR="00BD5307" w:rsidRPr="00BD5307" w:rsidRDefault="00BD5307" w:rsidP="00BD5307">
                    <w:pPr>
                      <w:jc w:val="center"/>
                      <w:rPr>
                        <w:sz w:val="20"/>
                        <w:szCs w:val="20"/>
                        <w:lang w:eastAsia="zh-TW"/>
                      </w:rPr>
                    </w:pPr>
                    <w:r w:rsidRPr="00BD5307">
                      <w:rPr>
                        <w:rFonts w:hint="eastAsia"/>
                        <w:b/>
                        <w:bCs/>
                        <w:sz w:val="20"/>
                        <w:szCs w:val="20"/>
                        <w:lang w:eastAsia="zh-TW"/>
                      </w:rPr>
                      <w:t>靈裏的復興，建立屬神的百姓</w:t>
                    </w:r>
                  </w:p>
                  <w:p w:rsidR="00BD5307" w:rsidRPr="00BD5307" w:rsidRDefault="00BD5307" w:rsidP="00BD5307">
                    <w:pPr>
                      <w:jc w:val="center"/>
                      <w:rPr>
                        <w:sz w:val="20"/>
                        <w:szCs w:val="20"/>
                        <w:lang w:eastAsia="zh-TW"/>
                      </w:rPr>
                    </w:pPr>
                  </w:p>
                </w:txbxContent>
              </v:textbox>
            </v:roundrect>
            <v:roundrect id="Rounded Rectangle 14" o:spid="_x0000_s1031" style="position:absolute;left:6350;top:20313;width:21971;height:451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6DqsAA&#10;AADbAAAADwAAAGRycy9kb3ducmV2LnhtbERPzYrCMBC+C/sOYRa8iKa6KlqNsgoLetPqAwzN2Bab&#10;STeJ2n37jSB4m4/vd5br1tTiTs5XlhUMBwkI4tzqigsF59NPfwbCB2SNtWVS8Ece1quPzhJTbR98&#10;pHsWChFD2KeooAyhSaX0eUkG/cA2xJG7WGcwROgKqR0+Yrip5ShJptJgxbGhxIa2JeXX7GYUuOHu&#10;8vXLYzcfHSbyujfHns42SnU/2+8FiEBteItf7p2O88fw/CUeI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86DqsAAAADbAAAADwAAAAAAAAAAAAAAAACYAgAAZHJzL2Rvd25y&#10;ZXYueG1sUEsFBgAAAAAEAAQA9QAAAIUDAAAAAA==&#10;" filled="f" strokecolor="#243f60 [1604]" strokeweight="2pt">
              <v:textbox>
                <w:txbxContent>
                  <w:p w:rsidR="00B9434B" w:rsidRPr="00B9434B" w:rsidRDefault="00B9434B" w:rsidP="00B9434B">
                    <w:pPr>
                      <w:pStyle w:val="a4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  <w:rPr>
                        <w:sz w:val="20"/>
                        <w:szCs w:val="20"/>
                        <w:lang w:eastAsia="zh-TW"/>
                      </w:rPr>
                    </w:pPr>
                    <w:r w:rsidRPr="00B9434B">
                      <w:rPr>
                        <w:rFonts w:ascii="Arial" w:eastAsia="PMingLiU" w:hAnsi="PMingLiU" w:cs="Arial" w:hint="eastAsia"/>
                        <w:b/>
                        <w:bCs/>
                        <w:color w:val="000000" w:themeColor="text1"/>
                        <w:kern w:val="24"/>
                        <w:sz w:val="20"/>
                        <w:szCs w:val="20"/>
                        <w:lang w:eastAsia="zh-TW"/>
                      </w:rPr>
                      <w:t>尼希米記</w:t>
                    </w:r>
                    <w:r w:rsidRPr="00B9434B">
                      <w:rPr>
                        <w:rFonts w:ascii="Arial" w:eastAsia="PMingLiU" w:hAnsi="PMingLiU" w:cs="Arial" w:hint="eastAsia"/>
                        <w:b/>
                        <w:bCs/>
                        <w:color w:val="000000" w:themeColor="text1"/>
                        <w:kern w:val="24"/>
                        <w:sz w:val="20"/>
                        <w:szCs w:val="20"/>
                        <w:lang w:eastAsia="zh-TW"/>
                      </w:rPr>
                      <w:t xml:space="preserve"> 13</w:t>
                    </w:r>
                    <w:r w:rsidRPr="00B9434B">
                      <w:rPr>
                        <w:rFonts w:ascii="Arial" w:eastAsia="PMingLiU" w:hAnsi="PMingLiU" w:hint="eastAsia"/>
                        <w:b/>
                        <w:bCs/>
                        <w:color w:val="000000" w:themeColor="text1"/>
                        <w:kern w:val="24"/>
                        <w:sz w:val="20"/>
                        <w:szCs w:val="20"/>
                        <w:lang w:eastAsia="zh-TW"/>
                      </w:rPr>
                      <w:t>章</w:t>
                    </w:r>
                    <w:r w:rsidRPr="00B9434B">
                      <w:rPr>
                        <w:rFonts w:ascii="Arial" w:eastAsia="PMingLiU" w:hAnsi="PMingLiU" w:hint="eastAsia"/>
                        <w:b/>
                        <w:bCs/>
                        <w:color w:val="000000" w:themeColor="text1"/>
                        <w:kern w:val="24"/>
                        <w:sz w:val="20"/>
                        <w:szCs w:val="20"/>
                        <w:lang w:eastAsia="zh-TW"/>
                      </w:rPr>
                      <w:t xml:space="preserve"> </w:t>
                    </w:r>
                    <w:r w:rsidRPr="00B9434B">
                      <w:rPr>
                        <w:rFonts w:ascii="Arial" w:eastAsia="PMingLiU" w:hAnsi="PMingLiU" w:hint="eastAsia"/>
                        <w:b/>
                        <w:bCs/>
                        <w:color w:val="000000" w:themeColor="text1"/>
                        <w:kern w:val="24"/>
                        <w:sz w:val="20"/>
                        <w:szCs w:val="20"/>
                        <w:lang w:eastAsia="zh-TW"/>
                      </w:rPr>
                      <w:t>重新堅固聖民</w:t>
                    </w:r>
                  </w:p>
                  <w:p w:rsidR="00B9434B" w:rsidRPr="00B9434B" w:rsidRDefault="00B9434B" w:rsidP="00B9434B">
                    <w:pPr>
                      <w:jc w:val="center"/>
                      <w:rPr>
                        <w:sz w:val="20"/>
                        <w:szCs w:val="20"/>
                        <w:lang w:eastAsia="zh-TW"/>
                      </w:rPr>
                    </w:pPr>
                    <w:r w:rsidRPr="00B9434B">
                      <w:rPr>
                        <w:rFonts w:hint="eastAsia"/>
                        <w:b/>
                        <w:bCs/>
                        <w:sz w:val="20"/>
                        <w:szCs w:val="20"/>
                        <w:lang w:eastAsia="zh-TW"/>
                      </w:rPr>
                      <w:t>尼希米記</w:t>
                    </w:r>
                    <w:r w:rsidRPr="00B9434B">
                      <w:rPr>
                        <w:rFonts w:hint="eastAsia"/>
                        <w:b/>
                        <w:bCs/>
                        <w:sz w:val="20"/>
                        <w:szCs w:val="20"/>
                        <w:lang w:eastAsia="zh-TW"/>
                      </w:rPr>
                      <w:t xml:space="preserve"> 13</w:t>
                    </w:r>
                    <w:r w:rsidRPr="00B9434B">
                      <w:rPr>
                        <w:rFonts w:hint="eastAsia"/>
                        <w:b/>
                        <w:bCs/>
                        <w:sz w:val="20"/>
                        <w:szCs w:val="20"/>
                        <w:lang w:eastAsia="zh-TW"/>
                      </w:rPr>
                      <w:t>章</w:t>
                    </w:r>
                    <w:r w:rsidRPr="00B9434B">
                      <w:rPr>
                        <w:rFonts w:hint="eastAsia"/>
                        <w:b/>
                        <w:bCs/>
                        <w:sz w:val="20"/>
                        <w:szCs w:val="20"/>
                        <w:lang w:eastAsia="zh-TW"/>
                      </w:rPr>
                      <w:t xml:space="preserve"> </w:t>
                    </w:r>
                    <w:r w:rsidRPr="00B9434B">
                      <w:rPr>
                        <w:rFonts w:hint="eastAsia"/>
                        <w:b/>
                        <w:bCs/>
                        <w:sz w:val="20"/>
                        <w:szCs w:val="20"/>
                        <w:lang w:eastAsia="zh-TW"/>
                      </w:rPr>
                      <w:t>重新堅固聖民</w:t>
                    </w:r>
                  </w:p>
                  <w:p w:rsidR="00B9434B" w:rsidRPr="00B9434B" w:rsidRDefault="00B9434B" w:rsidP="00BD5307">
                    <w:pPr>
                      <w:jc w:val="center"/>
                      <w:rPr>
                        <w:sz w:val="20"/>
                        <w:szCs w:val="20"/>
                        <w:lang w:eastAsia="zh-TW"/>
                      </w:rPr>
                    </w:pPr>
                  </w:p>
                </w:txbxContent>
              </v:textbox>
            </v:roundrect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Down Arrow 6" o:spid="_x0000_s1032" type="#_x0000_t67" style="position:absolute;left:16383;top:5842;width:825;height:19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3ptMEA&#10;AADaAAAADwAAAGRycy9kb3ducmV2LnhtbESPzarCMBSE94LvEI7g7poqXpFqFFEEhbvxB9fH5thW&#10;m5PSRFt9eiNccDnMzDfMdN6YQjyocrllBf1eBII4sTrnVMHxsP4Zg3AeWWNhmRQ8ycF81m5NMda2&#10;5h099j4VAcIuRgWZ92UspUsyMuh6tiQO3sVWBn2QVSp1hXWAm0IOomgkDeYcFjIsaZlRctvfjYLk&#10;Odidzmz0+bpK6Tr8+603r61S3U6zmIDw1Phv+L+90QpG8LkSboC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1d6bTBAAAA2gAAAA8AAAAAAAAAAAAAAAAAmAIAAGRycy9kb3du&#10;cmV2LnhtbFBLBQYAAAAABAAEAPUAAACGAwAAAAA=&#10;" adj="17064" fillcolor="#4f81bd [3204]" strokecolor="#243f60 [1604]" strokeweight="2pt"/>
            <v:shape id="Down Arrow 16" o:spid="_x0000_s1033" type="#_x0000_t67" style="position:absolute;left:16383;top:11239;width:825;height:196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3Ig78A&#10;AADbAAAADwAAAGRycy9kb3ducmV2LnhtbERPy6rCMBDdC/5DGMHdNVW8ItUooggKd+MD12MzttVm&#10;Uppoq19vhAvu5nCeM503phAPqlxuWUG/F4EgTqzOOVVwPKx/xiCcR9ZYWCYFT3Iwn7VbU4y1rXlH&#10;j71PRQhhF6OCzPsyltIlGRl0PVsSB+5iK4M+wCqVusI6hJtCDqJoJA3mHBoyLGmZUXLb342C5DnY&#10;nc5s9Pm6Suk6/PutN6+tUt1Os5iA8NT4r/jfvdFh/gg+v4QD5Ow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LciDvwAAANsAAAAPAAAAAAAAAAAAAAAAAJgCAABkcnMvZG93bnJl&#10;di54bWxQSwUGAAAAAAQABAD1AAAAhAMAAAAA&#10;" adj="17064" fillcolor="#4f81bd [3204]" strokecolor="#243f60 [1604]" strokeweight="2pt"/>
            <v:shape id="Down Arrow 17" o:spid="_x0000_s1034" type="#_x0000_t67" style="position:absolute;left:16383;top:18287;width:825;height:19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FtGMAA&#10;AADbAAAADwAAAGRycy9kb3ducmV2LnhtbERPTYvCMBC9C/sfwgjeNFXUlWqUZRdBwYuueB6bsa02&#10;k9JEW/31RhC8zeN9zmzRmELcqHK5ZQX9XgSCOLE651TB/n/ZnYBwHlljYZkU3MnBYv7VmmGsbc1b&#10;uu18KkIIuxgVZN6XsZQuycig69mSOHAnWxn0AVap1BXWIdwUchBFY2kw59CQYUm/GSWX3dUoSO6D&#10;7eHIRh/Pfymdh5tRvXqsleq0m58pCE+N/4jf7pUO87/h9Us4QM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FtGMAAAADbAAAADwAAAAAAAAAAAAAAAACYAgAAZHJzL2Rvd25y&#10;ZXYueG1sUEsFBgAAAAAEAAQA9QAAAIUDAAAAAA==&#10;" adj="17064" fillcolor="#4f81bd [3204]" strokecolor="#243f60 [1604]" strokeweight="2pt"/>
            <w10:wrap type="none"/>
            <w10:anchorlock/>
          </v:group>
        </w:pict>
      </w:r>
    </w:p>
    <w:p w:rsidR="00797FE7" w:rsidRDefault="00797FE7" w:rsidP="00BD5307">
      <w:pPr>
        <w:pStyle w:val="a3"/>
        <w:spacing w:after="0" w:line="240" w:lineRule="auto"/>
        <w:ind w:left="450"/>
        <w:rPr>
          <w:rFonts w:ascii="Times New Roman" w:hAnsi="Times New Roman" w:cs="Times New Roman"/>
          <w:b/>
          <w:sz w:val="20"/>
          <w:szCs w:val="20"/>
          <w:u w:val="single"/>
          <w:lang w:eastAsia="zh-TW"/>
        </w:rPr>
      </w:pPr>
    </w:p>
    <w:p w:rsidR="000F7BA4" w:rsidRPr="000F7BA4" w:rsidRDefault="00CE6115" w:rsidP="001B1A86">
      <w:pPr>
        <w:pStyle w:val="a3"/>
        <w:numPr>
          <w:ilvl w:val="0"/>
          <w:numId w:val="1"/>
        </w:numPr>
        <w:spacing w:after="0" w:line="240" w:lineRule="auto"/>
        <w:ind w:left="450" w:hanging="450"/>
        <w:rPr>
          <w:rFonts w:ascii="Times New Roman" w:hAnsi="Times New Roman" w:cs="Times New Roman"/>
          <w:b/>
          <w:sz w:val="20"/>
          <w:szCs w:val="20"/>
          <w:u w:val="single"/>
          <w:lang w:eastAsia="zh-TW"/>
        </w:rPr>
      </w:pPr>
      <w:r w:rsidRPr="00CE6115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5048250</wp:posOffset>
            </wp:positionH>
            <wp:positionV relativeFrom="paragraph">
              <wp:posOffset>35560</wp:posOffset>
            </wp:positionV>
            <wp:extent cx="673100" cy="673100"/>
            <wp:effectExtent l="0" t="0" r="0" b="0"/>
            <wp:wrapSquare wrapText="bothSides"/>
            <wp:docPr id="1026" name="Picture 2" descr="http://www.spworks.co.kr/study/eclass/letstalk1/unit10/lock-and-key-icon-thumb355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www.spworks.co.kr/study/eclass/letstalk1/unit10/lock-and-key-icon-thumb3558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731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D32DCE" w:rsidRPr="000F7BA4">
        <w:rPr>
          <w:rFonts w:ascii="Times New Roman" w:hAnsi="Times New Roman" w:cs="Times New Roman" w:hint="eastAsia"/>
          <w:b/>
          <w:sz w:val="20"/>
          <w:szCs w:val="20"/>
          <w:u w:val="single"/>
          <w:lang w:eastAsia="zh-TW"/>
        </w:rPr>
        <w:t>今日主題</w:t>
      </w:r>
      <w:r w:rsidR="00D32DCE" w:rsidRPr="000F7BA4">
        <w:rPr>
          <w:rFonts w:ascii="Times New Roman" w:hAnsi="Times New Roman" w:cs="Times New Roman" w:hint="eastAsia"/>
          <w:b/>
          <w:sz w:val="20"/>
          <w:szCs w:val="20"/>
          <w:u w:val="single"/>
          <w:lang w:eastAsia="zh-TW"/>
        </w:rPr>
        <w:t xml:space="preserve">: </w:t>
      </w:r>
    </w:p>
    <w:p w:rsidR="009E5ACC" w:rsidRDefault="00F41923" w:rsidP="009E5ACC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 w:rsidRPr="009E5ACC">
        <w:rPr>
          <w:rFonts w:ascii="Times New Roman" w:hAnsi="Times New Roman" w:cs="Times New Roman" w:hint="eastAsia"/>
          <w:sz w:val="20"/>
          <w:szCs w:val="20"/>
          <w:lang w:eastAsia="zh-TW"/>
        </w:rPr>
        <w:t>攻城容易，</w:t>
      </w:r>
      <w:r w:rsidR="00FF30EB" w:rsidRPr="009E5ACC">
        <w:rPr>
          <w:rFonts w:ascii="Times New Roman" w:hAnsi="Times New Roman" w:cs="Times New Roman" w:hint="eastAsia"/>
          <w:sz w:val="20"/>
          <w:szCs w:val="20"/>
          <w:lang w:eastAsia="zh-TW"/>
        </w:rPr>
        <w:t>守城難</w:t>
      </w:r>
      <w:r w:rsidRPr="009E5ACC">
        <w:rPr>
          <w:rFonts w:ascii="Times New Roman" w:hAnsi="Times New Roman" w:cs="Times New Roman" w:hint="eastAsia"/>
          <w:sz w:val="20"/>
          <w:szCs w:val="20"/>
          <w:lang w:eastAsia="zh-TW"/>
        </w:rPr>
        <w:t>，這是自古名訓。「</w:t>
      </w:r>
      <w:r w:rsidR="00FF30EB" w:rsidRPr="009E5ACC">
        <w:rPr>
          <w:rFonts w:ascii="Times New Roman" w:hAnsi="Times New Roman" w:cs="Times New Roman" w:hint="eastAsia"/>
          <w:sz w:val="20"/>
          <w:szCs w:val="20"/>
          <w:lang w:eastAsia="zh-TW"/>
        </w:rPr>
        <w:t>城牆</w:t>
      </w:r>
      <w:r w:rsidRPr="009E5ACC">
        <w:rPr>
          <w:rFonts w:ascii="Times New Roman" w:hAnsi="Times New Roman" w:cs="Times New Roman" w:hint="eastAsia"/>
          <w:sz w:val="20"/>
          <w:szCs w:val="20"/>
          <w:lang w:eastAsia="zh-TW"/>
        </w:rPr>
        <w:t>」</w:t>
      </w:r>
      <w:r w:rsidR="00FF30EB" w:rsidRPr="009E5ACC">
        <w:rPr>
          <w:rFonts w:ascii="Times New Roman" w:hAnsi="Times New Roman" w:cs="Times New Roman" w:hint="eastAsia"/>
          <w:sz w:val="20"/>
          <w:szCs w:val="20"/>
          <w:lang w:eastAsia="zh-TW"/>
        </w:rPr>
        <w:t>建好了不等於</w:t>
      </w:r>
      <w:r w:rsidRPr="009E5ACC">
        <w:rPr>
          <w:rFonts w:ascii="Times New Roman" w:hAnsi="Times New Roman" w:cs="Times New Roman" w:hint="eastAsia"/>
          <w:sz w:val="20"/>
          <w:szCs w:val="20"/>
          <w:lang w:eastAsia="zh-TW"/>
        </w:rPr>
        <w:t>「</w:t>
      </w:r>
      <w:r w:rsidR="00FF30EB" w:rsidRPr="009E5ACC">
        <w:rPr>
          <w:rFonts w:ascii="Times New Roman" w:hAnsi="Times New Roman" w:cs="Times New Roman" w:hint="eastAsia"/>
          <w:sz w:val="20"/>
          <w:szCs w:val="20"/>
          <w:lang w:eastAsia="zh-TW"/>
        </w:rPr>
        <w:t>城</w:t>
      </w:r>
      <w:r w:rsidRPr="009E5ACC">
        <w:rPr>
          <w:rFonts w:ascii="Times New Roman" w:hAnsi="Times New Roman" w:cs="Times New Roman" w:hint="eastAsia"/>
          <w:sz w:val="20"/>
          <w:szCs w:val="20"/>
          <w:lang w:eastAsia="zh-TW"/>
        </w:rPr>
        <w:t>」</w:t>
      </w:r>
      <w:r w:rsidR="00FF30EB" w:rsidRPr="009E5ACC">
        <w:rPr>
          <w:rFonts w:ascii="Times New Roman" w:hAnsi="Times New Roman" w:cs="Times New Roman" w:hint="eastAsia"/>
          <w:sz w:val="20"/>
          <w:szCs w:val="20"/>
          <w:lang w:eastAsia="zh-TW"/>
        </w:rPr>
        <w:t>建好了</w:t>
      </w:r>
      <w:r w:rsidRPr="009E5ACC">
        <w:rPr>
          <w:rFonts w:ascii="Times New Roman" w:hAnsi="Times New Roman" w:cs="Times New Roman" w:hint="eastAsia"/>
          <w:sz w:val="20"/>
          <w:szCs w:val="20"/>
          <w:lang w:eastAsia="zh-TW"/>
        </w:rPr>
        <w:t>。</w:t>
      </w:r>
      <w:r w:rsidR="00741729" w:rsidRPr="009E5ACC">
        <w:rPr>
          <w:rFonts w:ascii="Times New Roman" w:hAnsi="Times New Roman" w:cs="Times New Roman" w:hint="eastAsia"/>
          <w:sz w:val="20"/>
          <w:szCs w:val="20"/>
          <w:lang w:eastAsia="zh-TW"/>
        </w:rPr>
        <w:t>建立神的百姓則是更艱難的工作。建城牆與建城只是過程，最重要的是要建立神的百姓。</w:t>
      </w:r>
    </w:p>
    <w:p w:rsidR="00741729" w:rsidRDefault="00741729" w:rsidP="009E5ACC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 w:rsidRPr="009E5ACC">
        <w:rPr>
          <w:rFonts w:ascii="Times New Roman" w:hAnsi="Times New Roman" w:cs="Times New Roman" w:hint="eastAsia"/>
          <w:sz w:val="20"/>
          <w:szCs w:val="20"/>
          <w:lang w:eastAsia="zh-TW"/>
        </w:rPr>
        <w:t>這一階段</w:t>
      </w:r>
      <w:r w:rsidR="00FF30EB" w:rsidRPr="009E5ACC">
        <w:rPr>
          <w:rFonts w:ascii="Times New Roman" w:hAnsi="Times New Roman" w:cs="Times New Roman" w:hint="eastAsia"/>
          <w:sz w:val="20"/>
          <w:szCs w:val="20"/>
          <w:lang w:eastAsia="zh-TW"/>
        </w:rPr>
        <w:t>的需要是對百姓的教導，文士以斯拉是主角，尼希米從主角轉變成配角。這是一個不容易學的功課，尼希米再次給我們一個好榜樣。</w:t>
      </w:r>
    </w:p>
    <w:p w:rsidR="009E5ACC" w:rsidRPr="009E5ACC" w:rsidRDefault="009E5ACC" w:rsidP="009E5ACC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屬靈復興</w:t>
      </w:r>
      <w:r w:rsidR="000C3CB8">
        <w:rPr>
          <w:rFonts w:ascii="Times New Roman" w:hAnsi="Times New Roman" w:cs="Times New Roman" w:hint="eastAsia"/>
          <w:sz w:val="20"/>
          <w:szCs w:val="20"/>
          <w:lang w:eastAsia="zh-TW"/>
        </w:rPr>
        <w:t>的根基在於對神話語的認識。</w:t>
      </w:r>
    </w:p>
    <w:p w:rsidR="00741729" w:rsidRPr="00741729" w:rsidRDefault="00741729" w:rsidP="0074172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</w:p>
    <w:p w:rsidR="00241B02" w:rsidRDefault="00741729" w:rsidP="00241B0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 w:rsidRPr="001055A3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論語</w:t>
      </w:r>
      <w:r w:rsidRPr="001055A3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 xml:space="preserve">: </w:t>
      </w:r>
      <w:r w:rsidRPr="001055A3">
        <w:rPr>
          <w:rStyle w:val="a9"/>
          <w:rFonts w:ascii="Arial" w:hAnsi="Arial" w:cs="Arial"/>
          <w:bCs/>
          <w:i w:val="0"/>
          <w:iCs w:val="0"/>
          <w:sz w:val="20"/>
          <w:szCs w:val="20"/>
          <w:shd w:val="clear" w:color="auto" w:fill="FFFFFF"/>
          <w:lang w:eastAsia="zh-TW"/>
        </w:rPr>
        <w:t>子適衛</w:t>
      </w:r>
      <w:r w:rsidRPr="001055A3">
        <w:rPr>
          <w:rFonts w:ascii="Arial" w:hAnsi="Arial" w:cs="Arial"/>
          <w:sz w:val="20"/>
          <w:szCs w:val="20"/>
          <w:shd w:val="clear" w:color="auto" w:fill="FFFFFF"/>
          <w:lang w:eastAsia="zh-TW"/>
        </w:rPr>
        <w:t>，</w:t>
      </w:r>
      <w:r w:rsidRPr="001055A3">
        <w:rPr>
          <w:rStyle w:val="a9"/>
          <w:rFonts w:ascii="Arial" w:hAnsi="Arial" w:cs="Arial"/>
          <w:bCs/>
          <w:i w:val="0"/>
          <w:iCs w:val="0"/>
          <w:sz w:val="20"/>
          <w:szCs w:val="20"/>
          <w:shd w:val="clear" w:color="auto" w:fill="FFFFFF"/>
          <w:lang w:eastAsia="zh-TW"/>
        </w:rPr>
        <w:t>冉有僕</w:t>
      </w:r>
      <w:r w:rsidRPr="001055A3">
        <w:rPr>
          <w:rFonts w:ascii="Arial" w:hAnsi="Arial" w:cs="Arial"/>
          <w:sz w:val="20"/>
          <w:szCs w:val="20"/>
          <w:shd w:val="clear" w:color="auto" w:fill="FFFFFF"/>
          <w:lang w:eastAsia="zh-TW"/>
        </w:rPr>
        <w:t>。</w:t>
      </w:r>
      <w:r w:rsidRPr="001055A3">
        <w:rPr>
          <w:rStyle w:val="a9"/>
          <w:rFonts w:ascii="Arial" w:hAnsi="Arial" w:cs="Arial"/>
          <w:bCs/>
          <w:i w:val="0"/>
          <w:iCs w:val="0"/>
          <w:sz w:val="20"/>
          <w:szCs w:val="20"/>
          <w:shd w:val="clear" w:color="auto" w:fill="FFFFFF"/>
          <w:lang w:eastAsia="zh-TW"/>
        </w:rPr>
        <w:t>子曰</w:t>
      </w:r>
      <w:r w:rsidRPr="001055A3">
        <w:rPr>
          <w:rFonts w:ascii="Arial" w:hAnsi="Arial" w:cs="Arial"/>
          <w:sz w:val="20"/>
          <w:szCs w:val="20"/>
          <w:shd w:val="clear" w:color="auto" w:fill="FFFFFF"/>
          <w:lang w:eastAsia="zh-TW"/>
        </w:rPr>
        <w:t>：「</w:t>
      </w:r>
      <w:r w:rsidRPr="001055A3">
        <w:rPr>
          <w:rStyle w:val="a9"/>
          <w:rFonts w:ascii="Arial" w:hAnsi="Arial" w:cs="Arial"/>
          <w:bCs/>
          <w:i w:val="0"/>
          <w:iCs w:val="0"/>
          <w:sz w:val="20"/>
          <w:szCs w:val="20"/>
          <w:shd w:val="clear" w:color="auto" w:fill="FFFFFF"/>
          <w:lang w:eastAsia="zh-TW"/>
        </w:rPr>
        <w:t>庶矣哉</w:t>
      </w:r>
      <w:r w:rsidRPr="001055A3">
        <w:rPr>
          <w:rFonts w:ascii="Arial" w:hAnsi="Arial" w:cs="Arial"/>
          <w:sz w:val="20"/>
          <w:szCs w:val="20"/>
          <w:shd w:val="clear" w:color="auto" w:fill="FFFFFF"/>
          <w:lang w:eastAsia="zh-TW"/>
        </w:rPr>
        <w:t>！」</w:t>
      </w:r>
      <w:r w:rsidRPr="001055A3">
        <w:rPr>
          <w:rStyle w:val="a9"/>
          <w:rFonts w:ascii="Arial" w:hAnsi="Arial" w:cs="Arial"/>
          <w:bCs/>
          <w:i w:val="0"/>
          <w:iCs w:val="0"/>
          <w:sz w:val="20"/>
          <w:szCs w:val="20"/>
          <w:shd w:val="clear" w:color="auto" w:fill="FFFFFF"/>
          <w:lang w:eastAsia="zh-TW"/>
        </w:rPr>
        <w:t>冉有曰</w:t>
      </w:r>
      <w:r w:rsidRPr="001055A3">
        <w:rPr>
          <w:rFonts w:ascii="Arial" w:hAnsi="Arial" w:cs="Arial"/>
          <w:sz w:val="20"/>
          <w:szCs w:val="20"/>
          <w:shd w:val="clear" w:color="auto" w:fill="FFFFFF"/>
          <w:lang w:eastAsia="zh-TW"/>
        </w:rPr>
        <w:t>：「</w:t>
      </w:r>
      <w:r w:rsidRPr="001055A3">
        <w:rPr>
          <w:rStyle w:val="a9"/>
          <w:rFonts w:ascii="Arial" w:hAnsi="Arial" w:cs="Arial"/>
          <w:bCs/>
          <w:i w:val="0"/>
          <w:iCs w:val="0"/>
          <w:sz w:val="20"/>
          <w:szCs w:val="20"/>
          <w:shd w:val="clear" w:color="auto" w:fill="FFFFFF"/>
          <w:lang w:eastAsia="zh-TW"/>
        </w:rPr>
        <w:t>既庶矣，又何加焉</w:t>
      </w:r>
      <w:r w:rsidRPr="001055A3">
        <w:rPr>
          <w:rFonts w:ascii="Arial" w:hAnsi="Arial" w:cs="Arial"/>
          <w:sz w:val="20"/>
          <w:szCs w:val="20"/>
          <w:shd w:val="clear" w:color="auto" w:fill="FFFFFF"/>
          <w:lang w:eastAsia="zh-TW"/>
        </w:rPr>
        <w:t>？」</w:t>
      </w:r>
      <w:r w:rsidRPr="001055A3">
        <w:rPr>
          <w:rStyle w:val="a9"/>
          <w:rFonts w:ascii="Arial" w:hAnsi="Arial" w:cs="Arial"/>
          <w:bCs/>
          <w:i w:val="0"/>
          <w:iCs w:val="0"/>
          <w:sz w:val="20"/>
          <w:szCs w:val="20"/>
          <w:shd w:val="clear" w:color="auto" w:fill="FFFFFF"/>
          <w:lang w:eastAsia="zh-TW"/>
        </w:rPr>
        <w:t>曰</w:t>
      </w:r>
      <w:r w:rsidRPr="001055A3">
        <w:rPr>
          <w:rFonts w:ascii="Arial" w:hAnsi="Arial" w:cs="Arial"/>
          <w:sz w:val="20"/>
          <w:szCs w:val="20"/>
          <w:shd w:val="clear" w:color="auto" w:fill="FFFFFF"/>
          <w:lang w:eastAsia="zh-TW"/>
        </w:rPr>
        <w:t>：「</w:t>
      </w:r>
      <w:r w:rsidRPr="001055A3">
        <w:rPr>
          <w:rStyle w:val="a9"/>
          <w:rFonts w:ascii="Arial" w:hAnsi="Arial" w:cs="Arial"/>
          <w:bCs/>
          <w:i w:val="0"/>
          <w:iCs w:val="0"/>
          <w:sz w:val="20"/>
          <w:szCs w:val="20"/>
          <w:shd w:val="clear" w:color="auto" w:fill="FFFFFF"/>
          <w:lang w:eastAsia="zh-TW"/>
        </w:rPr>
        <w:t>富之</w:t>
      </w:r>
      <w:r w:rsidRPr="001055A3">
        <w:rPr>
          <w:rFonts w:ascii="Arial" w:hAnsi="Arial" w:cs="Arial"/>
          <w:sz w:val="20"/>
          <w:szCs w:val="20"/>
          <w:shd w:val="clear" w:color="auto" w:fill="FFFFFF"/>
          <w:lang w:eastAsia="zh-TW"/>
        </w:rPr>
        <w:t>。</w:t>
      </w:r>
      <w:r w:rsidRPr="001055A3">
        <w:rPr>
          <w:rFonts w:ascii="Arial" w:hAnsi="Arial" w:cs="Arial"/>
          <w:sz w:val="20"/>
          <w:szCs w:val="20"/>
          <w:shd w:val="clear" w:color="auto" w:fill="FFFFFF"/>
          <w:lang w:eastAsia="zh-TW"/>
        </w:rPr>
        <w:t xml:space="preserve"> </w:t>
      </w:r>
      <w:r w:rsidRPr="001055A3">
        <w:rPr>
          <w:rFonts w:ascii="Arial" w:hAnsi="Arial" w:cs="Arial"/>
          <w:sz w:val="20"/>
          <w:szCs w:val="20"/>
          <w:shd w:val="clear" w:color="auto" w:fill="FFFFFF"/>
        </w:rPr>
        <w:t>」</w:t>
      </w:r>
      <w:r w:rsidRPr="001055A3">
        <w:rPr>
          <w:rStyle w:val="a9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>曰</w:t>
      </w:r>
      <w:r w:rsidRPr="001055A3">
        <w:rPr>
          <w:rFonts w:ascii="Arial" w:hAnsi="Arial" w:cs="Arial"/>
          <w:sz w:val="20"/>
          <w:szCs w:val="20"/>
          <w:shd w:val="clear" w:color="auto" w:fill="FFFFFF"/>
        </w:rPr>
        <w:t>：「既</w:t>
      </w:r>
      <w:r w:rsidRPr="001055A3">
        <w:rPr>
          <w:rStyle w:val="a9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>富矣，又何加焉</w:t>
      </w:r>
      <w:r w:rsidRPr="001055A3">
        <w:rPr>
          <w:rFonts w:ascii="Arial" w:hAnsi="Arial" w:cs="Arial"/>
          <w:sz w:val="20"/>
          <w:szCs w:val="20"/>
          <w:shd w:val="clear" w:color="auto" w:fill="FFFFFF"/>
        </w:rPr>
        <w:t>？」</w:t>
      </w:r>
      <w:r w:rsidRPr="001055A3">
        <w:rPr>
          <w:rStyle w:val="a9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>曰</w:t>
      </w:r>
      <w:r w:rsidRPr="001055A3">
        <w:rPr>
          <w:rFonts w:ascii="Arial" w:hAnsi="Arial" w:cs="Arial"/>
          <w:sz w:val="20"/>
          <w:szCs w:val="20"/>
          <w:shd w:val="clear" w:color="auto" w:fill="FFFFFF"/>
        </w:rPr>
        <w:t>：「</w:t>
      </w:r>
      <w:r w:rsidRPr="001055A3">
        <w:rPr>
          <w:rStyle w:val="a9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>教之</w:t>
      </w:r>
      <w:r w:rsidRPr="001055A3">
        <w:rPr>
          <w:rFonts w:ascii="Arial" w:hAnsi="Arial" w:cs="Arial"/>
          <w:sz w:val="20"/>
          <w:szCs w:val="20"/>
          <w:shd w:val="clear" w:color="auto" w:fill="FFFFFF"/>
        </w:rPr>
        <w:t>。</w:t>
      </w:r>
      <w:r w:rsidRPr="001055A3">
        <w:rPr>
          <w:rFonts w:ascii="Arial" w:hAnsi="Arial" w:cs="Arial"/>
          <w:sz w:val="20"/>
          <w:szCs w:val="20"/>
          <w:shd w:val="clear" w:color="auto" w:fill="FFFFFF"/>
          <w:lang w:eastAsia="zh-TW"/>
        </w:rPr>
        <w:t>」</w:t>
      </w:r>
      <w:r w:rsidRPr="001055A3">
        <w:rPr>
          <w:rStyle w:val="apple-converted-space"/>
          <w:rFonts w:ascii="Arial" w:hAnsi="Arial" w:cs="Arial"/>
          <w:color w:val="545454"/>
          <w:sz w:val="20"/>
          <w:szCs w:val="20"/>
          <w:shd w:val="clear" w:color="auto" w:fill="FFFFFF"/>
          <w:lang w:eastAsia="zh-TW"/>
        </w:rPr>
        <w:t> </w:t>
      </w:r>
      <w:r w:rsidRPr="001055A3">
        <w:rPr>
          <w:rStyle w:val="apple-converted-space"/>
          <w:rFonts w:ascii="Arial" w:hAnsi="Arial" w:cs="Arial" w:hint="eastAsia"/>
          <w:color w:val="545454"/>
          <w:sz w:val="20"/>
          <w:szCs w:val="20"/>
          <w:shd w:val="clear" w:color="auto" w:fill="FFFFFF"/>
          <w:lang w:eastAsia="zh-TW"/>
        </w:rPr>
        <w:t>「</w:t>
      </w:r>
      <w:r w:rsidRPr="001055A3">
        <w:rPr>
          <w:rStyle w:val="a9"/>
          <w:rFonts w:ascii="Arial" w:hAnsi="Arial" w:cs="Arial"/>
          <w:bCs/>
          <w:i w:val="0"/>
          <w:iCs w:val="0"/>
          <w:sz w:val="20"/>
          <w:szCs w:val="20"/>
          <w:shd w:val="clear" w:color="auto" w:fill="FFFFFF"/>
          <w:lang w:eastAsia="zh-TW"/>
        </w:rPr>
        <w:t>庶</w:t>
      </w:r>
      <w:r w:rsidRPr="001055A3">
        <w:rPr>
          <w:rStyle w:val="a9"/>
          <w:rFonts w:ascii="Arial" w:hAnsi="Arial" w:cs="Arial" w:hint="eastAsia"/>
          <w:bCs/>
          <w:i w:val="0"/>
          <w:iCs w:val="0"/>
          <w:sz w:val="20"/>
          <w:szCs w:val="20"/>
          <w:shd w:val="clear" w:color="auto" w:fill="FFFFFF"/>
          <w:lang w:eastAsia="zh-TW"/>
        </w:rPr>
        <w:t>」</w:t>
      </w:r>
      <w:r w:rsidRPr="001055A3">
        <w:rPr>
          <w:rStyle w:val="a9"/>
          <w:rFonts w:ascii="Arial" w:hAnsi="Arial" w:cs="Arial" w:hint="eastAsia"/>
          <w:bCs/>
          <w:i w:val="0"/>
          <w:iCs w:val="0"/>
          <w:sz w:val="20"/>
          <w:szCs w:val="20"/>
          <w:shd w:val="clear" w:color="auto" w:fill="FFFFFF"/>
          <w:lang w:eastAsia="zh-TW"/>
        </w:rPr>
        <w:t>(</w:t>
      </w:r>
      <w:r w:rsidRPr="001055A3">
        <w:rPr>
          <w:rStyle w:val="a9"/>
          <w:rFonts w:ascii="Arial" w:hAnsi="Arial" w:cs="Arial" w:hint="eastAsia"/>
          <w:bCs/>
          <w:i w:val="0"/>
          <w:iCs w:val="0"/>
          <w:sz w:val="20"/>
          <w:szCs w:val="20"/>
          <w:shd w:val="clear" w:color="auto" w:fill="FFFFFF"/>
          <w:lang w:eastAsia="zh-TW"/>
        </w:rPr>
        <w:t>眾人</w:t>
      </w:r>
      <w:r w:rsidRPr="001055A3">
        <w:rPr>
          <w:rStyle w:val="a9"/>
          <w:rFonts w:ascii="Arial" w:hAnsi="Arial" w:cs="Arial" w:hint="eastAsia"/>
          <w:bCs/>
          <w:i w:val="0"/>
          <w:iCs w:val="0"/>
          <w:sz w:val="20"/>
          <w:szCs w:val="20"/>
          <w:shd w:val="clear" w:color="auto" w:fill="FFFFFF"/>
          <w:lang w:eastAsia="zh-TW"/>
        </w:rPr>
        <w:t>)</w:t>
      </w:r>
      <w:r w:rsidRPr="001055A3">
        <w:rPr>
          <w:rStyle w:val="a9"/>
          <w:rFonts w:ascii="Arial" w:hAnsi="Arial" w:cs="Arial" w:hint="eastAsia"/>
          <w:bCs/>
          <w:i w:val="0"/>
          <w:iCs w:val="0"/>
          <w:sz w:val="20"/>
          <w:szCs w:val="20"/>
          <w:shd w:val="clear" w:color="auto" w:fill="FFFFFF"/>
          <w:lang w:eastAsia="zh-TW"/>
        </w:rPr>
        <w:t>，「富」，「教」，是中國</w:t>
      </w:r>
      <w:r>
        <w:rPr>
          <w:rStyle w:val="a9"/>
          <w:rFonts w:ascii="Arial" w:hAnsi="Arial" w:cs="Arial" w:hint="eastAsia"/>
          <w:bCs/>
          <w:i w:val="0"/>
          <w:iCs w:val="0"/>
          <w:sz w:val="20"/>
          <w:szCs w:val="20"/>
          <w:shd w:val="clear" w:color="auto" w:fill="FFFFFF"/>
          <w:lang w:eastAsia="zh-TW"/>
        </w:rPr>
        <w:t>政治的經典。</w:t>
      </w:r>
      <w:r w:rsidR="00FF30EB" w:rsidRPr="00741729">
        <w:rPr>
          <w:rFonts w:ascii="Times New Roman" w:hAnsi="Times New Roman" w:cs="Times New Roman" w:hint="eastAsia"/>
          <w:sz w:val="20"/>
          <w:szCs w:val="20"/>
          <w:lang w:eastAsia="zh-TW"/>
        </w:rPr>
        <w:t>尼希米</w:t>
      </w:r>
      <w:r w:rsidR="00FF30EB">
        <w:rPr>
          <w:rFonts w:ascii="Times New Roman" w:hAnsi="Times New Roman" w:cs="Times New Roman" w:hint="eastAsia"/>
          <w:sz w:val="20"/>
          <w:szCs w:val="20"/>
          <w:lang w:eastAsia="zh-TW"/>
        </w:rPr>
        <w:t>與孔子時代相近，比較他們治國的原則。</w:t>
      </w:r>
    </w:p>
    <w:p w:rsidR="00FC3D98" w:rsidRPr="00CA6866" w:rsidRDefault="009D487E" w:rsidP="00241B0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 w:rsidRPr="00544364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109220</wp:posOffset>
            </wp:positionV>
            <wp:extent cx="885825" cy="695325"/>
            <wp:effectExtent l="0" t="0" r="9525" b="9525"/>
            <wp:wrapSquare wrapText="bothSides"/>
            <wp:docPr id="307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683F39" w:rsidRPr="00234C8D" w:rsidRDefault="00683F39" w:rsidP="001B1A86">
      <w:pPr>
        <w:pStyle w:val="a3"/>
        <w:numPr>
          <w:ilvl w:val="0"/>
          <w:numId w:val="1"/>
        </w:numPr>
        <w:tabs>
          <w:tab w:val="left" w:pos="2870"/>
        </w:tabs>
        <w:spacing w:after="0" w:line="240" w:lineRule="auto"/>
        <w:ind w:left="360" w:hanging="360"/>
        <w:rPr>
          <w:rFonts w:asciiTheme="majorEastAsia" w:eastAsiaTheme="majorEastAsia" w:hAnsiTheme="majorEastAsia" w:cs="Times New Roman"/>
          <w:b/>
          <w:sz w:val="20"/>
          <w:szCs w:val="20"/>
          <w:lang w:eastAsia="zh-TW"/>
        </w:rPr>
      </w:pPr>
      <w:r w:rsidRPr="00234C8D">
        <w:rPr>
          <w:rFonts w:asciiTheme="majorEastAsia" w:eastAsiaTheme="majorEastAsia" w:hAnsiTheme="majorEastAsia" w:cs="Times New Roman" w:hint="eastAsia"/>
          <w:b/>
          <w:sz w:val="20"/>
          <w:szCs w:val="20"/>
          <w:u w:val="single"/>
          <w:lang w:eastAsia="zh-TW"/>
        </w:rPr>
        <w:t>研究與觀察</w:t>
      </w:r>
    </w:p>
    <w:p w:rsidR="004F6AF0" w:rsidRDefault="004F6AF0" w:rsidP="001435D1">
      <w:pPr>
        <w:tabs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</w:p>
    <w:p w:rsidR="00FF30EB" w:rsidRDefault="000034BE" w:rsidP="001B1A86">
      <w:pPr>
        <w:pStyle w:val="a3"/>
        <w:numPr>
          <w:ilvl w:val="0"/>
          <w:numId w:val="3"/>
        </w:numPr>
        <w:spacing w:after="120" w:line="240" w:lineRule="auto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  <w:r w:rsidRPr="000034BE">
        <w:rPr>
          <w:rFonts w:ascii="Times New Roman" w:hAnsi="Times New Roman" w:cs="Times New Roman"/>
          <w:sz w:val="20"/>
          <w:szCs w:val="20"/>
          <w:lang w:eastAsia="zh-TW"/>
        </w:rPr>
        <w:t>哈拿尼</w:t>
      </w:r>
      <w:r w:rsidRPr="000034BE">
        <w:rPr>
          <w:rFonts w:ascii="Times New Roman" w:hAnsi="Times New Roman" w:cs="Times New Roman" w:hint="eastAsia"/>
          <w:sz w:val="20"/>
          <w:szCs w:val="20"/>
          <w:lang w:eastAsia="zh-TW"/>
        </w:rPr>
        <w:t>是誰</w:t>
      </w:r>
      <w:r>
        <w:rPr>
          <w:rFonts w:ascii="Times New Roman" w:hAnsi="Times New Roman" w:cs="Times New Roman"/>
          <w:sz w:val="20"/>
          <w:szCs w:val="20"/>
          <w:lang w:eastAsia="zh-TW"/>
        </w:rPr>
        <w:t>?</w:t>
      </w:r>
    </w:p>
    <w:p w:rsidR="000034BE" w:rsidRDefault="000034BE" w:rsidP="000034BE">
      <w:pPr>
        <w:pStyle w:val="a3"/>
        <w:numPr>
          <w:ilvl w:val="0"/>
          <w:numId w:val="23"/>
        </w:numPr>
        <w:spacing w:after="12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 w:rsidRPr="000034BE">
        <w:rPr>
          <w:rFonts w:ascii="Times New Roman" w:hAnsi="Times New Roman" w:cs="Times New Roman"/>
          <w:sz w:val="20"/>
          <w:szCs w:val="20"/>
          <w:lang w:eastAsia="zh-TW"/>
        </w:rPr>
        <w:t>1:2,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</w:t>
      </w:r>
      <w:r w:rsidRPr="000034BE">
        <w:rPr>
          <w:rFonts w:ascii="Times New Roman" w:hAnsi="Times New Roman" w:cs="Times New Roman"/>
          <w:sz w:val="20"/>
          <w:szCs w:val="20"/>
          <w:lang w:eastAsia="zh-TW"/>
        </w:rPr>
        <w:t xml:space="preserve"> 4:23, 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</w:t>
      </w:r>
      <w:r w:rsidRPr="000034BE">
        <w:rPr>
          <w:rFonts w:ascii="Times New Roman" w:hAnsi="Times New Roman" w:cs="Times New Roman"/>
          <w:sz w:val="20"/>
          <w:szCs w:val="20"/>
          <w:lang w:eastAsia="zh-TW"/>
        </w:rPr>
        <w:t>5:14</w:t>
      </w:r>
      <w:r>
        <w:rPr>
          <w:rFonts w:ascii="Times New Roman" w:hAnsi="Times New Roman" w:cs="Times New Roman"/>
          <w:sz w:val="20"/>
          <w:szCs w:val="20"/>
          <w:lang w:eastAsia="zh-TW"/>
        </w:rPr>
        <w:t>,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7:2</w:t>
      </w:r>
    </w:p>
    <w:p w:rsidR="000034BE" w:rsidRDefault="000034BE" w:rsidP="000034BE">
      <w:pPr>
        <w:pStyle w:val="a3"/>
        <w:numPr>
          <w:ilvl w:val="0"/>
          <w:numId w:val="23"/>
        </w:numPr>
        <w:spacing w:after="12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內舉不避親</w:t>
      </w:r>
    </w:p>
    <w:p w:rsidR="000034BE" w:rsidRDefault="000034BE" w:rsidP="000034BE">
      <w:pPr>
        <w:pStyle w:val="a3"/>
        <w:spacing w:after="120" w:line="240" w:lineRule="auto"/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0034BE" w:rsidRPr="000034BE" w:rsidRDefault="000034BE" w:rsidP="000034BE">
      <w:pPr>
        <w:pStyle w:val="a3"/>
        <w:numPr>
          <w:ilvl w:val="0"/>
          <w:numId w:val="3"/>
        </w:numPr>
        <w:spacing w:after="120" w:line="240" w:lineRule="auto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  <w:r w:rsidRPr="000034BE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哈拿尼雅的品格</w:t>
      </w: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如何</w:t>
      </w: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? (7:2)</w:t>
      </w:r>
    </w:p>
    <w:p w:rsidR="000034BE" w:rsidRDefault="000034BE" w:rsidP="000034BE">
      <w:pPr>
        <w:pStyle w:val="a3"/>
        <w:numPr>
          <w:ilvl w:val="0"/>
          <w:numId w:val="24"/>
        </w:numPr>
        <w:spacing w:after="12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 w:rsidRPr="000034BE">
        <w:rPr>
          <w:rFonts w:ascii="Times New Roman" w:hAnsi="Times New Roman" w:cs="Times New Roman"/>
          <w:sz w:val="20"/>
          <w:szCs w:val="20"/>
          <w:lang w:eastAsia="zh-TW"/>
        </w:rPr>
        <w:t>因為哈拿尼雅是忠信的、又敬畏　神過於眾人</w:t>
      </w:r>
    </w:p>
    <w:p w:rsidR="000034BE" w:rsidRDefault="000034BE" w:rsidP="000034BE">
      <w:pPr>
        <w:pStyle w:val="a3"/>
        <w:numPr>
          <w:ilvl w:val="0"/>
          <w:numId w:val="24"/>
        </w:numPr>
        <w:spacing w:after="12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 w:rsidRPr="000034BE">
        <w:rPr>
          <w:rFonts w:ascii="Times New Roman" w:hAnsi="Times New Roman" w:cs="Times New Roman"/>
          <w:sz w:val="20"/>
          <w:szCs w:val="20"/>
          <w:lang w:eastAsia="zh-TW"/>
        </w:rPr>
        <w:t>忠信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 (integrity) </w:t>
      </w:r>
      <w:r>
        <w:rPr>
          <w:rFonts w:ascii="Times New Roman" w:hAnsi="Times New Roman" w:cs="Times New Roman"/>
          <w:sz w:val="20"/>
          <w:szCs w:val="20"/>
          <w:lang w:eastAsia="zh-TW"/>
        </w:rPr>
        <w:t>–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正直</w:t>
      </w:r>
    </w:p>
    <w:p w:rsidR="000034BE" w:rsidRDefault="000034BE" w:rsidP="000034BE">
      <w:pPr>
        <w:pStyle w:val="a3"/>
        <w:numPr>
          <w:ilvl w:val="0"/>
          <w:numId w:val="24"/>
        </w:numPr>
        <w:spacing w:after="12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/>
          <w:sz w:val="20"/>
          <w:szCs w:val="20"/>
          <w:lang w:eastAsia="zh-TW"/>
        </w:rPr>
        <w:t>敬畏神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(Fear God)</w:t>
      </w:r>
    </w:p>
    <w:p w:rsidR="000034BE" w:rsidRPr="000034BE" w:rsidRDefault="000034BE" w:rsidP="000034BE">
      <w:pPr>
        <w:pStyle w:val="a3"/>
        <w:numPr>
          <w:ilvl w:val="0"/>
          <w:numId w:val="24"/>
        </w:numPr>
        <w:spacing w:after="12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這兩樣品格對侍奉的人有何重要性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?</w:t>
      </w:r>
    </w:p>
    <w:p w:rsidR="000034BE" w:rsidRPr="000034BE" w:rsidRDefault="000034BE" w:rsidP="000034BE">
      <w:pPr>
        <w:pStyle w:val="a3"/>
        <w:spacing w:after="120" w:line="240" w:lineRule="auto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6F738C" w:rsidRDefault="006F738C" w:rsidP="00A338AF">
      <w:pPr>
        <w:pStyle w:val="a3"/>
        <w:numPr>
          <w:ilvl w:val="0"/>
          <w:numId w:val="3"/>
        </w:numPr>
        <w:spacing w:after="120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當時耶路撒冷城的居民有多少？</w:t>
      </w:r>
    </w:p>
    <w:p w:rsidR="006F738C" w:rsidRDefault="006F738C" w:rsidP="006F738C">
      <w:pPr>
        <w:pStyle w:val="a3"/>
        <w:numPr>
          <w:ilvl w:val="0"/>
          <w:numId w:val="25"/>
        </w:numPr>
        <w:spacing w:after="120"/>
        <w:rPr>
          <w:rFonts w:ascii="MingLiU" w:eastAsia="MingLiU" w:hAnsi="MingLiU" w:cs="MingLiU"/>
          <w:color w:val="000000"/>
          <w:sz w:val="21"/>
          <w:szCs w:val="21"/>
          <w:shd w:val="clear" w:color="auto" w:fill="FFFFFF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lastRenderedPageBreak/>
        <w:t>7:4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『</w:t>
      </w: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城是廣大、其中的民卻稀少、房屋還沒有建</w:t>
      </w: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造。』</w:t>
      </w:r>
    </w:p>
    <w:p w:rsidR="006F738C" w:rsidRDefault="006F738C" w:rsidP="006F738C">
      <w:pPr>
        <w:pStyle w:val="a3"/>
        <w:numPr>
          <w:ilvl w:val="0"/>
          <w:numId w:val="25"/>
        </w:numPr>
        <w:spacing w:after="120"/>
        <w:rPr>
          <w:rFonts w:ascii="MingLiU" w:eastAsia="MingLiU" w:hAnsi="MingLiU" w:cs="MingLiU"/>
          <w:color w:val="000000"/>
          <w:sz w:val="21"/>
          <w:szCs w:val="21"/>
          <w:shd w:val="clear" w:color="auto" w:fill="FFFFFF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城牆雖建好了，但城還不適合居住。</w:t>
      </w:r>
    </w:p>
    <w:p w:rsidR="006F738C" w:rsidRDefault="006F738C" w:rsidP="006F738C">
      <w:pPr>
        <w:pStyle w:val="a3"/>
        <w:spacing w:after="120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BF533E" w:rsidRDefault="00BF533E" w:rsidP="00BF533E">
      <w:pPr>
        <w:pStyle w:val="a3"/>
        <w:numPr>
          <w:ilvl w:val="0"/>
          <w:numId w:val="3"/>
        </w:numPr>
        <w:spacing w:after="120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  <w:r w:rsidRPr="00BF533E">
        <w:rPr>
          <w:rFonts w:ascii="Times New Roman" w:hAnsi="Times New Roman" w:cs="Times New Roman"/>
          <w:sz w:val="20"/>
          <w:szCs w:val="20"/>
          <w:lang w:eastAsia="zh-TW"/>
        </w:rPr>
        <w:t>尼希米記</w:t>
      </w:r>
      <w:r w:rsidRPr="00BF533E">
        <w:rPr>
          <w:rFonts w:ascii="Times New Roman" w:hAnsi="Times New Roman" w:cs="Times New Roman"/>
          <w:sz w:val="20"/>
          <w:szCs w:val="20"/>
          <w:lang w:eastAsia="zh-TW"/>
        </w:rPr>
        <w:t xml:space="preserve"> </w:t>
      </w:r>
      <w:r w:rsidRPr="00BF533E">
        <w:rPr>
          <w:rFonts w:ascii="Times New Roman" w:hAnsi="Times New Roman" w:cs="Times New Roman" w:hint="eastAsia"/>
          <w:sz w:val="20"/>
          <w:szCs w:val="20"/>
          <w:lang w:eastAsia="zh-TW"/>
        </w:rPr>
        <w:t>八章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1-6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節，是誰</w:t>
      </w:r>
      <w:r w:rsidR="00095B84">
        <w:rPr>
          <w:rFonts w:ascii="Times New Roman" w:hAnsi="Times New Roman" w:cs="Times New Roman" w:hint="eastAsia"/>
          <w:sz w:val="20"/>
          <w:szCs w:val="20"/>
          <w:lang w:eastAsia="zh-TW"/>
        </w:rPr>
        <w:t>的名字，一再的出現？</w:t>
      </w:r>
    </w:p>
    <w:p w:rsidR="001C2D94" w:rsidRPr="001C2D94" w:rsidRDefault="00095B84" w:rsidP="001C2D94">
      <w:pPr>
        <w:pStyle w:val="a3"/>
        <w:numPr>
          <w:ilvl w:val="0"/>
          <w:numId w:val="28"/>
        </w:numPr>
        <w:tabs>
          <w:tab w:val="left" w:pos="2870"/>
        </w:tabs>
        <w:spacing w:after="120" w:line="240" w:lineRule="auto"/>
        <w:ind w:left="1080"/>
        <w:rPr>
          <w:rFonts w:ascii="Arial" w:hAnsi="Arial" w:cs="Arial"/>
          <w:color w:val="545454"/>
          <w:sz w:val="20"/>
          <w:szCs w:val="20"/>
          <w:shd w:val="clear" w:color="auto" w:fill="FFFFFF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文士以斯拉</w:t>
      </w:r>
      <w:r w:rsidR="001C2D94">
        <w:rPr>
          <w:rFonts w:ascii="Times New Roman" w:hAnsi="Times New Roman" w:cs="Times New Roman" w:hint="eastAsia"/>
          <w:sz w:val="20"/>
          <w:szCs w:val="20"/>
          <w:lang w:eastAsia="zh-TW"/>
        </w:rPr>
        <w:t>。</w:t>
      </w:r>
      <w:r w:rsidR="001C2D94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</w:t>
      </w:r>
      <w:r w:rsidR="001C2D94" w:rsidRPr="001C2D94">
        <w:rPr>
          <w:rFonts w:ascii="Arial" w:hAnsi="Arial" w:cs="Arial" w:hint="eastAsia"/>
          <w:color w:val="545454"/>
          <w:sz w:val="20"/>
          <w:szCs w:val="20"/>
          <w:shd w:val="clear" w:color="auto" w:fill="FFFFFF"/>
          <w:lang w:eastAsia="zh-TW"/>
        </w:rPr>
        <w:t>文士：瞭解以色列的歷史與神在歷史中的作為</w:t>
      </w:r>
      <w:r w:rsidR="001C2D94">
        <w:rPr>
          <w:rFonts w:ascii="Arial" w:hAnsi="Arial" w:cs="Arial" w:hint="eastAsia"/>
          <w:color w:val="545454"/>
          <w:sz w:val="20"/>
          <w:szCs w:val="20"/>
          <w:shd w:val="clear" w:color="auto" w:fill="FFFFFF"/>
          <w:lang w:eastAsia="zh-TW"/>
        </w:rPr>
        <w:t>。</w:t>
      </w:r>
    </w:p>
    <w:p w:rsidR="00D3350C" w:rsidRDefault="00D3350C" w:rsidP="00095B84">
      <w:pPr>
        <w:pStyle w:val="a3"/>
        <w:numPr>
          <w:ilvl w:val="0"/>
          <w:numId w:val="26"/>
        </w:numPr>
        <w:spacing w:after="12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參閱以斯拉記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7:23-28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，瞭解以斯拉。</w:t>
      </w:r>
    </w:p>
    <w:p w:rsidR="00095B84" w:rsidRDefault="00095B84" w:rsidP="00095B84">
      <w:pPr>
        <w:pStyle w:val="a3"/>
        <w:numPr>
          <w:ilvl w:val="0"/>
          <w:numId w:val="26"/>
        </w:numPr>
        <w:spacing w:after="12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主角從尼希米變成以斯拉。</w:t>
      </w:r>
    </w:p>
    <w:p w:rsidR="00095B84" w:rsidRPr="00BF533E" w:rsidRDefault="00095B84" w:rsidP="00095B84">
      <w:pPr>
        <w:pStyle w:val="a3"/>
        <w:spacing w:after="120"/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BF533E" w:rsidRDefault="00095B84" w:rsidP="00A338AF">
      <w:pPr>
        <w:pStyle w:val="a3"/>
        <w:numPr>
          <w:ilvl w:val="0"/>
          <w:numId w:val="3"/>
        </w:numPr>
        <w:spacing w:after="120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參閱第四課，從耶路撒冷地圖上，找到水門的位置。</w:t>
      </w:r>
    </w:p>
    <w:p w:rsidR="00095B84" w:rsidRDefault="00095B84" w:rsidP="00095B84">
      <w:pPr>
        <w:pStyle w:val="a3"/>
        <w:spacing w:after="120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5F3AC3" w:rsidRDefault="005F3AC3" w:rsidP="00A338AF">
      <w:pPr>
        <w:pStyle w:val="a3"/>
        <w:numPr>
          <w:ilvl w:val="0"/>
          <w:numId w:val="3"/>
        </w:numPr>
        <w:spacing w:after="120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屬</w:t>
      </w:r>
      <w:r w:rsidR="00C50658">
        <w:rPr>
          <w:rFonts w:ascii="Times New Roman" w:hAnsi="Times New Roman" w:cs="Times New Roman" w:hint="eastAsia"/>
          <w:sz w:val="20"/>
          <w:szCs w:val="20"/>
          <w:lang w:eastAsia="zh-TW"/>
        </w:rPr>
        <w:t>靈的復興從何而來？</w:t>
      </w:r>
      <w:r w:rsidR="00C50658">
        <w:rPr>
          <w:rFonts w:ascii="Times New Roman" w:hAnsi="Times New Roman" w:cs="Times New Roman" w:hint="eastAsia"/>
          <w:sz w:val="20"/>
          <w:szCs w:val="20"/>
          <w:lang w:eastAsia="zh-TW"/>
        </w:rPr>
        <w:t>(8:8)</w:t>
      </w:r>
    </w:p>
    <w:p w:rsidR="00C50658" w:rsidRPr="00C50658" w:rsidRDefault="00C50658" w:rsidP="00C50658">
      <w:pPr>
        <w:pStyle w:val="a3"/>
        <w:numPr>
          <w:ilvl w:val="0"/>
          <w:numId w:val="30"/>
        </w:numPr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Verdana" w:hAnsi="Verdana" w:hint="eastAsia"/>
          <w:color w:val="000000"/>
          <w:sz w:val="21"/>
          <w:szCs w:val="21"/>
          <w:shd w:val="clear" w:color="auto" w:fill="FFFFFF"/>
          <w:lang w:eastAsia="zh-TW"/>
        </w:rPr>
        <w:t>『</w:t>
      </w: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他們清清楚楚的念　神的律法書、講明意思、使百姓明白所念</w:t>
      </w: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的。』</w:t>
      </w:r>
    </w:p>
    <w:p w:rsidR="00C50658" w:rsidRPr="00D27E20" w:rsidRDefault="00C50658" w:rsidP="00C50658">
      <w:pPr>
        <w:pStyle w:val="a3"/>
        <w:numPr>
          <w:ilvl w:val="0"/>
          <w:numId w:val="30"/>
        </w:numPr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讀神的話，並且明白神的話。</w:t>
      </w:r>
    </w:p>
    <w:p w:rsidR="00D27E20" w:rsidRPr="00C50658" w:rsidRDefault="00D27E20" w:rsidP="00D27E20">
      <w:pPr>
        <w:pStyle w:val="a3"/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C50658" w:rsidRDefault="00D27E20" w:rsidP="00D27E20">
      <w:pPr>
        <w:pStyle w:val="a3"/>
        <w:numPr>
          <w:ilvl w:val="0"/>
          <w:numId w:val="3"/>
        </w:numPr>
        <w:spacing w:after="120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百姓如何尊重神的話？</w:t>
      </w:r>
    </w:p>
    <w:p w:rsidR="00DF1298" w:rsidRPr="00D27E20" w:rsidRDefault="000C3CB8" w:rsidP="00D27E20">
      <w:pPr>
        <w:pStyle w:val="a3"/>
        <w:numPr>
          <w:ilvl w:val="0"/>
          <w:numId w:val="35"/>
        </w:numPr>
        <w:spacing w:after="120"/>
        <w:rPr>
          <w:rFonts w:ascii="Times New Roman" w:hAnsi="Times New Roman" w:cs="Times New Roman"/>
          <w:sz w:val="20"/>
          <w:szCs w:val="20"/>
          <w:lang w:eastAsia="zh-TW"/>
        </w:rPr>
      </w:pPr>
      <w:r w:rsidRPr="00D27E20">
        <w:rPr>
          <w:rFonts w:ascii="Times New Roman" w:hAnsi="Times New Roman" w:cs="Times New Roman" w:hint="eastAsia"/>
          <w:sz w:val="20"/>
          <w:szCs w:val="20"/>
          <w:lang w:eastAsia="zh-TW"/>
        </w:rPr>
        <w:t>眾民側耳而聽</w:t>
      </w:r>
      <w:r w:rsidRPr="00D27E20">
        <w:rPr>
          <w:rFonts w:ascii="Times New Roman" w:hAnsi="Times New Roman" w:cs="Times New Roman"/>
          <w:sz w:val="20"/>
          <w:szCs w:val="20"/>
          <w:lang w:eastAsia="zh-TW"/>
        </w:rPr>
        <w:t xml:space="preserve"> (8:3)</w:t>
      </w:r>
    </w:p>
    <w:p w:rsidR="00DF1298" w:rsidRPr="00D27E20" w:rsidRDefault="000C3CB8" w:rsidP="00D27E20">
      <w:pPr>
        <w:pStyle w:val="a3"/>
        <w:numPr>
          <w:ilvl w:val="0"/>
          <w:numId w:val="35"/>
        </w:numPr>
        <w:spacing w:after="120"/>
        <w:rPr>
          <w:rFonts w:ascii="Times New Roman" w:hAnsi="Times New Roman" w:cs="Times New Roman"/>
          <w:sz w:val="20"/>
          <w:szCs w:val="20"/>
          <w:lang w:eastAsia="zh-TW"/>
        </w:rPr>
      </w:pPr>
      <w:r w:rsidRPr="00D27E20">
        <w:rPr>
          <w:rFonts w:ascii="Times New Roman" w:hAnsi="Times New Roman" w:cs="Times New Roman" w:hint="eastAsia"/>
          <w:sz w:val="20"/>
          <w:szCs w:val="20"/>
          <w:lang w:eastAsia="zh-TW"/>
        </w:rPr>
        <w:t>在眾民眼前展開這書．他一展開、眾民就都站起來</w:t>
      </w:r>
      <w:r w:rsidRPr="00D27E20">
        <w:rPr>
          <w:rFonts w:ascii="Times New Roman" w:hAnsi="Times New Roman" w:cs="Times New Roman"/>
          <w:sz w:val="20"/>
          <w:szCs w:val="20"/>
          <w:lang w:eastAsia="zh-TW"/>
        </w:rPr>
        <w:t xml:space="preserve"> (8:5)</w:t>
      </w:r>
    </w:p>
    <w:p w:rsidR="00DF1298" w:rsidRPr="00D27E20" w:rsidRDefault="000C3CB8" w:rsidP="00D27E20">
      <w:pPr>
        <w:pStyle w:val="a3"/>
        <w:numPr>
          <w:ilvl w:val="0"/>
          <w:numId w:val="35"/>
        </w:numPr>
        <w:spacing w:after="120"/>
        <w:rPr>
          <w:rFonts w:ascii="Times New Roman" w:hAnsi="Times New Roman" w:cs="Times New Roman"/>
          <w:sz w:val="20"/>
          <w:szCs w:val="20"/>
          <w:lang w:eastAsia="zh-TW"/>
        </w:rPr>
      </w:pPr>
      <w:r w:rsidRPr="00D27E20">
        <w:rPr>
          <w:rFonts w:ascii="Times New Roman" w:hAnsi="Times New Roman" w:cs="Times New Roman" w:hint="eastAsia"/>
          <w:sz w:val="20"/>
          <w:szCs w:val="20"/>
          <w:lang w:eastAsia="zh-TW"/>
        </w:rPr>
        <w:t>從清早到晌午</w:t>
      </w:r>
      <w:r w:rsidRPr="00D27E20">
        <w:rPr>
          <w:rFonts w:ascii="Times New Roman" w:hAnsi="Times New Roman" w:cs="Times New Roman"/>
          <w:sz w:val="20"/>
          <w:szCs w:val="20"/>
          <w:lang w:eastAsia="zh-TW"/>
        </w:rPr>
        <w:t xml:space="preserve"> (8:3)</w:t>
      </w:r>
    </w:p>
    <w:p w:rsidR="00DF1298" w:rsidRPr="00D27E20" w:rsidRDefault="00D27E20" w:rsidP="00D27E20">
      <w:pPr>
        <w:pStyle w:val="a3"/>
        <w:numPr>
          <w:ilvl w:val="0"/>
          <w:numId w:val="35"/>
        </w:numPr>
        <w:spacing w:after="12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次日眾民的族長、祭司、和利未人都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zh-TW"/>
        </w:rPr>
        <w:t>……</w:t>
      </w:r>
      <w:r w:rsidR="000C3CB8" w:rsidRPr="00D27E20">
        <w:rPr>
          <w:rFonts w:ascii="Times New Roman" w:hAnsi="Times New Roman" w:cs="Times New Roman" w:hint="eastAsia"/>
          <w:sz w:val="20"/>
          <w:szCs w:val="20"/>
          <w:lang w:eastAsia="zh-TW"/>
        </w:rPr>
        <w:t>、要留心聽律法上的話。</w:t>
      </w:r>
      <w:r w:rsidR="000C3CB8" w:rsidRPr="00D27E20">
        <w:rPr>
          <w:rFonts w:ascii="Times New Roman" w:hAnsi="Times New Roman" w:cs="Times New Roman"/>
          <w:sz w:val="20"/>
          <w:szCs w:val="20"/>
          <w:lang w:eastAsia="zh-TW"/>
        </w:rPr>
        <w:t xml:space="preserve"> (8:13)</w:t>
      </w:r>
    </w:p>
    <w:p w:rsidR="00D27E20" w:rsidRDefault="00D27E20" w:rsidP="00D27E20">
      <w:pPr>
        <w:pStyle w:val="a3"/>
        <w:spacing w:after="120"/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D27E20" w:rsidRDefault="00B26369" w:rsidP="00D27E20">
      <w:pPr>
        <w:pStyle w:val="a3"/>
        <w:numPr>
          <w:ilvl w:val="0"/>
          <w:numId w:val="3"/>
        </w:numPr>
        <w:spacing w:after="120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百姓聽懂神的話嗎？</w:t>
      </w:r>
    </w:p>
    <w:p w:rsidR="00DF1298" w:rsidRPr="00B26369" w:rsidRDefault="000C3CB8" w:rsidP="00B26369">
      <w:pPr>
        <w:pStyle w:val="a3"/>
        <w:numPr>
          <w:ilvl w:val="0"/>
          <w:numId w:val="38"/>
        </w:numPr>
        <w:spacing w:after="120"/>
        <w:rPr>
          <w:rFonts w:ascii="Times New Roman" w:hAnsi="Times New Roman" w:cs="Times New Roman"/>
          <w:sz w:val="20"/>
          <w:szCs w:val="20"/>
          <w:lang w:eastAsia="zh-TW"/>
        </w:rPr>
      </w:pPr>
      <w:r w:rsidRPr="00B26369">
        <w:rPr>
          <w:rFonts w:ascii="Times New Roman" w:hAnsi="Times New Roman" w:cs="Times New Roman" w:hint="eastAsia"/>
          <w:sz w:val="20"/>
          <w:szCs w:val="20"/>
          <w:lang w:eastAsia="zh-TW"/>
        </w:rPr>
        <w:t>利未人使百姓明白律法</w:t>
      </w:r>
      <w:r w:rsidRPr="00B26369">
        <w:rPr>
          <w:rFonts w:ascii="Times New Roman" w:hAnsi="Times New Roman" w:cs="Times New Roman"/>
          <w:sz w:val="20"/>
          <w:szCs w:val="20"/>
          <w:lang w:eastAsia="zh-TW"/>
        </w:rPr>
        <w:t xml:space="preserve"> (8:7)</w:t>
      </w:r>
    </w:p>
    <w:p w:rsidR="00DF1298" w:rsidRPr="00B26369" w:rsidRDefault="000C3CB8" w:rsidP="00B26369">
      <w:pPr>
        <w:pStyle w:val="a3"/>
        <w:numPr>
          <w:ilvl w:val="0"/>
          <w:numId w:val="38"/>
        </w:numPr>
        <w:spacing w:after="120"/>
        <w:rPr>
          <w:rFonts w:ascii="Times New Roman" w:hAnsi="Times New Roman" w:cs="Times New Roman"/>
          <w:sz w:val="20"/>
          <w:szCs w:val="20"/>
          <w:lang w:eastAsia="zh-TW"/>
        </w:rPr>
      </w:pPr>
      <w:r w:rsidRPr="00B26369">
        <w:rPr>
          <w:rFonts w:ascii="Times New Roman" w:hAnsi="Times New Roman" w:cs="Times New Roman" w:hint="eastAsia"/>
          <w:sz w:val="20"/>
          <w:szCs w:val="20"/>
          <w:lang w:eastAsia="zh-TW"/>
        </w:rPr>
        <w:t>他們清清楚楚的念神的律法書、講明意思、使百姓明白所念的。</w:t>
      </w:r>
      <w:r w:rsidRPr="00B26369">
        <w:rPr>
          <w:rFonts w:ascii="Times New Roman" w:hAnsi="Times New Roman" w:cs="Times New Roman"/>
          <w:sz w:val="20"/>
          <w:szCs w:val="20"/>
          <w:lang w:eastAsia="zh-TW"/>
        </w:rPr>
        <w:t xml:space="preserve"> (8:8)</w:t>
      </w:r>
    </w:p>
    <w:p w:rsidR="00DF1298" w:rsidRPr="00B26369" w:rsidRDefault="000C3CB8" w:rsidP="00B26369">
      <w:pPr>
        <w:pStyle w:val="a3"/>
        <w:numPr>
          <w:ilvl w:val="0"/>
          <w:numId w:val="38"/>
        </w:numPr>
        <w:spacing w:after="120"/>
        <w:rPr>
          <w:rFonts w:ascii="Times New Roman" w:hAnsi="Times New Roman" w:cs="Times New Roman"/>
          <w:sz w:val="20"/>
          <w:szCs w:val="20"/>
          <w:lang w:eastAsia="zh-TW"/>
        </w:rPr>
      </w:pPr>
      <w:r w:rsidRPr="00B26369">
        <w:rPr>
          <w:rFonts w:ascii="Times New Roman" w:hAnsi="Times New Roman" w:cs="Times New Roman" w:hint="eastAsia"/>
          <w:sz w:val="20"/>
          <w:szCs w:val="20"/>
          <w:lang w:eastAsia="zh-TW"/>
        </w:rPr>
        <w:t>眾民都</w:t>
      </w:r>
      <w:r w:rsidRPr="00B26369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</w:t>
      </w:r>
      <w:r w:rsidRPr="00B26369">
        <w:rPr>
          <w:rFonts w:ascii="Times New Roman" w:hAnsi="Times New Roman" w:cs="Times New Roman"/>
          <w:sz w:val="20"/>
          <w:szCs w:val="20"/>
          <w:lang w:eastAsia="zh-TW"/>
        </w:rPr>
        <w:t xml:space="preserve">… </w:t>
      </w:r>
      <w:r w:rsidRPr="00B26369">
        <w:rPr>
          <w:rFonts w:ascii="Times New Roman" w:hAnsi="Times New Roman" w:cs="Times New Roman"/>
          <w:sz w:val="20"/>
          <w:szCs w:val="20"/>
          <w:lang w:eastAsia="zh-TW"/>
        </w:rPr>
        <w:t>大大快樂、因為他們明白所教訓他們的話。</w:t>
      </w:r>
      <w:r w:rsidRPr="00B26369">
        <w:rPr>
          <w:rFonts w:ascii="Times New Roman" w:hAnsi="Times New Roman" w:cs="Times New Roman"/>
          <w:sz w:val="20"/>
          <w:szCs w:val="20"/>
          <w:lang w:eastAsia="zh-TW"/>
        </w:rPr>
        <w:t xml:space="preserve"> (8:12)</w:t>
      </w:r>
    </w:p>
    <w:p w:rsidR="00B26369" w:rsidRDefault="00B26369" w:rsidP="00B26369">
      <w:pPr>
        <w:pStyle w:val="a3"/>
        <w:spacing w:after="120"/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D27E20" w:rsidRDefault="00437D19" w:rsidP="00D27E20">
      <w:pPr>
        <w:pStyle w:val="a3"/>
        <w:numPr>
          <w:ilvl w:val="0"/>
          <w:numId w:val="3"/>
        </w:numPr>
        <w:spacing w:after="120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百姓聽了神的話，有何反應？</w:t>
      </w:r>
    </w:p>
    <w:p w:rsidR="00DF1298" w:rsidRPr="00437D19" w:rsidRDefault="000C3CB8" w:rsidP="00437D19">
      <w:pPr>
        <w:pStyle w:val="a3"/>
        <w:numPr>
          <w:ilvl w:val="0"/>
          <w:numId w:val="40"/>
        </w:numPr>
        <w:spacing w:after="120"/>
        <w:rPr>
          <w:rFonts w:ascii="Times New Roman" w:hAnsi="Times New Roman" w:cs="Times New Roman"/>
          <w:sz w:val="20"/>
          <w:szCs w:val="20"/>
          <w:lang w:eastAsia="zh-TW"/>
        </w:rPr>
      </w:pPr>
      <w:r w:rsidRPr="00437D19">
        <w:rPr>
          <w:rFonts w:ascii="Times New Roman" w:hAnsi="Times New Roman" w:cs="Times New Roman" w:hint="eastAsia"/>
          <w:sz w:val="20"/>
          <w:szCs w:val="20"/>
          <w:lang w:eastAsia="zh-TW"/>
        </w:rPr>
        <w:t>眾民聽見律法書上的話都哭了。</w:t>
      </w:r>
      <w:r w:rsidRPr="00437D19">
        <w:rPr>
          <w:rFonts w:ascii="Times New Roman" w:hAnsi="Times New Roman" w:cs="Times New Roman"/>
          <w:sz w:val="20"/>
          <w:szCs w:val="20"/>
          <w:lang w:eastAsia="zh-TW"/>
        </w:rPr>
        <w:t xml:space="preserve">(8:9) </w:t>
      </w:r>
    </w:p>
    <w:p w:rsidR="00DF1298" w:rsidRPr="00437D19" w:rsidRDefault="000C3CB8" w:rsidP="00437D19">
      <w:pPr>
        <w:pStyle w:val="a3"/>
        <w:numPr>
          <w:ilvl w:val="0"/>
          <w:numId w:val="40"/>
        </w:numPr>
        <w:spacing w:after="120"/>
        <w:rPr>
          <w:rFonts w:ascii="Times New Roman" w:hAnsi="Times New Roman" w:cs="Times New Roman"/>
          <w:sz w:val="20"/>
          <w:szCs w:val="20"/>
          <w:lang w:eastAsia="zh-TW"/>
        </w:rPr>
      </w:pPr>
      <w:r w:rsidRPr="00437D19">
        <w:rPr>
          <w:rFonts w:ascii="Times New Roman" w:hAnsi="Times New Roman" w:cs="Times New Roman" w:hint="eastAsia"/>
          <w:sz w:val="20"/>
          <w:szCs w:val="20"/>
          <w:lang w:eastAsia="zh-TW"/>
        </w:rPr>
        <w:t>眾民都去喫喝、也分給人、大大快樂</w:t>
      </w:r>
      <w:r w:rsidRPr="00437D19">
        <w:rPr>
          <w:rFonts w:ascii="Times New Roman" w:hAnsi="Times New Roman" w:cs="Times New Roman"/>
          <w:sz w:val="20"/>
          <w:szCs w:val="20"/>
          <w:lang w:eastAsia="zh-TW"/>
        </w:rPr>
        <w:t xml:space="preserve">  (8:12)</w:t>
      </w:r>
    </w:p>
    <w:p w:rsidR="00437D19" w:rsidRDefault="00437D19" w:rsidP="00437D19">
      <w:pPr>
        <w:pStyle w:val="a3"/>
        <w:spacing w:after="120"/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DF1298" w:rsidRDefault="00377406" w:rsidP="00377406">
      <w:pPr>
        <w:pStyle w:val="a3"/>
        <w:numPr>
          <w:ilvl w:val="0"/>
          <w:numId w:val="3"/>
        </w:numPr>
        <w:spacing w:after="120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百姓聽了神的話，如何回應？</w:t>
      </w:r>
    </w:p>
    <w:p w:rsidR="00377406" w:rsidRPr="00377406" w:rsidRDefault="00377406" w:rsidP="00377406">
      <w:pPr>
        <w:pStyle w:val="a3"/>
        <w:numPr>
          <w:ilvl w:val="0"/>
          <w:numId w:val="43"/>
        </w:numPr>
        <w:spacing w:after="120"/>
        <w:rPr>
          <w:rFonts w:ascii="Times New Roman" w:hAnsi="Times New Roman" w:cs="Times New Roman"/>
          <w:sz w:val="20"/>
          <w:szCs w:val="20"/>
          <w:lang w:eastAsia="zh-TW"/>
        </w:rPr>
      </w:pPr>
      <w:r w:rsidRPr="00377406">
        <w:rPr>
          <w:rFonts w:ascii="Arial" w:hAnsi="Arial" w:cs="Arial"/>
          <w:sz w:val="20"/>
          <w:szCs w:val="20"/>
          <w:lang w:eastAsia="zh-TW"/>
        </w:rPr>
        <w:t>守</w:t>
      </w:r>
      <w:r w:rsidRPr="00377406">
        <w:rPr>
          <w:rFonts w:ascii="Arial" w:eastAsia="SimSun" w:hAnsi="Arial" w:cs="Arial"/>
          <w:sz w:val="20"/>
          <w:szCs w:val="20"/>
          <w:lang w:eastAsia="zh-TW"/>
        </w:rPr>
        <w:t>住棚節</w:t>
      </w:r>
      <w:r>
        <w:rPr>
          <w:rFonts w:ascii="Arial" w:hAnsi="Arial" w:cs="Arial" w:hint="eastAsia"/>
          <w:sz w:val="20"/>
          <w:szCs w:val="20"/>
          <w:lang w:eastAsia="zh-TW"/>
        </w:rPr>
        <w:t xml:space="preserve">  (8:14-18)</w:t>
      </w:r>
    </w:p>
    <w:p w:rsidR="00377406" w:rsidRDefault="00377406" w:rsidP="00377406">
      <w:pPr>
        <w:pStyle w:val="a3"/>
        <w:numPr>
          <w:ilvl w:val="0"/>
          <w:numId w:val="43"/>
        </w:numPr>
        <w:spacing w:after="120"/>
        <w:rPr>
          <w:rFonts w:ascii="Times New Roman" w:hAnsi="Times New Roman" w:cs="Times New Roman"/>
          <w:sz w:val="20"/>
          <w:szCs w:val="20"/>
          <w:lang w:eastAsia="zh-TW"/>
        </w:rPr>
      </w:pPr>
      <w:r w:rsidRPr="00377406">
        <w:rPr>
          <w:rFonts w:ascii="Times New Roman" w:hAnsi="Times New Roman" w:cs="Times New Roman"/>
          <w:sz w:val="20"/>
          <w:szCs w:val="20"/>
          <w:lang w:eastAsia="zh-TW"/>
        </w:rPr>
        <w:t>從嫩的兒子約書亞的時候、直到這日、以色列人沒有這樣行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(8:17)</w:t>
      </w:r>
    </w:p>
    <w:p w:rsidR="001E15FF" w:rsidRDefault="001E15FF" w:rsidP="00377406">
      <w:pPr>
        <w:pStyle w:val="a3"/>
        <w:numPr>
          <w:ilvl w:val="0"/>
          <w:numId w:val="43"/>
        </w:numPr>
        <w:spacing w:after="12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進入迦南地後，就沒有再守</w:t>
      </w:r>
      <w:r w:rsidRPr="00377406">
        <w:rPr>
          <w:rFonts w:ascii="Arial" w:eastAsia="SimSun" w:hAnsi="Arial" w:cs="Arial"/>
          <w:sz w:val="20"/>
          <w:szCs w:val="20"/>
          <w:lang w:eastAsia="zh-TW"/>
        </w:rPr>
        <w:t>住棚節</w:t>
      </w:r>
      <w:r>
        <w:rPr>
          <w:rFonts w:asciiTheme="minorEastAsia" w:hAnsiTheme="minorEastAsia" w:cs="Arial" w:hint="eastAsia"/>
          <w:sz w:val="20"/>
          <w:szCs w:val="20"/>
          <w:lang w:eastAsia="zh-TW"/>
        </w:rPr>
        <w:t>。</w:t>
      </w:r>
    </w:p>
    <w:p w:rsidR="00377406" w:rsidRPr="00377406" w:rsidRDefault="00377406" w:rsidP="00377406">
      <w:pPr>
        <w:pStyle w:val="a3"/>
        <w:spacing w:after="120"/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241B02" w:rsidRPr="000C3CB8" w:rsidRDefault="00241B02" w:rsidP="001B1A86">
      <w:pPr>
        <w:pStyle w:val="a3"/>
        <w:numPr>
          <w:ilvl w:val="0"/>
          <w:numId w:val="1"/>
        </w:numPr>
        <w:ind w:left="360" w:hanging="360"/>
        <w:rPr>
          <w:rFonts w:ascii="Arial" w:eastAsia="SimSun" w:hAnsi="Arial" w:cs="Arial"/>
          <w:b/>
          <w:sz w:val="20"/>
          <w:szCs w:val="20"/>
          <w:u w:val="single"/>
          <w:lang w:eastAsia="zh-TW"/>
        </w:rPr>
      </w:pPr>
      <w:r w:rsidRPr="000C3CB8">
        <w:rPr>
          <w:rFonts w:ascii="Arial" w:hAnsi="Arial" w:cs="Arial"/>
          <w:b/>
          <w:noProof/>
          <w:sz w:val="20"/>
          <w:szCs w:val="20"/>
          <w:u w:val="singl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5068570</wp:posOffset>
            </wp:positionH>
            <wp:positionV relativeFrom="paragraph">
              <wp:posOffset>22225</wp:posOffset>
            </wp:positionV>
            <wp:extent cx="606425" cy="606425"/>
            <wp:effectExtent l="0" t="0" r="3175" b="3175"/>
            <wp:wrapSquare wrapText="bothSides"/>
            <wp:docPr id="6148" name="Picture 4" descr="https://cdn0.iconfinder.com/data/icons/back-to-school/90/circle-school-learn-study-subject-history-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4" descr="https://cdn0.iconfinder.com/data/icons/back-to-school/90/circle-school-learn-study-subject-history-51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6064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Pr="000C3CB8">
        <w:rPr>
          <w:rFonts w:ascii="Arial" w:hAnsi="Arial" w:cs="Arial"/>
          <w:b/>
          <w:sz w:val="20"/>
          <w:szCs w:val="20"/>
          <w:u w:val="single"/>
          <w:lang w:eastAsia="zh-TW"/>
        </w:rPr>
        <w:t>守</w:t>
      </w:r>
      <w:r w:rsidRPr="000C3CB8">
        <w:rPr>
          <w:rFonts w:ascii="Arial" w:eastAsia="SimSun" w:hAnsi="Arial" w:cs="Arial"/>
          <w:b/>
          <w:sz w:val="20"/>
          <w:szCs w:val="20"/>
          <w:u w:val="single"/>
          <w:lang w:eastAsia="zh-TW"/>
        </w:rPr>
        <w:t>住棚節</w:t>
      </w:r>
      <w:r w:rsidR="00377406" w:rsidRPr="000C3CB8">
        <w:rPr>
          <w:rFonts w:ascii="Arial" w:hAnsi="Arial" w:cs="Arial"/>
          <w:b/>
          <w:sz w:val="20"/>
          <w:szCs w:val="20"/>
          <w:u w:val="single"/>
          <w:lang w:eastAsia="zh-TW"/>
        </w:rPr>
        <w:t xml:space="preserve"> </w:t>
      </w:r>
    </w:p>
    <w:p w:rsidR="00DF1298" w:rsidRPr="00241B02" w:rsidRDefault="000C3CB8" w:rsidP="00241B02">
      <w:pPr>
        <w:pStyle w:val="a3"/>
        <w:ind w:left="450"/>
        <w:rPr>
          <w:rFonts w:ascii="SimSun" w:eastAsia="SimSun"/>
          <w:lang w:eastAsia="zh-TW"/>
        </w:rPr>
      </w:pPr>
      <w:r w:rsidRPr="00241B02">
        <w:rPr>
          <w:rFonts w:ascii="SimSun" w:eastAsia="SimSun" w:hint="eastAsia"/>
          <w:lang w:eastAsia="zh-TW"/>
        </w:rPr>
        <w:t>住棚節(</w:t>
      </w:r>
      <w:r w:rsidR="00241B02" w:rsidRPr="00241B02">
        <w:rPr>
          <w:rFonts w:ascii="Arial" w:eastAsia="SimSun" w:hAnsi="Arial" w:cs="Arial"/>
          <w:b/>
          <w:bCs/>
          <w:sz w:val="20"/>
          <w:szCs w:val="20"/>
          <w:lang w:eastAsia="zh-TW"/>
        </w:rPr>
        <w:t>利未記</w:t>
      </w:r>
      <w:r w:rsidR="00241B02" w:rsidRPr="00241B02">
        <w:rPr>
          <w:rFonts w:ascii="Arial" w:eastAsia="SimSun" w:hAnsi="Arial" w:cs="Arial"/>
          <w:b/>
          <w:bCs/>
          <w:sz w:val="20"/>
          <w:szCs w:val="20"/>
          <w:lang w:eastAsia="zh-TW"/>
        </w:rPr>
        <w:t xml:space="preserve"> 23:33-43</w:t>
      </w:r>
      <w:r w:rsidR="00241B02">
        <w:rPr>
          <w:rFonts w:ascii="Arial" w:hAnsi="Arial" w:cs="Arial" w:hint="eastAsia"/>
          <w:b/>
          <w:bCs/>
          <w:sz w:val="20"/>
          <w:szCs w:val="20"/>
          <w:lang w:eastAsia="zh-TW"/>
        </w:rPr>
        <w:t xml:space="preserve">) </w:t>
      </w:r>
      <w:r w:rsidRPr="00241B02">
        <w:rPr>
          <w:rFonts w:ascii="SimSun" w:eastAsia="SimSun" w:hint="eastAsia"/>
          <w:lang w:eastAsia="zh-TW"/>
        </w:rPr>
        <w:t>是三大節日之一（其他兩個是逾越節和五旬節）</w:t>
      </w:r>
      <w:r w:rsidR="00241B02">
        <w:rPr>
          <w:rFonts w:asciiTheme="minorEastAsia" w:hAnsiTheme="minorEastAsia" w:hint="eastAsia"/>
          <w:lang w:eastAsia="zh-TW"/>
        </w:rPr>
        <w:t>。</w:t>
      </w:r>
      <w:r w:rsidRPr="00241B02">
        <w:rPr>
          <w:rFonts w:ascii="SimSun" w:eastAsia="SimSun"/>
          <w:b/>
          <w:bCs/>
          <w:lang w:eastAsia="zh-TW"/>
        </w:rPr>
        <w:t xml:space="preserve"> </w:t>
      </w:r>
      <w:r w:rsidRPr="00241B02">
        <w:rPr>
          <w:rFonts w:ascii="SimSun" w:eastAsia="SimSun" w:hint="eastAsia"/>
          <w:lang w:eastAsia="zh-TW"/>
        </w:rPr>
        <w:t>這節是惟一特別指定要歡樂的節日。 節期從七月十五日開始，剛好是收割季節的結束時。住棚節是贖罪日後第五天，由一個嚴肅的節日轉為一個歡樂的節日。 這節期共一周，在這期間參加守節的人，要住在搭棚或帳蓬裏，記念以色列人離開埃及之後，因不信在曠野漂流四十年的生活方式。</w:t>
      </w:r>
      <w:r w:rsidRPr="00241B02">
        <w:rPr>
          <w:rFonts w:ascii="SimSun" w:eastAsia="SimSun"/>
          <w:lang w:eastAsia="zh-TW"/>
        </w:rPr>
        <w:t xml:space="preserve"> </w:t>
      </w:r>
    </w:p>
    <w:p w:rsidR="00241B02" w:rsidRPr="00241B02" w:rsidRDefault="00241B02" w:rsidP="00241B02">
      <w:pPr>
        <w:pStyle w:val="a3"/>
        <w:ind w:left="360"/>
        <w:rPr>
          <w:rFonts w:ascii="SimSun" w:eastAsia="SimSun"/>
          <w:lang w:eastAsia="zh-TW"/>
        </w:rPr>
      </w:pPr>
    </w:p>
    <w:p w:rsidR="000C3CB8" w:rsidRDefault="000C3CB8" w:rsidP="001B1A86">
      <w:pPr>
        <w:pStyle w:val="a3"/>
        <w:numPr>
          <w:ilvl w:val="0"/>
          <w:numId w:val="1"/>
        </w:numPr>
        <w:ind w:left="360" w:hanging="360"/>
        <w:rPr>
          <w:rFonts w:ascii="SimSun" w:eastAsia="SimSun"/>
          <w:b/>
          <w:bCs/>
          <w:lang w:eastAsia="zh-TW"/>
        </w:rPr>
      </w:pPr>
      <w:r>
        <w:rPr>
          <w:rFonts w:ascii="SimSun" w:eastAsia="SimSun"/>
          <w:b/>
          <w:bCs/>
          <w:lang w:eastAsia="zh-TW"/>
        </w:rPr>
        <w:br w:type="page"/>
      </w:r>
    </w:p>
    <w:p w:rsidR="005F37BA" w:rsidRPr="005F37BA" w:rsidRDefault="00F9536F" w:rsidP="001B1A86">
      <w:pPr>
        <w:pStyle w:val="a3"/>
        <w:numPr>
          <w:ilvl w:val="0"/>
          <w:numId w:val="1"/>
        </w:numPr>
        <w:ind w:left="360" w:hanging="360"/>
        <w:rPr>
          <w:rFonts w:ascii="SimSun" w:eastAsia="SimSun"/>
          <w:lang w:eastAsia="zh-TW"/>
        </w:rPr>
      </w:pPr>
      <w:r w:rsidRPr="00755363">
        <w:rPr>
          <w:rFonts w:ascii="SimSun" w:eastAsia="SimSun"/>
          <w:noProof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4794250</wp:posOffset>
            </wp:positionH>
            <wp:positionV relativeFrom="paragraph">
              <wp:posOffset>38735</wp:posOffset>
            </wp:positionV>
            <wp:extent cx="584200" cy="584200"/>
            <wp:effectExtent l="0" t="0" r="6350" b="6350"/>
            <wp:wrapSquare wrapText="bothSides"/>
            <wp:docPr id="5122" name="Picture 2" descr="http://www.cimaglobal.com/Global/UK/student-pages/Circular-icons-certific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http://www.cimaglobal.com/Global/UK/student-pages/Circular-icons-certificat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5F37BA" w:rsidRPr="005F37BA">
        <w:rPr>
          <w:rFonts w:ascii="SimSun" w:eastAsia="SimSun" w:hint="eastAsia"/>
          <w:b/>
          <w:bCs/>
          <w:lang w:eastAsia="zh-TW"/>
        </w:rPr>
        <w:t>歸納</w:t>
      </w:r>
      <w:r w:rsidR="005F37BA" w:rsidRPr="005F37BA">
        <w:rPr>
          <w:rFonts w:ascii="SimSun" w:eastAsia="SimSun" w:hint="eastAsia"/>
          <w:lang w:eastAsia="zh-TW"/>
        </w:rPr>
        <w:t>（</w:t>
      </w:r>
      <w:r w:rsidR="009B276C">
        <w:rPr>
          <w:rFonts w:ascii="SimSun" w:hint="eastAsia"/>
          <w:lang w:eastAsia="zh-TW"/>
        </w:rPr>
        <w:t>回歸</w:t>
      </w:r>
      <w:r w:rsidR="005F37BA" w:rsidRPr="005F37BA">
        <w:rPr>
          <w:rFonts w:ascii="SimSun" w:eastAsia="SimSun" w:hint="eastAsia"/>
          <w:lang w:eastAsia="zh-TW"/>
        </w:rPr>
        <w:t>主題/</w:t>
      </w:r>
      <w:r w:rsidR="005F37BA">
        <w:rPr>
          <w:rFonts w:ascii="SimSun" w:eastAsia="SimSun" w:hint="eastAsia"/>
          <w:lang w:eastAsia="zh-TW"/>
        </w:rPr>
        <w:t>中心思想</w:t>
      </w:r>
      <w:r w:rsidR="005F37BA" w:rsidRPr="005F37BA">
        <w:rPr>
          <w:rFonts w:ascii="SimSun" w:eastAsia="SimSun" w:hint="eastAsia"/>
          <w:lang w:eastAsia="zh-TW"/>
        </w:rPr>
        <w:t>）</w:t>
      </w:r>
    </w:p>
    <w:p w:rsidR="00234C8D" w:rsidRPr="00234C8D" w:rsidRDefault="00234C8D" w:rsidP="00A10525">
      <w:pPr>
        <w:numPr>
          <w:ilvl w:val="0"/>
          <w:numId w:val="4"/>
        </w:numPr>
        <w:tabs>
          <w:tab w:val="left" w:pos="2870"/>
        </w:tabs>
        <w:spacing w:after="0" w:line="240" w:lineRule="auto"/>
        <w:rPr>
          <w:rFonts w:ascii="Times New Roman" w:eastAsia="MingLiU" w:hAnsi="Times New Roman" w:cs="Times New Roman"/>
          <w:color w:val="000000"/>
          <w:sz w:val="20"/>
          <w:szCs w:val="20"/>
          <w:shd w:val="clear" w:color="auto" w:fill="FFFFFF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屬靈的復興墊基於神的話。</w:t>
      </w:r>
    </w:p>
    <w:p w:rsidR="00D72C69" w:rsidRDefault="006A1823" w:rsidP="00234C8D">
      <w:pPr>
        <w:tabs>
          <w:tab w:val="left" w:pos="2870"/>
        </w:tabs>
        <w:spacing w:after="0" w:line="240" w:lineRule="auto"/>
        <w:ind w:left="720"/>
        <w:rPr>
          <w:rFonts w:ascii="Times New Roman" w:eastAsia="MingLiU" w:hAnsi="Times New Roman" w:cs="Times New Roman"/>
          <w:color w:val="000000"/>
          <w:sz w:val="20"/>
          <w:szCs w:val="20"/>
          <w:shd w:val="clear" w:color="auto" w:fill="FFFFFF"/>
          <w:lang w:eastAsia="zh-TW"/>
        </w:rPr>
      </w:pPr>
      <w:r w:rsidRPr="006A1823">
        <w:rPr>
          <w:rFonts w:ascii="Times New Roman" w:hAnsi="Times New Roman" w:cs="Times New Roman"/>
          <w:b/>
          <w:noProof/>
          <w:sz w:val="20"/>
          <w:szCs w:val="20"/>
          <w:u w:val="single"/>
        </w:rPr>
      </w:r>
      <w:r w:rsidRPr="006A1823">
        <w:rPr>
          <w:rFonts w:ascii="Times New Roman" w:hAnsi="Times New Roman" w:cs="Times New Roman"/>
          <w:b/>
          <w:noProof/>
          <w:sz w:val="20"/>
          <w:szCs w:val="20"/>
          <w:u w:val="single"/>
        </w:rPr>
        <w:pict>
          <v:group id="Canvas 3" o:spid="_x0000_s1035" editas="canvas" style="width:226pt;height:166.5pt;mso-position-horizontal-relative:char;mso-position-vertical-relative:line" coordsize="28702,21145">
            <v:shape id="_x0000_s1036" type="#_x0000_t75" style="position:absolute;width:28702;height:21145;visibility:visible">
              <v:fill o:detectmouseclick="t"/>
              <v:path o:connecttype="none"/>
            </v:shape>
            <v:roundrect id="Rounded Rectangle 18" o:spid="_x0000_s1037" style="position:absolute;left:2688;top:1355;width:24363;height:349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OJr8QA&#10;AADbAAAADwAAAGRycy9kb3ducmV2LnhtbESPzW7CQAyE75X6DitX6qUqG35atSkLgkpIcIO0D2Bl&#10;TRKR9YbdBcLb4wMSN1sznvk8nfeuVWcKsfFsYDjIQBGX3jZcGfj/W71/gYoJ2WLrmQxcKcJ89vw0&#10;xdz6C+/oXKRKSQjHHA3UKXW51rGsyWEc+I5YtL0PDpOsodI24EXCXatHWfapHTYsDTV29FtTeShO&#10;zkAYrvfjI0/C92j7oQ8bt3uzxdKY15d+8QMqUZ8e5vv12gq+wMovMoCe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Dia/EAAAA2wAAAA8AAAAAAAAAAAAAAAAAmAIAAGRycy9k&#10;b3ducmV2LnhtbFBLBQYAAAAABAAEAPUAAACJAwAAAAA=&#10;" filled="f" strokecolor="#243f60 [1604]" strokeweight="2pt">
              <v:textbox>
                <w:txbxContent>
                  <w:p w:rsidR="00234C8D" w:rsidRPr="00797FE7" w:rsidRDefault="00234C8D" w:rsidP="00234C8D">
                    <w:pPr>
                      <w:pStyle w:val="a4"/>
                      <w:spacing w:before="0" w:beforeAutospacing="0" w:after="200" w:afterAutospacing="0" w:line="276" w:lineRule="auto"/>
                      <w:jc w:val="center"/>
                      <w:rPr>
                        <w:sz w:val="20"/>
                        <w:szCs w:val="20"/>
                        <w:lang w:eastAsia="zh-TW"/>
                      </w:rPr>
                    </w:pPr>
                    <w:r>
                      <w:rPr>
                        <w:rFonts w:eastAsia="PMingLiU" w:hAnsi="PMingLiU" w:cstheme="majorBidi" w:hint="eastAsia"/>
                        <w:b/>
                        <w:bCs/>
                        <w:color w:val="1F497D" w:themeColor="text2"/>
                        <w:sz w:val="20"/>
                        <w:szCs w:val="20"/>
                        <w:lang w:eastAsia="zh-TW"/>
                      </w:rPr>
                      <w:t>屬靈</w:t>
                    </w:r>
                    <w:r w:rsidRPr="00797FE7">
                      <w:rPr>
                        <w:rFonts w:eastAsia="PMingLiU" w:hAnsi="PMingLiU" w:cstheme="majorBidi" w:hint="eastAsia"/>
                        <w:b/>
                        <w:bCs/>
                        <w:color w:val="1F497D" w:themeColor="text2"/>
                        <w:sz w:val="20"/>
                        <w:szCs w:val="20"/>
                        <w:lang w:eastAsia="zh-TW"/>
                      </w:rPr>
                      <w:t>復興</w:t>
                    </w:r>
                    <w:r>
                      <w:rPr>
                        <w:rFonts w:eastAsia="PMingLiU" w:hAnsi="PMingLiU" w:cstheme="majorBidi" w:hint="eastAsia"/>
                        <w:b/>
                        <w:bCs/>
                        <w:color w:val="1F497D" w:themeColor="text2"/>
                        <w:sz w:val="20"/>
                        <w:szCs w:val="20"/>
                        <w:lang w:eastAsia="zh-TW"/>
                      </w:rPr>
                      <w:t xml:space="preserve"> (1)  - </w:t>
                    </w:r>
                    <w:r w:rsidRPr="00797FE7">
                      <w:rPr>
                        <w:rFonts w:asciiTheme="majorHAnsi" w:eastAsia="PMingLiU" w:hAnsi="PMingLiU" w:cstheme="majorBidi" w:hint="eastAsia"/>
                        <w:b/>
                        <w:bCs/>
                        <w:color w:val="1F497D" w:themeColor="text2"/>
                        <w:sz w:val="20"/>
                        <w:szCs w:val="20"/>
                        <w:lang w:eastAsia="zh-TW"/>
                      </w:rPr>
                      <w:t>讀神的話語</w:t>
                    </w:r>
                    <w:r>
                      <w:rPr>
                        <w:rFonts w:asciiTheme="majorHAnsi" w:eastAsia="PMingLiU" w:hAnsi="PMingLiU" w:cstheme="majorBidi" w:hint="eastAsia"/>
                        <w:b/>
                        <w:bCs/>
                        <w:color w:val="1F497D" w:themeColor="text2"/>
                        <w:sz w:val="20"/>
                        <w:szCs w:val="20"/>
                        <w:lang w:eastAsia="zh-TW"/>
                      </w:rPr>
                      <w:t xml:space="preserve"> 8:3,5,13</w:t>
                    </w:r>
                    <w:r w:rsidRPr="00797FE7">
                      <w:rPr>
                        <w:rFonts w:ascii="PMingLiU" w:eastAsia="PMingLiU" w:hAnsi="PMingLiU" w:hint="eastAsia"/>
                        <w:b/>
                        <w:bCs/>
                        <w:sz w:val="20"/>
                        <w:szCs w:val="20"/>
                        <w:lang w:eastAsia="zh-TW"/>
                      </w:rPr>
                      <w:t>尼希米記</w:t>
                    </w:r>
                    <w:r w:rsidRPr="00797FE7">
                      <w:rPr>
                        <w:rFonts w:eastAsia="PMingLiU"/>
                        <w:b/>
                        <w:bCs/>
                        <w:sz w:val="20"/>
                        <w:szCs w:val="20"/>
                        <w:lang w:eastAsia="zh-TW"/>
                      </w:rPr>
                      <w:t xml:space="preserve"> 13</w:t>
                    </w:r>
                    <w:r w:rsidRPr="00797FE7">
                      <w:rPr>
                        <w:rFonts w:ascii="PMingLiU" w:eastAsia="PMingLiU" w:hAnsi="PMingLiU" w:hint="eastAsia"/>
                        <w:b/>
                        <w:bCs/>
                        <w:sz w:val="20"/>
                        <w:szCs w:val="20"/>
                        <w:lang w:eastAsia="zh-TW"/>
                      </w:rPr>
                      <w:t>章 重新堅固聖民</w:t>
                    </w:r>
                  </w:p>
                  <w:p w:rsidR="00234C8D" w:rsidRPr="00797FE7" w:rsidRDefault="00234C8D" w:rsidP="00234C8D">
                    <w:pPr>
                      <w:pStyle w:val="a4"/>
                      <w:spacing w:before="0" w:beforeAutospacing="0" w:after="200" w:afterAutospacing="0" w:line="276" w:lineRule="auto"/>
                      <w:jc w:val="center"/>
                      <w:rPr>
                        <w:sz w:val="20"/>
                        <w:szCs w:val="20"/>
                        <w:lang w:eastAsia="zh-TW"/>
                      </w:rPr>
                    </w:pPr>
                    <w:r w:rsidRPr="00797FE7">
                      <w:rPr>
                        <w:rFonts w:eastAsia="PMingLiU"/>
                        <w:sz w:val="20"/>
                        <w:szCs w:val="20"/>
                        <w:lang w:eastAsia="zh-TW"/>
                      </w:rPr>
                      <w:t> </w:t>
                    </w:r>
                  </w:p>
                </w:txbxContent>
              </v:textbox>
            </v:roundrect>
            <v:roundrect id="Rounded Rectangle 19" o:spid="_x0000_s1038" style="position:absolute;left:2688;top:6245;width:24042;height:349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8sNMIA&#10;AADbAAAADwAAAGRycy9kb3ducmV2LnhtbERPzWrCQBC+F3yHZQq9lLpJWoumrtIKBXvT6AMM2TEJ&#10;Zmfj7jaJb+8Khd7m4/ud5Xo0rejJ+caygnSagCAurW64UnA8fL/MQfiArLG1TAqu5GG9mjwsMdd2&#10;4D31RahEDGGfo4I6hC6X0pc1GfRT2xFH7mSdwRChq6R2OMRw08osSd6lwYZjQ40dbWoqz8WvUeDS&#10;7en1wm9uke1m8vxj9s+6+FLq6XH8/AARaAz/4j/3Vsf5C7j/E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zyw0wgAAANsAAAAPAAAAAAAAAAAAAAAAAJgCAABkcnMvZG93&#10;bnJldi54bWxQSwUGAAAAAAQABAD1AAAAhwMAAAAA&#10;" filled="f" strokecolor="#243f60 [1604]" strokeweight="2pt">
              <v:textbox>
                <w:txbxContent>
                  <w:p w:rsidR="00234C8D" w:rsidRPr="00797FE7" w:rsidRDefault="00234C8D" w:rsidP="00234C8D">
                    <w:pPr>
                      <w:pStyle w:val="a4"/>
                      <w:spacing w:before="0" w:beforeAutospacing="0" w:after="200" w:afterAutospacing="0" w:line="276" w:lineRule="auto"/>
                      <w:jc w:val="center"/>
                      <w:rPr>
                        <w:sz w:val="20"/>
                        <w:szCs w:val="20"/>
                        <w:lang w:eastAsia="zh-TW"/>
                      </w:rPr>
                    </w:pPr>
                    <w:r>
                      <w:rPr>
                        <w:rFonts w:eastAsia="PMingLiU" w:hAnsi="PMingLiU" w:cstheme="majorBidi" w:hint="eastAsia"/>
                        <w:b/>
                        <w:bCs/>
                        <w:color w:val="1F497D" w:themeColor="text2"/>
                        <w:sz w:val="20"/>
                        <w:szCs w:val="20"/>
                        <w:lang w:eastAsia="zh-TW"/>
                      </w:rPr>
                      <w:t>屬靈</w:t>
                    </w:r>
                    <w:r w:rsidRPr="00797FE7">
                      <w:rPr>
                        <w:rFonts w:eastAsia="PMingLiU" w:hAnsi="PMingLiU" w:cstheme="majorBidi" w:hint="eastAsia"/>
                        <w:b/>
                        <w:bCs/>
                        <w:color w:val="1F497D" w:themeColor="text2"/>
                        <w:sz w:val="20"/>
                        <w:szCs w:val="20"/>
                        <w:lang w:eastAsia="zh-TW"/>
                      </w:rPr>
                      <w:t>復興</w:t>
                    </w:r>
                    <w:r>
                      <w:rPr>
                        <w:rFonts w:eastAsia="PMingLiU" w:hAnsi="PMingLiU" w:cstheme="majorBidi" w:hint="eastAsia"/>
                        <w:b/>
                        <w:bCs/>
                        <w:color w:val="1F497D" w:themeColor="text2"/>
                        <w:sz w:val="20"/>
                        <w:szCs w:val="20"/>
                        <w:lang w:eastAsia="zh-TW"/>
                      </w:rPr>
                      <w:t xml:space="preserve"> (2)  - </w:t>
                    </w:r>
                    <w:r w:rsidRPr="00797FE7">
                      <w:rPr>
                        <w:rFonts w:eastAsia="PMingLiU" w:hAnsi="PMingLiU" w:cstheme="majorBidi" w:hint="eastAsia"/>
                        <w:b/>
                        <w:bCs/>
                        <w:color w:val="1F497D" w:themeColor="text2"/>
                        <w:sz w:val="20"/>
                        <w:szCs w:val="20"/>
                        <w:lang w:eastAsia="zh-TW"/>
                      </w:rPr>
                      <w:t>明白神的話語</w:t>
                    </w:r>
                    <w:r>
                      <w:rPr>
                        <w:rFonts w:eastAsia="PMingLiU" w:hAnsi="PMingLiU" w:cstheme="majorBidi" w:hint="eastAsia"/>
                        <w:b/>
                        <w:bCs/>
                        <w:color w:val="1F497D" w:themeColor="text2"/>
                        <w:sz w:val="20"/>
                        <w:szCs w:val="20"/>
                        <w:lang w:eastAsia="zh-TW"/>
                      </w:rPr>
                      <w:t xml:space="preserve"> 8:7,8,12</w:t>
                    </w:r>
                    <w:r w:rsidRPr="00797FE7">
                      <w:rPr>
                        <w:rFonts w:ascii="PMingLiU" w:eastAsia="PMingLiU" w:hAnsi="PMingLiU" w:hint="eastAsia"/>
                        <w:b/>
                        <w:bCs/>
                        <w:sz w:val="20"/>
                        <w:szCs w:val="20"/>
                        <w:lang w:eastAsia="zh-TW"/>
                      </w:rPr>
                      <w:t>尼希米記</w:t>
                    </w:r>
                    <w:r w:rsidRPr="00797FE7">
                      <w:rPr>
                        <w:rFonts w:eastAsia="PMingLiU"/>
                        <w:b/>
                        <w:bCs/>
                        <w:sz w:val="20"/>
                        <w:szCs w:val="20"/>
                        <w:lang w:eastAsia="zh-TW"/>
                      </w:rPr>
                      <w:t xml:space="preserve"> 13</w:t>
                    </w:r>
                    <w:r w:rsidRPr="00797FE7">
                      <w:rPr>
                        <w:rFonts w:ascii="PMingLiU" w:eastAsia="PMingLiU" w:hAnsi="PMingLiU" w:hint="eastAsia"/>
                        <w:b/>
                        <w:bCs/>
                        <w:sz w:val="20"/>
                        <w:szCs w:val="20"/>
                        <w:lang w:eastAsia="zh-TW"/>
                      </w:rPr>
                      <w:t>章 重新堅固聖民</w:t>
                    </w:r>
                  </w:p>
                  <w:p w:rsidR="00234C8D" w:rsidRPr="00797FE7" w:rsidRDefault="00234C8D" w:rsidP="00234C8D">
                    <w:pPr>
                      <w:pStyle w:val="a4"/>
                      <w:spacing w:before="0" w:beforeAutospacing="0" w:after="200" w:afterAutospacing="0" w:line="276" w:lineRule="auto"/>
                      <w:jc w:val="center"/>
                      <w:rPr>
                        <w:sz w:val="20"/>
                        <w:szCs w:val="20"/>
                        <w:lang w:eastAsia="zh-TW"/>
                      </w:rPr>
                    </w:pPr>
                    <w:r w:rsidRPr="00797FE7">
                      <w:rPr>
                        <w:rFonts w:eastAsia="PMingLiU"/>
                        <w:sz w:val="20"/>
                        <w:szCs w:val="20"/>
                        <w:lang w:eastAsia="zh-TW"/>
                      </w:rPr>
                      <w:t> </w:t>
                    </w:r>
                  </w:p>
                </w:txbxContent>
              </v:textbox>
            </v:roundrect>
            <v:roundrect id="Rounded Rectangle 20" o:spid="_x0000_s1039" style="position:absolute;left:2688;top:11325;width:24042;height:349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lPFL8A&#10;AADbAAAADwAAAGRycy9kb3ducmV2LnhtbERPzYrCMBC+C/sOYRa8iKZWV7QaZVcQ9KZdH2BoxrbY&#10;TLpJVuvbm4Pg8eP7X20604gbOV9bVjAeJSCIC6trLhWcf3fDOQgfkDU2lknBgzxs1h+9FWba3vlE&#10;tzyUIoawz1BBFUKbSemLigz6kW2JI3exzmCI0JVSO7zHcNPINElm0mDNsaHClrYVFdf83yhw4/1l&#10;8sdTt0iPX/J6MKeBzn+U6n9230sQgbrwFr/ce60gjevjl/gD5P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mU8UvwAAANsAAAAPAAAAAAAAAAAAAAAAAJgCAABkcnMvZG93bnJl&#10;di54bWxQSwUGAAAAAAQABAD1AAAAhAMAAAAA&#10;" filled="f" strokecolor="#243f60 [1604]" strokeweight="2pt">
              <v:textbox>
                <w:txbxContent>
                  <w:p w:rsidR="00234C8D" w:rsidRPr="00797FE7" w:rsidRDefault="00234C8D" w:rsidP="00234C8D">
                    <w:pPr>
                      <w:pStyle w:val="a4"/>
                      <w:spacing w:before="0" w:beforeAutospacing="0" w:after="200" w:afterAutospacing="0" w:line="276" w:lineRule="auto"/>
                      <w:jc w:val="center"/>
                      <w:rPr>
                        <w:sz w:val="20"/>
                        <w:szCs w:val="20"/>
                        <w:lang w:eastAsia="zh-TW"/>
                      </w:rPr>
                    </w:pPr>
                    <w:r>
                      <w:rPr>
                        <w:rFonts w:eastAsia="PMingLiU" w:hAnsi="PMingLiU" w:cstheme="majorBidi" w:hint="eastAsia"/>
                        <w:b/>
                        <w:bCs/>
                        <w:color w:val="1F497D" w:themeColor="text2"/>
                        <w:sz w:val="20"/>
                        <w:szCs w:val="20"/>
                        <w:lang w:eastAsia="zh-TW"/>
                      </w:rPr>
                      <w:t>屬靈</w:t>
                    </w:r>
                    <w:r w:rsidRPr="00797FE7">
                      <w:rPr>
                        <w:rFonts w:eastAsia="PMingLiU" w:hAnsi="PMingLiU" w:cstheme="majorBidi" w:hint="eastAsia"/>
                        <w:b/>
                        <w:bCs/>
                        <w:color w:val="1F497D" w:themeColor="text2"/>
                        <w:sz w:val="20"/>
                        <w:szCs w:val="20"/>
                        <w:lang w:eastAsia="zh-TW"/>
                      </w:rPr>
                      <w:t>復興</w:t>
                    </w:r>
                    <w:r>
                      <w:rPr>
                        <w:rFonts w:eastAsia="PMingLiU" w:hAnsi="PMingLiU" w:cstheme="majorBidi" w:hint="eastAsia"/>
                        <w:b/>
                        <w:bCs/>
                        <w:color w:val="1F497D" w:themeColor="text2"/>
                        <w:sz w:val="20"/>
                        <w:szCs w:val="20"/>
                        <w:lang w:eastAsia="zh-TW"/>
                      </w:rPr>
                      <w:t xml:space="preserve"> (3)  - </w:t>
                    </w:r>
                    <w:r w:rsidRPr="00797FE7">
                      <w:rPr>
                        <w:rFonts w:eastAsia="PMingLiU" w:hAnsi="PMingLiU" w:cstheme="majorBidi" w:hint="eastAsia"/>
                        <w:b/>
                        <w:bCs/>
                        <w:color w:val="1F497D" w:themeColor="text2"/>
                        <w:sz w:val="20"/>
                        <w:szCs w:val="20"/>
                        <w:lang w:eastAsia="zh-TW"/>
                      </w:rPr>
                      <w:t>回應神的話語</w:t>
                    </w:r>
                    <w:r>
                      <w:rPr>
                        <w:rFonts w:eastAsia="PMingLiU" w:hAnsi="PMingLiU" w:cstheme="majorBidi" w:hint="eastAsia"/>
                        <w:b/>
                        <w:bCs/>
                        <w:color w:val="1F497D" w:themeColor="text2"/>
                        <w:sz w:val="20"/>
                        <w:szCs w:val="20"/>
                        <w:lang w:eastAsia="zh-TW"/>
                      </w:rPr>
                      <w:t xml:space="preserve"> 8:9, 12</w:t>
                    </w:r>
                    <w:r w:rsidRPr="00797FE7">
                      <w:rPr>
                        <w:rFonts w:ascii="PMingLiU" w:eastAsia="PMingLiU" w:hAnsi="PMingLiU" w:hint="eastAsia"/>
                        <w:b/>
                        <w:bCs/>
                        <w:sz w:val="20"/>
                        <w:szCs w:val="20"/>
                        <w:lang w:eastAsia="zh-TW"/>
                      </w:rPr>
                      <w:t>尼希米記</w:t>
                    </w:r>
                    <w:r w:rsidRPr="00797FE7">
                      <w:rPr>
                        <w:rFonts w:eastAsia="PMingLiU"/>
                        <w:b/>
                        <w:bCs/>
                        <w:sz w:val="20"/>
                        <w:szCs w:val="20"/>
                        <w:lang w:eastAsia="zh-TW"/>
                      </w:rPr>
                      <w:t xml:space="preserve"> 13</w:t>
                    </w:r>
                    <w:r w:rsidRPr="00797FE7">
                      <w:rPr>
                        <w:rFonts w:ascii="PMingLiU" w:eastAsia="PMingLiU" w:hAnsi="PMingLiU" w:hint="eastAsia"/>
                        <w:b/>
                        <w:bCs/>
                        <w:sz w:val="20"/>
                        <w:szCs w:val="20"/>
                        <w:lang w:eastAsia="zh-TW"/>
                      </w:rPr>
                      <w:t>章 重新堅固聖民</w:t>
                    </w:r>
                  </w:p>
                  <w:p w:rsidR="00234C8D" w:rsidRPr="00797FE7" w:rsidRDefault="00234C8D" w:rsidP="00234C8D">
                    <w:pPr>
                      <w:pStyle w:val="a4"/>
                      <w:spacing w:before="0" w:beforeAutospacing="0" w:after="200" w:afterAutospacing="0" w:line="276" w:lineRule="auto"/>
                      <w:jc w:val="center"/>
                      <w:rPr>
                        <w:sz w:val="20"/>
                        <w:szCs w:val="20"/>
                        <w:lang w:eastAsia="zh-TW"/>
                      </w:rPr>
                    </w:pPr>
                    <w:r w:rsidRPr="00797FE7">
                      <w:rPr>
                        <w:rFonts w:eastAsia="PMingLiU"/>
                        <w:sz w:val="20"/>
                        <w:szCs w:val="20"/>
                        <w:lang w:eastAsia="zh-TW"/>
                      </w:rPr>
                      <w:t> </w:t>
                    </w:r>
                  </w:p>
                </w:txbxContent>
              </v:textbox>
            </v:roundrect>
            <v:roundrect id="Rounded Rectangle 21" o:spid="_x0000_s1040" style="position:absolute;left:2688;top:16407;width:24042;height:349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Xqj8QA&#10;AADbAAAADwAAAGRycy9kb3ducmV2LnhtbESP3WrCQBSE7wt9h+UUvBHdJNWiqatUoWDvNPUBDtmT&#10;H5I9m+5uNb59t1Do5TAz3zCb3Wh6cSXnW8sK0nkCgri0uuVaweXzfbYC4QOyxt4yKbiTh9328WGD&#10;ubY3PtO1CLWIEPY5KmhCGHIpfdmQQT+3A3H0KusMhihdLbXDW4SbXmZJ8iINthwXGhzo0FDZFd9G&#10;gUuP1fMXL9w6Oy1l92HOU13slZo8jW+vIAKN4T/81z5qBVkKv1/iD5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V6o/EAAAA2wAAAA8AAAAAAAAAAAAAAAAAmAIAAGRycy9k&#10;b3ducmV2LnhtbFBLBQYAAAAABAAEAPUAAACJAwAAAAA=&#10;" filled="f" strokecolor="#243f60 [1604]" strokeweight="2pt">
              <v:textbox>
                <w:txbxContent>
                  <w:p w:rsidR="00234C8D" w:rsidRPr="00797FE7" w:rsidRDefault="00234C8D" w:rsidP="00234C8D">
                    <w:pPr>
                      <w:pStyle w:val="a4"/>
                      <w:spacing w:before="0" w:beforeAutospacing="0" w:after="200" w:afterAutospacing="0" w:line="276" w:lineRule="auto"/>
                      <w:jc w:val="center"/>
                      <w:rPr>
                        <w:sz w:val="20"/>
                        <w:szCs w:val="20"/>
                        <w:lang w:eastAsia="zh-TW"/>
                      </w:rPr>
                    </w:pPr>
                    <w:r>
                      <w:rPr>
                        <w:rFonts w:eastAsia="PMingLiU" w:hAnsi="PMingLiU" w:cstheme="majorBidi" w:hint="eastAsia"/>
                        <w:b/>
                        <w:bCs/>
                        <w:color w:val="1F497D" w:themeColor="text2"/>
                        <w:sz w:val="20"/>
                        <w:szCs w:val="20"/>
                        <w:lang w:eastAsia="zh-TW"/>
                      </w:rPr>
                      <w:t>屬靈</w:t>
                    </w:r>
                    <w:r w:rsidRPr="00797FE7">
                      <w:rPr>
                        <w:rFonts w:eastAsia="PMingLiU" w:hAnsi="PMingLiU" w:cstheme="majorBidi" w:hint="eastAsia"/>
                        <w:b/>
                        <w:bCs/>
                        <w:color w:val="1F497D" w:themeColor="text2"/>
                        <w:sz w:val="20"/>
                        <w:szCs w:val="20"/>
                        <w:lang w:eastAsia="zh-TW"/>
                      </w:rPr>
                      <w:t>復興</w:t>
                    </w:r>
                    <w:r>
                      <w:rPr>
                        <w:rFonts w:eastAsia="PMingLiU" w:hAnsi="PMingLiU" w:cstheme="majorBidi" w:hint="eastAsia"/>
                        <w:b/>
                        <w:bCs/>
                        <w:color w:val="1F497D" w:themeColor="text2"/>
                        <w:sz w:val="20"/>
                        <w:szCs w:val="20"/>
                        <w:lang w:eastAsia="zh-TW"/>
                      </w:rPr>
                      <w:t xml:space="preserve"> (4)  - </w:t>
                    </w:r>
                    <w:r w:rsidRPr="00797FE7">
                      <w:rPr>
                        <w:rFonts w:eastAsia="PMingLiU" w:hAnsi="PMingLiU" w:cstheme="majorBidi" w:hint="eastAsia"/>
                        <w:b/>
                        <w:bCs/>
                        <w:color w:val="1F497D" w:themeColor="text2"/>
                        <w:sz w:val="20"/>
                        <w:szCs w:val="20"/>
                        <w:lang w:eastAsia="zh-TW"/>
                      </w:rPr>
                      <w:t>遵守神的話語</w:t>
                    </w:r>
                    <w:r>
                      <w:rPr>
                        <w:rFonts w:eastAsia="PMingLiU" w:hAnsi="PMingLiU" w:cstheme="majorBidi" w:hint="eastAsia"/>
                        <w:b/>
                        <w:bCs/>
                        <w:color w:val="1F497D" w:themeColor="text2"/>
                        <w:sz w:val="20"/>
                        <w:szCs w:val="20"/>
                        <w:lang w:eastAsia="zh-TW"/>
                      </w:rPr>
                      <w:t xml:space="preserve"> 8:14-18</w:t>
                    </w:r>
                    <w:r w:rsidRPr="00797FE7">
                      <w:rPr>
                        <w:rFonts w:ascii="PMingLiU" w:eastAsia="PMingLiU" w:hAnsi="PMingLiU" w:hint="eastAsia"/>
                        <w:b/>
                        <w:bCs/>
                        <w:sz w:val="20"/>
                        <w:szCs w:val="20"/>
                        <w:lang w:eastAsia="zh-TW"/>
                      </w:rPr>
                      <w:t>尼希米記</w:t>
                    </w:r>
                    <w:r w:rsidRPr="00797FE7">
                      <w:rPr>
                        <w:rFonts w:eastAsia="PMingLiU"/>
                        <w:b/>
                        <w:bCs/>
                        <w:sz w:val="20"/>
                        <w:szCs w:val="20"/>
                        <w:lang w:eastAsia="zh-TW"/>
                      </w:rPr>
                      <w:t xml:space="preserve"> 13</w:t>
                    </w:r>
                    <w:r w:rsidRPr="00797FE7">
                      <w:rPr>
                        <w:rFonts w:ascii="PMingLiU" w:eastAsia="PMingLiU" w:hAnsi="PMingLiU" w:hint="eastAsia"/>
                        <w:b/>
                        <w:bCs/>
                        <w:sz w:val="20"/>
                        <w:szCs w:val="20"/>
                        <w:lang w:eastAsia="zh-TW"/>
                      </w:rPr>
                      <w:t>章 重新堅固聖民</w:t>
                    </w:r>
                  </w:p>
                  <w:p w:rsidR="00234C8D" w:rsidRPr="00797FE7" w:rsidRDefault="00234C8D" w:rsidP="00234C8D">
                    <w:pPr>
                      <w:pStyle w:val="a4"/>
                      <w:spacing w:before="0" w:beforeAutospacing="0" w:after="200" w:afterAutospacing="0" w:line="276" w:lineRule="auto"/>
                      <w:jc w:val="center"/>
                      <w:rPr>
                        <w:sz w:val="20"/>
                        <w:szCs w:val="20"/>
                        <w:lang w:eastAsia="zh-TW"/>
                      </w:rPr>
                    </w:pPr>
                    <w:r w:rsidRPr="00797FE7">
                      <w:rPr>
                        <w:rFonts w:eastAsia="PMingLiU"/>
                        <w:sz w:val="20"/>
                        <w:szCs w:val="20"/>
                        <w:lang w:eastAsia="zh-TW"/>
                      </w:rPr>
                      <w:t> </w:t>
                    </w:r>
                  </w:p>
                </w:txbxContent>
              </v:textbox>
            </v:roundrect>
            <v:shape id="Down Arrow 7" o:spid="_x0000_s1041" type="#_x0000_t67" style="position:absolute;left:13906;top:4848;width:889;height:13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FBQMIA&#10;AADaAAAADwAAAGRycy9kb3ducmV2LnhtbESPT4vCMBTE74LfITzBi2iq4rpWo4ggrif/7O790Tyb&#10;YvNSmqj1228EYY/DzPyGWawaW4o71b5wrGA4SEAQZ04XnCv4+d72P0H4gKyxdEwKnuRhtWy3Fphq&#10;9+AT3c8hFxHCPkUFJoQqldJnhiz6gauIo3dxtcUQZZ1LXeMjwm0pR0nyIS0WHBcMVrQxlF3PN6ug&#10;h+Z3nMwm18t2dzyMT/n+eHCVUt1Os56DCNSE//C7/aUVTOF1Jd4A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0UFAwgAAANoAAAAPAAAAAAAAAAAAAAAAAJgCAABkcnMvZG93&#10;bnJldi54bWxQSwUGAAAAAAQABAD1AAAAhwMAAAAA&#10;" adj="14727" fillcolor="#4f81bd [3204]" strokecolor="#243f60 [1604]" strokeweight="2pt"/>
            <v:shape id="Down Arrow 22" o:spid="_x0000_s1042" type="#_x0000_t67" style="position:absolute;left:13906;top:9737;width:889;height:13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+3RMMA&#10;AADbAAAADwAAAGRycy9kb3ducmV2LnhtbESPT4vCMBTE78J+h/CEvYimVpS1GmURRPfkn9X7o3k2&#10;xealNFmt394sCB6HmfkNM1+2thI3anzpWMFwkIAgzp0uuVBw+l33v0D4gKyxckwKHuRhufjozDHT&#10;7s4Huh1DISKEfYYKTAh1JqXPDVn0A1cTR+/iGoshyqaQusF7hNtKpkkykRZLjgsGa1oZyq/HP6ug&#10;h+Y8Sqbj62W92e9Gh+Jnv3O1Up/d9nsGIlAb3uFXe6sVpCn8f4k/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+3RMMAAADbAAAADwAAAAAAAAAAAAAAAACYAgAAZHJzL2Rv&#10;d25yZXYueG1sUEsFBgAAAAAEAAQA9QAAAIgDAAAAAA==&#10;" adj="14727" fillcolor="#4f81bd [3204]" strokecolor="#243f60 [1604]" strokeweight="2pt"/>
            <v:shape id="Down Arrow 23" o:spid="_x0000_s1043" type="#_x0000_t67" style="position:absolute;left:13906;top:14817;width:889;height:13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MS38MA&#10;AADbAAAADwAAAGRycy9kb3ducmV2LnhtbESPT4vCMBTE78J+h/CEvYimWpS1GmURRPfkn9X7o3k2&#10;xealNFmt394sCB6HmfkNM1+2thI3anzpWMFwkIAgzp0uuVBw+l33v0D4gKyxckwKHuRhufjozDHT&#10;7s4Huh1DISKEfYYKTAh1JqXPDVn0A1cTR+/iGoshyqaQusF7hNtKjpJkIi2WHBcM1rQylF+Pf1ZB&#10;D805Tabj62W92e/SQ/Gz37laqc9u+z0DEagN7/CrvdUKRin8f4k/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MS38MAAADbAAAADwAAAAAAAAAAAAAAAACYAgAAZHJzL2Rv&#10;d25yZXYueG1sUEsFBgAAAAAEAAQA9QAAAIgDAAAAAA==&#10;" adj="14727" fillcolor="#4f81bd [3204]" strokecolor="#243f60 [1604]" strokeweight="2pt"/>
            <w10:wrap type="none"/>
            <w10:anchorlock/>
          </v:group>
        </w:pict>
      </w:r>
    </w:p>
    <w:p w:rsidR="005F73DC" w:rsidRPr="005F73DC" w:rsidRDefault="000C3CB8" w:rsidP="00D72C69">
      <w:pPr>
        <w:tabs>
          <w:tab w:val="left" w:pos="2870"/>
        </w:tabs>
        <w:spacing w:after="0" w:line="240" w:lineRule="auto"/>
        <w:ind w:left="720"/>
        <w:rPr>
          <w:rFonts w:ascii="Times New Roman" w:eastAsia="MingLiU" w:hAnsi="Times New Roman" w:cs="Times New Roman"/>
          <w:color w:val="000000"/>
          <w:sz w:val="20"/>
          <w:szCs w:val="20"/>
          <w:shd w:val="clear" w:color="auto" w:fill="FFFFFF"/>
          <w:lang w:eastAsia="zh-TW"/>
        </w:rPr>
      </w:pPr>
      <w:r w:rsidRPr="00EC4DB2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4876800</wp:posOffset>
            </wp:positionH>
            <wp:positionV relativeFrom="paragraph">
              <wp:posOffset>99695</wp:posOffset>
            </wp:positionV>
            <wp:extent cx="622300" cy="622300"/>
            <wp:effectExtent l="0" t="0" r="6350" b="6350"/>
            <wp:wrapSquare wrapText="bothSides"/>
            <wp:docPr id="4098" name="Picture 2" descr="http://www.symplicity.com/assets/icon_-_Product_Features_-_Puzzle_Piece_Co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http://www.symplicity.com/assets/icon_-_Product_Features_-_Puzzle_Piece_Cog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223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82662B" w:rsidRDefault="005F37BA" w:rsidP="000C3CB8">
      <w:pPr>
        <w:pStyle w:val="a3"/>
        <w:numPr>
          <w:ilvl w:val="0"/>
          <w:numId w:val="1"/>
        </w:numPr>
        <w:spacing w:after="0" w:line="240" w:lineRule="auto"/>
        <w:ind w:left="630" w:hanging="63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b/>
          <w:sz w:val="20"/>
          <w:szCs w:val="20"/>
          <w:u w:val="single"/>
          <w:lang w:eastAsia="zh-TW"/>
        </w:rPr>
        <w:t>生活應用</w:t>
      </w:r>
      <w:r w:rsidR="006C73EC">
        <w:rPr>
          <w:rFonts w:ascii="Times New Roman" w:hAnsi="Times New Roman" w:cs="Times New Roman" w:hint="eastAsia"/>
          <w:sz w:val="20"/>
          <w:szCs w:val="20"/>
          <w:lang w:eastAsia="zh-TW"/>
        </w:rPr>
        <w:t>與討論</w:t>
      </w:r>
    </w:p>
    <w:p w:rsidR="006C73EC" w:rsidRDefault="006C73EC" w:rsidP="006C73EC">
      <w:pPr>
        <w:tabs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</w:p>
    <w:p w:rsidR="001055A3" w:rsidRPr="001C2D94" w:rsidRDefault="002C3E6A" w:rsidP="00F948A1">
      <w:pPr>
        <w:pStyle w:val="a3"/>
        <w:numPr>
          <w:ilvl w:val="0"/>
          <w:numId w:val="2"/>
        </w:numPr>
        <w:tabs>
          <w:tab w:val="left" w:pos="2870"/>
        </w:tabs>
        <w:spacing w:after="120" w:line="240" w:lineRule="auto"/>
        <w:rPr>
          <w:rFonts w:ascii="Arial" w:hAnsi="Arial" w:cs="Arial"/>
          <w:color w:val="545454"/>
          <w:sz w:val="20"/>
          <w:szCs w:val="20"/>
          <w:shd w:val="clear" w:color="auto" w:fill="FFFFFF"/>
          <w:lang w:eastAsia="zh-TW"/>
        </w:rPr>
      </w:pPr>
      <w:r w:rsidRPr="002C3E6A">
        <w:rPr>
          <w:rFonts w:ascii="Arial" w:hAnsi="Arial" w:cs="Arial" w:hint="eastAsia"/>
          <w:bCs/>
          <w:color w:val="545454"/>
          <w:sz w:val="20"/>
          <w:szCs w:val="20"/>
          <w:shd w:val="clear" w:color="auto" w:fill="FFFFFF"/>
          <w:lang w:eastAsia="zh-TW"/>
        </w:rPr>
        <w:t>從建</w:t>
      </w:r>
      <w:r>
        <w:rPr>
          <w:rFonts w:ascii="Arial" w:hAnsi="Arial" w:cs="Arial" w:hint="eastAsia"/>
          <w:bCs/>
          <w:color w:val="545454"/>
          <w:sz w:val="20"/>
          <w:szCs w:val="20"/>
          <w:shd w:val="clear" w:color="auto" w:fill="FFFFFF"/>
          <w:lang w:eastAsia="zh-TW"/>
        </w:rPr>
        <w:t>「</w:t>
      </w:r>
      <w:r w:rsidRPr="002C3E6A">
        <w:rPr>
          <w:rFonts w:ascii="Arial" w:hAnsi="Arial" w:cs="Arial" w:hint="eastAsia"/>
          <w:bCs/>
          <w:color w:val="545454"/>
          <w:sz w:val="20"/>
          <w:szCs w:val="20"/>
          <w:shd w:val="clear" w:color="auto" w:fill="FFFFFF"/>
          <w:lang w:eastAsia="zh-TW"/>
        </w:rPr>
        <w:t>城牆</w:t>
      </w:r>
      <w:r>
        <w:rPr>
          <w:rFonts w:ascii="Arial" w:hAnsi="Arial" w:cs="Arial" w:hint="eastAsia"/>
          <w:bCs/>
          <w:color w:val="545454"/>
          <w:sz w:val="20"/>
          <w:szCs w:val="20"/>
          <w:shd w:val="clear" w:color="auto" w:fill="FFFFFF"/>
          <w:lang w:eastAsia="zh-TW"/>
        </w:rPr>
        <w:t>」，</w:t>
      </w:r>
      <w:r w:rsidRPr="002C3E6A">
        <w:rPr>
          <w:rFonts w:ascii="Arial" w:hAnsi="Arial" w:cs="Arial" w:hint="eastAsia"/>
          <w:bCs/>
          <w:color w:val="545454"/>
          <w:sz w:val="20"/>
          <w:szCs w:val="20"/>
          <w:shd w:val="clear" w:color="auto" w:fill="FFFFFF"/>
          <w:lang w:eastAsia="zh-TW"/>
        </w:rPr>
        <w:t>建</w:t>
      </w:r>
      <w:r>
        <w:rPr>
          <w:rFonts w:ascii="Arial" w:hAnsi="Arial" w:cs="Arial" w:hint="eastAsia"/>
          <w:bCs/>
          <w:color w:val="545454"/>
          <w:sz w:val="20"/>
          <w:szCs w:val="20"/>
          <w:shd w:val="clear" w:color="auto" w:fill="FFFFFF"/>
          <w:lang w:eastAsia="zh-TW"/>
        </w:rPr>
        <w:t>「</w:t>
      </w:r>
      <w:r w:rsidRPr="002C3E6A">
        <w:rPr>
          <w:rFonts w:ascii="Arial" w:hAnsi="Arial" w:cs="Arial" w:hint="eastAsia"/>
          <w:bCs/>
          <w:color w:val="545454"/>
          <w:sz w:val="20"/>
          <w:szCs w:val="20"/>
          <w:shd w:val="clear" w:color="auto" w:fill="FFFFFF"/>
          <w:lang w:eastAsia="zh-TW"/>
        </w:rPr>
        <w:t>城</w:t>
      </w:r>
      <w:r>
        <w:rPr>
          <w:rFonts w:ascii="Arial" w:hAnsi="Arial" w:cs="Arial" w:hint="eastAsia"/>
          <w:bCs/>
          <w:color w:val="545454"/>
          <w:sz w:val="20"/>
          <w:szCs w:val="20"/>
          <w:shd w:val="clear" w:color="auto" w:fill="FFFFFF"/>
          <w:lang w:eastAsia="zh-TW"/>
        </w:rPr>
        <w:t>」，與建</w:t>
      </w:r>
      <w:r w:rsidR="001F662E">
        <w:rPr>
          <w:rFonts w:ascii="Arial" w:eastAsia="宋体" w:hAnsi="Arial" w:cs="Arial" w:hint="eastAsia"/>
          <w:bCs/>
          <w:color w:val="545454"/>
          <w:sz w:val="20"/>
          <w:szCs w:val="20"/>
          <w:shd w:val="clear" w:color="auto" w:fill="FFFFFF"/>
          <w:lang w:eastAsia="zh-TW"/>
        </w:rPr>
        <w:t>立</w:t>
      </w:r>
      <w:r>
        <w:rPr>
          <w:rFonts w:ascii="Arial" w:hAnsi="Arial" w:cs="Arial" w:hint="eastAsia"/>
          <w:bCs/>
          <w:color w:val="545454"/>
          <w:sz w:val="20"/>
          <w:szCs w:val="20"/>
          <w:shd w:val="clear" w:color="auto" w:fill="FFFFFF"/>
          <w:lang w:eastAsia="zh-TW"/>
        </w:rPr>
        <w:t>百姓，思想</w:t>
      </w:r>
      <w:r w:rsidR="00F738AA" w:rsidRPr="002C3E6A">
        <w:rPr>
          <w:rFonts w:ascii="Arial" w:hAnsi="Arial" w:cs="Arial" w:hint="eastAsia"/>
          <w:bCs/>
          <w:color w:val="545454"/>
          <w:sz w:val="20"/>
          <w:szCs w:val="20"/>
          <w:shd w:val="clear" w:color="auto" w:fill="FFFFFF"/>
          <w:lang w:eastAsia="zh-TW"/>
        </w:rPr>
        <w:t>建</w:t>
      </w:r>
      <w:r>
        <w:rPr>
          <w:rFonts w:ascii="Arial" w:hAnsi="Arial" w:cs="Arial" w:hint="eastAsia"/>
          <w:bCs/>
          <w:color w:val="545454"/>
          <w:sz w:val="20"/>
          <w:szCs w:val="20"/>
          <w:shd w:val="clear" w:color="auto" w:fill="FFFFFF"/>
          <w:lang w:eastAsia="zh-TW"/>
        </w:rPr>
        <w:t>「</w:t>
      </w:r>
      <w:r w:rsidR="00F738AA" w:rsidRPr="002C3E6A">
        <w:rPr>
          <w:rFonts w:ascii="Arial" w:hAnsi="Arial" w:cs="Arial" w:hint="eastAsia"/>
          <w:bCs/>
          <w:color w:val="545454"/>
          <w:sz w:val="20"/>
          <w:szCs w:val="20"/>
          <w:shd w:val="clear" w:color="auto" w:fill="FFFFFF"/>
          <w:lang w:eastAsia="zh-TW"/>
        </w:rPr>
        <w:t>教堂</w:t>
      </w:r>
      <w:r>
        <w:rPr>
          <w:rFonts w:ascii="Arial" w:hAnsi="Arial" w:cs="Arial" w:hint="eastAsia"/>
          <w:bCs/>
          <w:color w:val="545454"/>
          <w:sz w:val="20"/>
          <w:szCs w:val="20"/>
          <w:shd w:val="clear" w:color="auto" w:fill="FFFFFF"/>
          <w:lang w:eastAsia="zh-TW"/>
        </w:rPr>
        <w:t>」</w:t>
      </w:r>
      <w:r w:rsidR="00F738AA" w:rsidRPr="002C3E6A">
        <w:rPr>
          <w:rFonts w:ascii="Arial" w:hAnsi="Arial" w:cs="Arial" w:hint="eastAsia"/>
          <w:bCs/>
          <w:color w:val="545454"/>
          <w:sz w:val="20"/>
          <w:szCs w:val="20"/>
          <w:shd w:val="clear" w:color="auto" w:fill="FFFFFF"/>
          <w:lang w:eastAsia="zh-TW"/>
        </w:rPr>
        <w:t>與</w:t>
      </w:r>
      <w:r>
        <w:rPr>
          <w:rFonts w:ascii="Arial" w:hAnsi="Arial" w:cs="Arial" w:hint="eastAsia"/>
          <w:bCs/>
          <w:color w:val="545454"/>
          <w:sz w:val="20"/>
          <w:szCs w:val="20"/>
          <w:shd w:val="clear" w:color="auto" w:fill="FFFFFF"/>
          <w:lang w:eastAsia="zh-TW"/>
        </w:rPr>
        <w:t>「</w:t>
      </w:r>
      <w:r w:rsidR="00F738AA" w:rsidRPr="002C3E6A">
        <w:rPr>
          <w:rFonts w:ascii="Arial" w:hAnsi="Arial" w:cs="Arial" w:hint="eastAsia"/>
          <w:bCs/>
          <w:color w:val="545454"/>
          <w:sz w:val="20"/>
          <w:szCs w:val="20"/>
          <w:shd w:val="clear" w:color="auto" w:fill="FFFFFF"/>
          <w:lang w:eastAsia="zh-TW"/>
        </w:rPr>
        <w:t>建教會</w:t>
      </w:r>
      <w:r>
        <w:rPr>
          <w:rFonts w:ascii="Arial" w:hAnsi="Arial" w:cs="Arial" w:hint="eastAsia"/>
          <w:bCs/>
          <w:color w:val="545454"/>
          <w:sz w:val="20"/>
          <w:szCs w:val="20"/>
          <w:shd w:val="clear" w:color="auto" w:fill="FFFFFF"/>
          <w:lang w:eastAsia="zh-TW"/>
        </w:rPr>
        <w:t>」</w:t>
      </w:r>
      <w:r w:rsidR="00F738AA" w:rsidRPr="002C3E6A">
        <w:rPr>
          <w:rFonts w:ascii="Arial" w:hAnsi="Arial" w:cs="Arial" w:hint="eastAsia"/>
          <w:bCs/>
          <w:color w:val="545454"/>
          <w:sz w:val="20"/>
          <w:szCs w:val="20"/>
          <w:shd w:val="clear" w:color="auto" w:fill="FFFFFF"/>
          <w:lang w:eastAsia="zh-TW"/>
        </w:rPr>
        <w:t>的分別</w:t>
      </w:r>
      <w:r w:rsidRPr="002C3E6A">
        <w:rPr>
          <w:rFonts w:ascii="Arial" w:hAnsi="Arial" w:cs="Arial" w:hint="eastAsia"/>
          <w:bCs/>
          <w:color w:val="545454"/>
          <w:sz w:val="20"/>
          <w:szCs w:val="20"/>
          <w:shd w:val="clear" w:color="auto" w:fill="FFFFFF"/>
          <w:lang w:eastAsia="zh-TW"/>
        </w:rPr>
        <w:t>？</w:t>
      </w:r>
    </w:p>
    <w:p w:rsidR="001C2D94" w:rsidRPr="001C2D94" w:rsidRDefault="001C2D94" w:rsidP="001C2D94">
      <w:pPr>
        <w:pStyle w:val="a3"/>
        <w:tabs>
          <w:tab w:val="left" w:pos="2870"/>
        </w:tabs>
        <w:spacing w:after="120" w:line="240" w:lineRule="auto"/>
        <w:rPr>
          <w:rFonts w:ascii="Arial" w:hAnsi="Arial" w:cs="Arial"/>
          <w:color w:val="545454"/>
          <w:sz w:val="20"/>
          <w:szCs w:val="20"/>
          <w:shd w:val="clear" w:color="auto" w:fill="FFFFFF"/>
          <w:lang w:eastAsia="zh-TW"/>
        </w:rPr>
      </w:pPr>
    </w:p>
    <w:p w:rsidR="00DF1298" w:rsidRDefault="000C3CB8" w:rsidP="00882250">
      <w:pPr>
        <w:pStyle w:val="a3"/>
        <w:numPr>
          <w:ilvl w:val="0"/>
          <w:numId w:val="2"/>
        </w:numPr>
        <w:tabs>
          <w:tab w:val="left" w:pos="2870"/>
        </w:tabs>
        <w:spacing w:after="120" w:line="240" w:lineRule="auto"/>
        <w:rPr>
          <w:rFonts w:ascii="Arial" w:hAnsi="Arial" w:cs="Arial"/>
          <w:color w:val="545454"/>
          <w:sz w:val="20"/>
          <w:szCs w:val="20"/>
          <w:shd w:val="clear" w:color="auto" w:fill="FFFFFF"/>
          <w:lang w:eastAsia="zh-TW"/>
        </w:rPr>
      </w:pPr>
      <w:r w:rsidRPr="00882250">
        <w:rPr>
          <w:rFonts w:ascii="Arial" w:hAnsi="Arial" w:cs="Arial" w:hint="eastAsia"/>
          <w:color w:val="545454"/>
          <w:sz w:val="20"/>
          <w:szCs w:val="20"/>
          <w:shd w:val="clear" w:color="auto" w:fill="FFFFFF"/>
          <w:lang w:eastAsia="zh-TW"/>
        </w:rPr>
        <w:t>屬靈的復興需要有新人來帶領</w:t>
      </w:r>
      <w:r w:rsidR="00882250" w:rsidRPr="00882250">
        <w:rPr>
          <w:rFonts w:ascii="Arial" w:hAnsi="Arial" w:cs="Arial" w:hint="eastAsia"/>
          <w:color w:val="545454"/>
          <w:sz w:val="20"/>
          <w:szCs w:val="20"/>
          <w:shd w:val="clear" w:color="auto" w:fill="FFFFFF"/>
          <w:lang w:eastAsia="zh-TW"/>
        </w:rPr>
        <w:t>，</w:t>
      </w:r>
      <w:r w:rsidRPr="00882250">
        <w:rPr>
          <w:rFonts w:ascii="Arial" w:hAnsi="Arial" w:cs="Arial" w:hint="eastAsia"/>
          <w:color w:val="545454"/>
          <w:sz w:val="20"/>
          <w:szCs w:val="20"/>
          <w:shd w:val="clear" w:color="auto" w:fill="FFFFFF"/>
          <w:lang w:eastAsia="zh-TW"/>
        </w:rPr>
        <w:t>尼希米知道</w:t>
      </w:r>
      <w:r w:rsidRPr="00882250">
        <w:rPr>
          <w:rFonts w:ascii="Arial" w:hAnsi="Arial" w:cs="Arial"/>
          <w:color w:val="545454"/>
          <w:sz w:val="20"/>
          <w:szCs w:val="20"/>
          <w:shd w:val="clear" w:color="auto" w:fill="FFFFFF"/>
          <w:lang w:eastAsia="zh-TW"/>
        </w:rPr>
        <w:t>以斯拉</w:t>
      </w:r>
      <w:r w:rsidRPr="00882250">
        <w:rPr>
          <w:rFonts w:ascii="Arial" w:hAnsi="Arial" w:cs="Arial" w:hint="eastAsia"/>
          <w:color w:val="545454"/>
          <w:sz w:val="20"/>
          <w:szCs w:val="20"/>
          <w:shd w:val="clear" w:color="auto" w:fill="FFFFFF"/>
          <w:lang w:eastAsia="zh-TW"/>
        </w:rPr>
        <w:t>是最合適的人</w:t>
      </w:r>
      <w:r w:rsidR="00882250" w:rsidRPr="00882250">
        <w:rPr>
          <w:rFonts w:ascii="Arial" w:hAnsi="Arial" w:cs="Arial" w:hint="eastAsia"/>
          <w:color w:val="545454"/>
          <w:sz w:val="20"/>
          <w:szCs w:val="20"/>
          <w:shd w:val="clear" w:color="auto" w:fill="FFFFFF"/>
          <w:lang w:eastAsia="zh-TW"/>
        </w:rPr>
        <w:t>。</w:t>
      </w:r>
      <w:r w:rsidRPr="00882250">
        <w:rPr>
          <w:rFonts w:ascii="Arial" w:hAnsi="Arial" w:cs="Arial" w:hint="eastAsia"/>
          <w:color w:val="545454"/>
          <w:sz w:val="20"/>
          <w:szCs w:val="20"/>
          <w:shd w:val="clear" w:color="auto" w:fill="FFFFFF"/>
          <w:lang w:eastAsia="zh-TW"/>
        </w:rPr>
        <w:t>在水門前，尼希米是一個配角</w:t>
      </w:r>
      <w:r w:rsidR="00882250" w:rsidRPr="00882250">
        <w:rPr>
          <w:rFonts w:ascii="Arial" w:hAnsi="Arial" w:cs="Arial" w:hint="eastAsia"/>
          <w:color w:val="545454"/>
          <w:sz w:val="20"/>
          <w:szCs w:val="20"/>
          <w:shd w:val="clear" w:color="auto" w:fill="FFFFFF"/>
          <w:lang w:eastAsia="zh-TW"/>
        </w:rPr>
        <w:t>。</w:t>
      </w:r>
      <w:r w:rsidRPr="00882250">
        <w:rPr>
          <w:rFonts w:ascii="Arial" w:hAnsi="Arial" w:cs="Arial" w:hint="eastAsia"/>
          <w:color w:val="545454"/>
          <w:sz w:val="20"/>
          <w:szCs w:val="20"/>
          <w:shd w:val="clear" w:color="auto" w:fill="FFFFFF"/>
          <w:lang w:eastAsia="zh-TW"/>
        </w:rPr>
        <w:t>好的領袖知道自己的角色</w:t>
      </w:r>
      <w:r w:rsidR="00882250" w:rsidRPr="00882250">
        <w:rPr>
          <w:rFonts w:ascii="Arial" w:hAnsi="Arial" w:cs="Arial" w:hint="eastAsia"/>
          <w:color w:val="545454"/>
          <w:sz w:val="20"/>
          <w:szCs w:val="20"/>
          <w:shd w:val="clear" w:color="auto" w:fill="FFFFFF"/>
          <w:lang w:eastAsia="zh-TW"/>
        </w:rPr>
        <w:t>，</w:t>
      </w:r>
      <w:r w:rsidR="00882250">
        <w:rPr>
          <w:rFonts w:ascii="Arial" w:hAnsi="Arial" w:cs="Arial" w:hint="eastAsia"/>
          <w:color w:val="545454"/>
          <w:sz w:val="20"/>
          <w:szCs w:val="20"/>
          <w:shd w:val="clear" w:color="auto" w:fill="FFFFFF"/>
          <w:lang w:eastAsia="zh-TW"/>
        </w:rPr>
        <w:t>要能將</w:t>
      </w:r>
      <w:r w:rsidRPr="00882250">
        <w:rPr>
          <w:rFonts w:ascii="Arial" w:hAnsi="Arial" w:cs="Arial" w:hint="eastAsia"/>
          <w:color w:val="545454"/>
          <w:sz w:val="20"/>
          <w:szCs w:val="20"/>
          <w:shd w:val="clear" w:color="auto" w:fill="FFFFFF"/>
          <w:lang w:eastAsia="zh-TW"/>
        </w:rPr>
        <w:t>主角，配角</w:t>
      </w:r>
      <w:r w:rsidR="00C66B57">
        <w:rPr>
          <w:rFonts w:ascii="Arial" w:hAnsi="Arial" w:cs="Arial" w:hint="eastAsia"/>
          <w:color w:val="545454"/>
          <w:sz w:val="20"/>
          <w:szCs w:val="20"/>
          <w:shd w:val="clear" w:color="auto" w:fill="FFFFFF"/>
          <w:lang w:eastAsia="zh-TW"/>
        </w:rPr>
        <w:t>的身分</w:t>
      </w:r>
      <w:r w:rsidRPr="00882250">
        <w:rPr>
          <w:rFonts w:ascii="Arial" w:hAnsi="Arial" w:cs="Arial" w:hint="eastAsia"/>
          <w:color w:val="545454"/>
          <w:sz w:val="20"/>
          <w:szCs w:val="20"/>
          <w:shd w:val="clear" w:color="auto" w:fill="FFFFFF"/>
          <w:lang w:eastAsia="zh-TW"/>
        </w:rPr>
        <w:t>拿的準，拿的好</w:t>
      </w:r>
      <w:r w:rsidR="00882250">
        <w:rPr>
          <w:rFonts w:ascii="Arial" w:hAnsi="Arial" w:cs="Arial" w:hint="eastAsia"/>
          <w:color w:val="545454"/>
          <w:sz w:val="20"/>
          <w:szCs w:val="20"/>
          <w:shd w:val="clear" w:color="auto" w:fill="FFFFFF"/>
          <w:lang w:eastAsia="zh-TW"/>
        </w:rPr>
        <w:t>。</w:t>
      </w:r>
      <w:r w:rsidR="00882250">
        <w:rPr>
          <w:rFonts w:ascii="Arial" w:hAnsi="Arial" w:cs="Arial" w:hint="eastAsia"/>
          <w:color w:val="545454"/>
          <w:sz w:val="20"/>
          <w:szCs w:val="20"/>
          <w:shd w:val="clear" w:color="auto" w:fill="FFFFFF"/>
          <w:lang w:eastAsia="zh-TW"/>
        </w:rPr>
        <w:t xml:space="preserve"> </w:t>
      </w:r>
      <w:r w:rsidRPr="00882250">
        <w:rPr>
          <w:rFonts w:ascii="Arial" w:hAnsi="Arial" w:cs="Arial" w:hint="eastAsia"/>
          <w:color w:val="545454"/>
          <w:sz w:val="20"/>
          <w:szCs w:val="20"/>
          <w:shd w:val="clear" w:color="auto" w:fill="FFFFFF"/>
          <w:lang w:eastAsia="zh-TW"/>
        </w:rPr>
        <w:t>這是對神信心的表現</w:t>
      </w:r>
      <w:r w:rsidR="00C66B57">
        <w:rPr>
          <w:rFonts w:ascii="Arial" w:hAnsi="Arial" w:cs="Arial" w:hint="eastAsia"/>
          <w:color w:val="545454"/>
          <w:sz w:val="20"/>
          <w:szCs w:val="20"/>
          <w:shd w:val="clear" w:color="auto" w:fill="FFFFFF"/>
          <w:lang w:eastAsia="zh-TW"/>
        </w:rPr>
        <w:t>。從</w:t>
      </w:r>
      <w:r w:rsidR="00C66B57" w:rsidRPr="00882250">
        <w:rPr>
          <w:rFonts w:ascii="Arial" w:hAnsi="Arial" w:cs="Arial" w:hint="eastAsia"/>
          <w:color w:val="545454"/>
          <w:sz w:val="20"/>
          <w:szCs w:val="20"/>
          <w:shd w:val="clear" w:color="auto" w:fill="FFFFFF"/>
          <w:lang w:eastAsia="zh-TW"/>
        </w:rPr>
        <w:t>尼希米</w:t>
      </w:r>
      <w:r w:rsidR="00C66B57">
        <w:rPr>
          <w:rFonts w:ascii="Arial" w:hAnsi="Arial" w:cs="Arial" w:hint="eastAsia"/>
          <w:color w:val="545454"/>
          <w:sz w:val="20"/>
          <w:szCs w:val="20"/>
          <w:shd w:val="clear" w:color="auto" w:fill="FFFFFF"/>
          <w:lang w:eastAsia="zh-TW"/>
        </w:rPr>
        <w:t>身上，你學到甚麼功課？</w:t>
      </w:r>
    </w:p>
    <w:p w:rsidR="008C1BC5" w:rsidRDefault="008C1BC5" w:rsidP="008C1BC5">
      <w:pPr>
        <w:pStyle w:val="a3"/>
        <w:numPr>
          <w:ilvl w:val="1"/>
          <w:numId w:val="2"/>
        </w:numPr>
        <w:tabs>
          <w:tab w:val="left" w:pos="2870"/>
        </w:tabs>
        <w:spacing w:after="120" w:line="240" w:lineRule="auto"/>
        <w:rPr>
          <w:rFonts w:ascii="Arial" w:hAnsi="Arial" w:cs="Arial"/>
          <w:color w:val="545454"/>
          <w:sz w:val="20"/>
          <w:szCs w:val="20"/>
          <w:shd w:val="clear" w:color="auto" w:fill="FFFFFF"/>
          <w:lang w:eastAsia="zh-TW"/>
        </w:rPr>
      </w:pPr>
      <w:r>
        <w:rPr>
          <w:rFonts w:ascii="Arial" w:hAnsi="Arial" w:cs="Arial" w:hint="eastAsia"/>
          <w:color w:val="545454"/>
          <w:sz w:val="20"/>
          <w:szCs w:val="20"/>
          <w:shd w:val="clear" w:color="auto" w:fill="FFFFFF"/>
          <w:lang w:eastAsia="zh-TW"/>
        </w:rPr>
        <w:t>「當仁不讓」與「讓賢」要如何能拿捏的恰到好處？</w:t>
      </w:r>
    </w:p>
    <w:p w:rsidR="00CD760D" w:rsidRDefault="00CD760D" w:rsidP="00CD760D">
      <w:pPr>
        <w:pStyle w:val="a3"/>
        <w:tabs>
          <w:tab w:val="left" w:pos="2870"/>
        </w:tabs>
        <w:spacing w:after="120" w:line="240" w:lineRule="auto"/>
        <w:ind w:left="1440"/>
        <w:rPr>
          <w:rFonts w:ascii="Arial" w:hAnsi="Arial" w:cs="Arial"/>
          <w:color w:val="545454"/>
          <w:sz w:val="20"/>
          <w:szCs w:val="20"/>
          <w:shd w:val="clear" w:color="auto" w:fill="FFFFFF"/>
          <w:lang w:eastAsia="zh-TW"/>
        </w:rPr>
      </w:pPr>
    </w:p>
    <w:p w:rsidR="00DF1298" w:rsidRDefault="00CD760D" w:rsidP="00CD760D">
      <w:pPr>
        <w:pStyle w:val="a3"/>
        <w:numPr>
          <w:ilvl w:val="0"/>
          <w:numId w:val="2"/>
        </w:numPr>
        <w:tabs>
          <w:tab w:val="left" w:pos="2870"/>
        </w:tabs>
        <w:spacing w:after="120" w:line="240" w:lineRule="auto"/>
        <w:rPr>
          <w:rFonts w:ascii="Arial" w:hAnsi="Arial" w:cs="Arial"/>
          <w:bCs/>
          <w:color w:val="545454"/>
          <w:sz w:val="20"/>
          <w:szCs w:val="20"/>
          <w:shd w:val="clear" w:color="auto" w:fill="FFFFFF"/>
          <w:lang w:eastAsia="zh-TW"/>
        </w:rPr>
      </w:pPr>
      <w:r w:rsidRPr="00CD760D">
        <w:rPr>
          <w:rFonts w:ascii="Arial" w:hAnsi="Arial" w:cs="Arial" w:hint="eastAsia"/>
          <w:bCs/>
          <w:color w:val="545454"/>
          <w:sz w:val="20"/>
          <w:szCs w:val="20"/>
          <w:shd w:val="clear" w:color="auto" w:fill="FFFFFF"/>
          <w:lang w:eastAsia="zh-TW"/>
        </w:rPr>
        <w:t>教會事工的傳承。領袖要</w:t>
      </w:r>
      <w:r w:rsidR="000C3CB8" w:rsidRPr="00CD760D">
        <w:rPr>
          <w:rFonts w:ascii="Arial" w:hAnsi="Arial" w:cs="Arial" w:hint="eastAsia"/>
          <w:bCs/>
          <w:color w:val="545454"/>
          <w:sz w:val="20"/>
          <w:szCs w:val="20"/>
          <w:shd w:val="clear" w:color="auto" w:fill="FFFFFF"/>
          <w:lang w:eastAsia="zh-TW"/>
        </w:rPr>
        <w:t>注意觀察弟兄姊妹們的恩賜</w:t>
      </w:r>
      <w:r w:rsidRPr="00CD760D">
        <w:rPr>
          <w:rFonts w:ascii="Arial" w:hAnsi="Arial" w:cs="Arial" w:hint="eastAsia"/>
          <w:bCs/>
          <w:color w:val="545454"/>
          <w:sz w:val="20"/>
          <w:szCs w:val="20"/>
          <w:shd w:val="clear" w:color="auto" w:fill="FFFFFF"/>
          <w:lang w:eastAsia="zh-TW"/>
        </w:rPr>
        <w:t>，</w:t>
      </w:r>
      <w:r w:rsidR="000C3CB8" w:rsidRPr="00CD760D">
        <w:rPr>
          <w:rFonts w:ascii="Arial" w:hAnsi="Arial" w:cs="Arial" w:hint="eastAsia"/>
          <w:bCs/>
          <w:color w:val="545454"/>
          <w:sz w:val="20"/>
          <w:szCs w:val="20"/>
          <w:shd w:val="clear" w:color="auto" w:fill="FFFFFF"/>
          <w:lang w:eastAsia="zh-TW"/>
        </w:rPr>
        <w:t>幫助弟兄姊妹們操練他們的恩賜</w:t>
      </w:r>
      <w:r w:rsidRPr="00CD760D">
        <w:rPr>
          <w:rFonts w:ascii="Arial" w:hAnsi="Arial" w:cs="Arial" w:hint="eastAsia"/>
          <w:bCs/>
          <w:color w:val="545454"/>
          <w:sz w:val="20"/>
          <w:szCs w:val="20"/>
          <w:shd w:val="clear" w:color="auto" w:fill="FFFFFF"/>
          <w:lang w:eastAsia="zh-TW"/>
        </w:rPr>
        <w:t>，</w:t>
      </w:r>
      <w:r w:rsidR="000C3CB8" w:rsidRPr="00CD760D">
        <w:rPr>
          <w:rFonts w:ascii="Arial" w:hAnsi="Arial" w:cs="Arial" w:hint="eastAsia"/>
          <w:bCs/>
          <w:color w:val="545454"/>
          <w:sz w:val="20"/>
          <w:szCs w:val="20"/>
          <w:shd w:val="clear" w:color="auto" w:fill="FFFFFF"/>
          <w:lang w:eastAsia="zh-TW"/>
        </w:rPr>
        <w:t>訓練弟兄姊妹們培養他們的恩賜</w:t>
      </w:r>
      <w:r w:rsidRPr="00CD760D">
        <w:rPr>
          <w:rFonts w:ascii="Arial" w:hAnsi="Arial" w:cs="Arial" w:hint="eastAsia"/>
          <w:bCs/>
          <w:color w:val="545454"/>
          <w:sz w:val="20"/>
          <w:szCs w:val="20"/>
          <w:shd w:val="clear" w:color="auto" w:fill="FFFFFF"/>
          <w:lang w:eastAsia="zh-TW"/>
        </w:rPr>
        <w:t>，</w:t>
      </w:r>
      <w:r w:rsidR="000C3CB8" w:rsidRPr="00CD760D">
        <w:rPr>
          <w:rFonts w:ascii="Arial" w:hAnsi="Arial" w:cs="Arial" w:hint="eastAsia"/>
          <w:bCs/>
          <w:color w:val="545454"/>
          <w:sz w:val="20"/>
          <w:szCs w:val="20"/>
          <w:shd w:val="clear" w:color="auto" w:fill="FFFFFF"/>
          <w:lang w:eastAsia="zh-TW"/>
        </w:rPr>
        <w:t>栽培新同工成為教會領袖</w:t>
      </w:r>
      <w:r w:rsidRPr="00CD760D">
        <w:rPr>
          <w:rFonts w:ascii="Arial" w:hAnsi="Arial" w:cs="Arial" w:hint="eastAsia"/>
          <w:bCs/>
          <w:color w:val="545454"/>
          <w:sz w:val="20"/>
          <w:szCs w:val="20"/>
          <w:shd w:val="clear" w:color="auto" w:fill="FFFFFF"/>
          <w:lang w:eastAsia="zh-TW"/>
        </w:rPr>
        <w:t>。</w:t>
      </w:r>
      <w:r w:rsidR="000C3CB8" w:rsidRPr="00CD760D">
        <w:rPr>
          <w:rFonts w:ascii="Arial" w:hAnsi="Arial" w:cs="Arial" w:hint="eastAsia"/>
          <w:bCs/>
          <w:color w:val="545454"/>
          <w:sz w:val="20"/>
          <w:szCs w:val="20"/>
          <w:shd w:val="clear" w:color="auto" w:fill="FFFFFF"/>
          <w:lang w:eastAsia="zh-TW"/>
        </w:rPr>
        <w:t>領袖該拿的時候拿，該放的時候放</w:t>
      </w:r>
      <w:r w:rsidRPr="00CD760D">
        <w:rPr>
          <w:rFonts w:ascii="Arial" w:hAnsi="Arial" w:cs="Arial" w:hint="eastAsia"/>
          <w:bCs/>
          <w:color w:val="545454"/>
          <w:sz w:val="20"/>
          <w:szCs w:val="20"/>
          <w:shd w:val="clear" w:color="auto" w:fill="FFFFFF"/>
          <w:lang w:eastAsia="zh-TW"/>
        </w:rPr>
        <w:t>。</w:t>
      </w:r>
      <w:r w:rsidR="000C3CB8" w:rsidRPr="00CD760D">
        <w:rPr>
          <w:rFonts w:ascii="Arial" w:hAnsi="Arial" w:cs="Arial" w:hint="eastAsia"/>
          <w:bCs/>
          <w:color w:val="545454"/>
          <w:sz w:val="20"/>
          <w:szCs w:val="20"/>
          <w:shd w:val="clear" w:color="auto" w:fill="FFFFFF"/>
          <w:lang w:eastAsia="zh-TW"/>
        </w:rPr>
        <w:t>放的時候一定有人接</w:t>
      </w:r>
      <w:r w:rsidRPr="00CD760D">
        <w:rPr>
          <w:rFonts w:ascii="Arial" w:hAnsi="Arial" w:cs="Arial" w:hint="eastAsia"/>
          <w:bCs/>
          <w:color w:val="545454"/>
          <w:sz w:val="20"/>
          <w:szCs w:val="20"/>
          <w:shd w:val="clear" w:color="auto" w:fill="FFFFFF"/>
          <w:lang w:eastAsia="zh-TW"/>
        </w:rPr>
        <w:t>。</w:t>
      </w:r>
      <w:r w:rsidR="004001EE">
        <w:rPr>
          <w:rFonts w:ascii="Arial" w:hAnsi="Arial" w:cs="Arial" w:hint="eastAsia"/>
          <w:bCs/>
          <w:color w:val="545454"/>
          <w:sz w:val="20"/>
          <w:szCs w:val="20"/>
          <w:shd w:val="clear" w:color="auto" w:fill="FFFFFF"/>
          <w:lang w:eastAsia="zh-TW"/>
        </w:rPr>
        <w:t>在教會與團契中，是否有兩極的情形？有人抓了不放，或常常放了沒人接。如何面對這問題？</w:t>
      </w:r>
    </w:p>
    <w:p w:rsidR="00E3778E" w:rsidRDefault="00E3778E" w:rsidP="00E3778E">
      <w:pPr>
        <w:pStyle w:val="a3"/>
        <w:tabs>
          <w:tab w:val="left" w:pos="2870"/>
        </w:tabs>
        <w:spacing w:after="120" w:line="240" w:lineRule="auto"/>
        <w:rPr>
          <w:rFonts w:ascii="Arial" w:hAnsi="Arial" w:cs="Arial"/>
          <w:bCs/>
          <w:color w:val="545454"/>
          <w:sz w:val="20"/>
          <w:szCs w:val="20"/>
          <w:shd w:val="clear" w:color="auto" w:fill="FFFFFF"/>
          <w:lang w:eastAsia="zh-TW"/>
        </w:rPr>
      </w:pPr>
    </w:p>
    <w:p w:rsidR="0082429C" w:rsidRPr="0082429C" w:rsidRDefault="00E3778E" w:rsidP="0082429C">
      <w:pPr>
        <w:pStyle w:val="a3"/>
        <w:numPr>
          <w:ilvl w:val="0"/>
          <w:numId w:val="2"/>
        </w:numPr>
        <w:tabs>
          <w:tab w:val="left" w:pos="2870"/>
        </w:tabs>
        <w:spacing w:after="120"/>
        <w:rPr>
          <w:rFonts w:ascii="Arial" w:hAnsi="Arial" w:cs="Arial"/>
          <w:bCs/>
          <w:sz w:val="20"/>
          <w:szCs w:val="20"/>
          <w:shd w:val="clear" w:color="auto" w:fill="FFFFFF"/>
          <w:lang w:eastAsia="zh-TW"/>
        </w:rPr>
      </w:pPr>
      <w:r w:rsidRPr="00E3778E">
        <w:rPr>
          <w:rFonts w:ascii="Arial" w:hAnsi="Arial" w:cs="Arial" w:hint="eastAsia"/>
          <w:bCs/>
          <w:sz w:val="20"/>
          <w:szCs w:val="20"/>
          <w:shd w:val="clear" w:color="auto" w:fill="FFFFFF"/>
          <w:lang w:eastAsia="zh-TW"/>
        </w:rPr>
        <w:t>從</w:t>
      </w:r>
      <w:r w:rsidRPr="00E3778E">
        <w:rPr>
          <w:rFonts w:ascii="Times New Roman" w:eastAsia="MingLiU" w:hAnsi="Times New Roman" w:cs="Times New Roman" w:hint="eastAsia"/>
          <w:sz w:val="20"/>
          <w:szCs w:val="20"/>
          <w:shd w:val="clear" w:color="auto" w:fill="FFFFFF"/>
          <w:lang w:eastAsia="zh-TW"/>
        </w:rPr>
        <w:t>尼希米記</w:t>
      </w:r>
      <w:r w:rsidRPr="00E3778E">
        <w:rPr>
          <w:rFonts w:ascii="Times New Roman" w:eastAsia="PMingLiU" w:hAnsi="Times New Roman" w:cs="Times New Roman" w:hint="eastAsia"/>
          <w:bCs/>
          <w:lang w:eastAsia="zh-TW"/>
        </w:rPr>
        <w:t>水門前的屬靈復興</w:t>
      </w:r>
      <w:r>
        <w:rPr>
          <w:rFonts w:ascii="Times New Roman" w:eastAsia="PMingLiU" w:hAnsi="Times New Roman" w:cs="Times New Roman" w:hint="eastAsia"/>
          <w:bCs/>
          <w:lang w:eastAsia="zh-TW"/>
        </w:rPr>
        <w:t>，</w:t>
      </w:r>
      <w:r w:rsidR="0082429C">
        <w:rPr>
          <w:rFonts w:ascii="Times New Roman" w:eastAsia="PMingLiU" w:hAnsi="Times New Roman" w:cs="Times New Roman" w:hint="eastAsia"/>
          <w:bCs/>
          <w:lang w:eastAsia="zh-TW"/>
        </w:rPr>
        <w:t>討論</w:t>
      </w:r>
      <w:r w:rsidR="0082429C">
        <w:rPr>
          <w:rFonts w:ascii="Arial" w:hAnsi="Arial" w:cs="Arial" w:hint="eastAsia"/>
          <w:bCs/>
          <w:color w:val="545454"/>
          <w:sz w:val="20"/>
          <w:szCs w:val="20"/>
          <w:shd w:val="clear" w:color="auto" w:fill="FFFFFF"/>
          <w:lang w:eastAsia="zh-TW"/>
        </w:rPr>
        <w:t>屬靈復興必有的表現？</w:t>
      </w:r>
    </w:p>
    <w:p w:rsidR="00DF1298" w:rsidRPr="00437D19" w:rsidRDefault="000C3CB8" w:rsidP="0082429C">
      <w:pPr>
        <w:pStyle w:val="a3"/>
        <w:numPr>
          <w:ilvl w:val="0"/>
          <w:numId w:val="33"/>
        </w:numPr>
        <w:tabs>
          <w:tab w:val="left" w:pos="2870"/>
        </w:tabs>
        <w:spacing w:after="120"/>
        <w:ind w:left="1080" w:hanging="270"/>
        <w:rPr>
          <w:rFonts w:ascii="Arial" w:hAnsi="Arial" w:cs="Arial"/>
          <w:bCs/>
          <w:sz w:val="20"/>
          <w:szCs w:val="20"/>
          <w:shd w:val="clear" w:color="auto" w:fill="FFFFFF"/>
          <w:lang w:eastAsia="zh-TW"/>
        </w:rPr>
      </w:pPr>
      <w:r w:rsidRPr="0082429C">
        <w:rPr>
          <w:rFonts w:ascii="Arial" w:hAnsi="Arial" w:cs="Arial" w:hint="eastAsia"/>
          <w:bCs/>
          <w:color w:val="545454"/>
          <w:sz w:val="20"/>
          <w:szCs w:val="20"/>
          <w:shd w:val="clear" w:color="auto" w:fill="FFFFFF"/>
          <w:lang w:eastAsia="zh-TW"/>
        </w:rPr>
        <w:t>屬靈復興要札根在神的話上</w:t>
      </w:r>
      <w:r w:rsidR="00E3778E" w:rsidRPr="0082429C">
        <w:rPr>
          <w:rFonts w:ascii="Arial" w:hAnsi="Arial" w:cs="Arial" w:hint="eastAsia"/>
          <w:bCs/>
          <w:color w:val="545454"/>
          <w:sz w:val="20"/>
          <w:szCs w:val="20"/>
          <w:shd w:val="clear" w:color="auto" w:fill="FFFFFF"/>
          <w:lang w:eastAsia="zh-TW"/>
        </w:rPr>
        <w:t>。有些</w:t>
      </w:r>
      <w:r w:rsidRPr="0082429C">
        <w:rPr>
          <w:rFonts w:ascii="Arial" w:hAnsi="Arial" w:cs="Arial" w:hint="eastAsia"/>
          <w:bCs/>
          <w:color w:val="545454"/>
          <w:sz w:val="20"/>
          <w:szCs w:val="20"/>
          <w:shd w:val="clear" w:color="auto" w:fill="FFFFFF"/>
          <w:lang w:eastAsia="zh-TW"/>
        </w:rPr>
        <w:t>時候，基督徒是被感情所激動</w:t>
      </w:r>
      <w:r w:rsidR="00E3778E" w:rsidRPr="0082429C">
        <w:rPr>
          <w:rFonts w:ascii="Arial" w:hAnsi="Arial" w:cs="Arial" w:hint="eastAsia"/>
          <w:bCs/>
          <w:color w:val="545454"/>
          <w:sz w:val="20"/>
          <w:szCs w:val="20"/>
          <w:shd w:val="clear" w:color="auto" w:fill="FFFFFF"/>
          <w:lang w:eastAsia="zh-TW"/>
        </w:rPr>
        <w:t>，但美其名為「聖靈充滿」。</w:t>
      </w:r>
      <w:r w:rsidRPr="0082429C">
        <w:rPr>
          <w:rFonts w:ascii="Arial" w:hAnsi="Arial" w:cs="Arial" w:hint="eastAsia"/>
          <w:bCs/>
          <w:color w:val="545454"/>
          <w:sz w:val="20"/>
          <w:szCs w:val="20"/>
          <w:shd w:val="clear" w:color="auto" w:fill="FFFFFF"/>
          <w:lang w:eastAsia="zh-TW"/>
        </w:rPr>
        <w:t>若沒有神的話，感情的衝動既不可靠，也有危險</w:t>
      </w:r>
      <w:r w:rsidR="00E3778E" w:rsidRPr="0082429C">
        <w:rPr>
          <w:rFonts w:ascii="Arial" w:hAnsi="Arial" w:cs="Arial" w:hint="eastAsia"/>
          <w:bCs/>
          <w:color w:val="545454"/>
          <w:sz w:val="20"/>
          <w:szCs w:val="20"/>
          <w:shd w:val="clear" w:color="auto" w:fill="FFFFFF"/>
          <w:lang w:eastAsia="zh-TW"/>
        </w:rPr>
        <w:t>。</w:t>
      </w:r>
      <w:r w:rsidRPr="0082429C">
        <w:rPr>
          <w:rFonts w:ascii="Arial" w:hAnsi="Arial" w:cs="Arial" w:hint="eastAsia"/>
          <w:bCs/>
          <w:color w:val="545454"/>
          <w:sz w:val="20"/>
          <w:szCs w:val="20"/>
          <w:shd w:val="clear" w:color="auto" w:fill="FFFFFF"/>
          <w:lang w:eastAsia="zh-TW"/>
        </w:rPr>
        <w:t>神的話，記載在聖經上</w:t>
      </w:r>
      <w:r w:rsidR="00E3778E" w:rsidRPr="0082429C">
        <w:rPr>
          <w:rFonts w:ascii="Arial" w:hAnsi="Arial" w:cs="Arial" w:hint="eastAsia"/>
          <w:bCs/>
          <w:color w:val="545454"/>
          <w:sz w:val="20"/>
          <w:szCs w:val="20"/>
          <w:shd w:val="clear" w:color="auto" w:fill="FFFFFF"/>
          <w:lang w:eastAsia="zh-TW"/>
        </w:rPr>
        <w:t>，屬靈復興必有的表現是「</w:t>
      </w:r>
      <w:r w:rsidRPr="0082429C">
        <w:rPr>
          <w:rFonts w:ascii="Arial" w:hAnsi="Arial" w:cs="Arial" w:hint="eastAsia"/>
          <w:bCs/>
          <w:color w:val="545454"/>
          <w:sz w:val="20"/>
          <w:szCs w:val="20"/>
          <w:shd w:val="clear" w:color="auto" w:fill="FFFFFF"/>
          <w:lang w:eastAsia="zh-TW"/>
        </w:rPr>
        <w:t>愛慕神的話</w:t>
      </w:r>
      <w:r w:rsidR="00E3778E" w:rsidRPr="0082429C">
        <w:rPr>
          <w:rFonts w:ascii="Arial" w:hAnsi="Arial" w:cs="Arial" w:hint="eastAsia"/>
          <w:bCs/>
          <w:color w:val="545454"/>
          <w:sz w:val="20"/>
          <w:szCs w:val="20"/>
          <w:shd w:val="clear" w:color="auto" w:fill="FFFFFF"/>
          <w:lang w:eastAsia="zh-TW"/>
        </w:rPr>
        <w:t>」</w:t>
      </w:r>
      <w:r>
        <w:rPr>
          <w:rFonts w:ascii="Arial" w:hAnsi="Arial" w:cs="Arial" w:hint="eastAsia"/>
          <w:bCs/>
          <w:color w:val="545454"/>
          <w:sz w:val="20"/>
          <w:szCs w:val="20"/>
          <w:shd w:val="clear" w:color="auto" w:fill="FFFFFF"/>
          <w:lang w:eastAsia="zh-TW"/>
        </w:rPr>
        <w:t>，「</w:t>
      </w:r>
      <w:r>
        <w:rPr>
          <w:rFonts w:ascii="Arial" w:hAnsi="Arial" w:cs="Arial" w:hint="eastAsia"/>
          <w:color w:val="545454"/>
          <w:sz w:val="20"/>
          <w:szCs w:val="20"/>
          <w:shd w:val="clear" w:color="auto" w:fill="FFFFFF"/>
          <w:lang w:eastAsia="zh-TW"/>
        </w:rPr>
        <w:t>遵守神的話」</w:t>
      </w:r>
      <w:r w:rsidRPr="0082429C">
        <w:rPr>
          <w:rFonts w:ascii="Arial" w:hAnsi="Arial" w:cs="Arial" w:hint="eastAsia"/>
          <w:bCs/>
          <w:color w:val="545454"/>
          <w:sz w:val="20"/>
          <w:szCs w:val="20"/>
          <w:shd w:val="clear" w:color="auto" w:fill="FFFFFF"/>
          <w:lang w:eastAsia="zh-TW"/>
        </w:rPr>
        <w:t>。</w:t>
      </w:r>
    </w:p>
    <w:p w:rsidR="00437D19" w:rsidRPr="0082429C" w:rsidRDefault="00437D19" w:rsidP="00437D19">
      <w:pPr>
        <w:pStyle w:val="a3"/>
        <w:tabs>
          <w:tab w:val="left" w:pos="2870"/>
        </w:tabs>
        <w:spacing w:after="120"/>
        <w:ind w:left="1080"/>
        <w:rPr>
          <w:rFonts w:ascii="Arial" w:hAnsi="Arial" w:cs="Arial"/>
          <w:bCs/>
          <w:sz w:val="20"/>
          <w:szCs w:val="20"/>
          <w:shd w:val="clear" w:color="auto" w:fill="FFFFFF"/>
          <w:lang w:eastAsia="zh-TW"/>
        </w:rPr>
      </w:pPr>
    </w:p>
    <w:p w:rsidR="00E3778E" w:rsidRPr="00CD760D" w:rsidRDefault="00437D19" w:rsidP="00437D19">
      <w:pPr>
        <w:pStyle w:val="a3"/>
        <w:numPr>
          <w:ilvl w:val="0"/>
          <w:numId w:val="2"/>
        </w:numPr>
        <w:tabs>
          <w:tab w:val="left" w:pos="2870"/>
        </w:tabs>
        <w:spacing w:after="120" w:line="240" w:lineRule="auto"/>
        <w:rPr>
          <w:rFonts w:ascii="Arial" w:hAnsi="Arial" w:cs="Arial"/>
          <w:bCs/>
          <w:color w:val="545454"/>
          <w:sz w:val="20"/>
          <w:szCs w:val="20"/>
          <w:shd w:val="clear" w:color="auto" w:fill="FFFFFF"/>
          <w:lang w:eastAsia="zh-TW"/>
        </w:rPr>
      </w:pPr>
      <w:r w:rsidRPr="00437D19">
        <w:rPr>
          <w:rFonts w:ascii="Times New Roman" w:hAnsi="Times New Roman" w:cs="Times New Roman" w:hint="eastAsia"/>
          <w:sz w:val="20"/>
          <w:szCs w:val="20"/>
          <w:lang w:eastAsia="zh-TW"/>
        </w:rPr>
        <w:t>百姓聽了神的話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後，先是</w:t>
      </w:r>
      <w:r w:rsidRPr="00437D19">
        <w:rPr>
          <w:rFonts w:ascii="Times New Roman" w:hAnsi="Times New Roman" w:cs="Times New Roman" w:hint="eastAsia"/>
          <w:sz w:val="20"/>
          <w:szCs w:val="20"/>
          <w:lang w:eastAsia="zh-TW"/>
        </w:rPr>
        <w:t>哭了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(8:9)</w:t>
      </w:r>
      <w:r w:rsidRPr="00437D19">
        <w:rPr>
          <w:rFonts w:ascii="Times New Roman" w:hAnsi="Times New Roman" w:cs="Times New Roman" w:hint="eastAsia"/>
          <w:sz w:val="20"/>
          <w:szCs w:val="20"/>
          <w:lang w:eastAsia="zh-TW"/>
        </w:rPr>
        <w:t>，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後又有大大喜</w:t>
      </w:r>
      <w:r w:rsidRPr="00437D19">
        <w:rPr>
          <w:rFonts w:ascii="Times New Roman" w:hAnsi="Times New Roman" w:cs="Times New Roman" w:hint="eastAsia"/>
          <w:sz w:val="20"/>
          <w:szCs w:val="20"/>
          <w:lang w:eastAsia="zh-TW"/>
        </w:rPr>
        <w:t>樂</w:t>
      </w:r>
      <w:r w:rsidRPr="00437D19">
        <w:rPr>
          <w:rFonts w:ascii="Times New Roman" w:hAnsi="Times New Roman" w:cs="Times New Roman"/>
          <w:sz w:val="20"/>
          <w:szCs w:val="20"/>
          <w:lang w:eastAsia="zh-TW"/>
        </w:rPr>
        <w:t xml:space="preserve">  (8:12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)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。為何</w:t>
      </w:r>
      <w:r w:rsidRPr="00437D19">
        <w:rPr>
          <w:rFonts w:ascii="Times New Roman" w:hAnsi="Times New Roman" w:cs="Times New Roman" w:hint="eastAsia"/>
          <w:sz w:val="20"/>
          <w:szCs w:val="20"/>
          <w:lang w:eastAsia="zh-TW"/>
        </w:rPr>
        <w:t>百姓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會有這兩極化的反應。當神的話</w:t>
      </w:r>
      <w:r w:rsidR="00377406">
        <w:rPr>
          <w:rFonts w:ascii="Times New Roman" w:hAnsi="Times New Roman" w:cs="Times New Roman" w:hint="eastAsia"/>
          <w:sz w:val="20"/>
          <w:szCs w:val="20"/>
          <w:lang w:eastAsia="zh-TW"/>
        </w:rPr>
        <w:t>扎入我們的心，我們有甚麼反應？</w:t>
      </w:r>
    </w:p>
    <w:p w:rsidR="00CD760D" w:rsidRPr="00CD760D" w:rsidRDefault="00CD760D" w:rsidP="00CD760D">
      <w:pPr>
        <w:pStyle w:val="a3"/>
        <w:tabs>
          <w:tab w:val="left" w:pos="2870"/>
        </w:tabs>
        <w:spacing w:after="120" w:line="240" w:lineRule="auto"/>
        <w:rPr>
          <w:rFonts w:ascii="Arial" w:hAnsi="Arial" w:cs="Arial"/>
          <w:color w:val="545454"/>
          <w:sz w:val="20"/>
          <w:szCs w:val="20"/>
          <w:shd w:val="clear" w:color="auto" w:fill="FFFFFF"/>
          <w:lang w:eastAsia="zh-TW"/>
        </w:rPr>
      </w:pPr>
    </w:p>
    <w:p w:rsidR="00DF1298" w:rsidRPr="000C3CB8" w:rsidRDefault="000C3CB8" w:rsidP="000C3CB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545454"/>
          <w:sz w:val="20"/>
          <w:szCs w:val="20"/>
          <w:shd w:val="clear" w:color="auto" w:fill="FFFFFF"/>
          <w:lang w:eastAsia="zh-TW"/>
        </w:rPr>
      </w:pPr>
      <w:r w:rsidRPr="000C3CB8">
        <w:rPr>
          <w:rFonts w:ascii="Times New Roman" w:hAnsi="Times New Roman" w:cs="Times New Roman"/>
          <w:sz w:val="20"/>
          <w:szCs w:val="20"/>
          <w:lang w:eastAsia="zh-TW"/>
        </w:rPr>
        <w:t>百姓以守</w:t>
      </w:r>
      <w:r w:rsidRPr="000C3CB8">
        <w:rPr>
          <w:rFonts w:ascii="Times New Roman" w:eastAsia="SimSun" w:hAnsi="Times New Roman" w:cs="Times New Roman"/>
          <w:sz w:val="20"/>
          <w:szCs w:val="20"/>
          <w:lang w:eastAsia="zh-TW"/>
        </w:rPr>
        <w:t>住棚節</w:t>
      </w:r>
      <w:r w:rsidRPr="000C3CB8">
        <w:rPr>
          <w:rFonts w:ascii="Times New Roman" w:hAnsi="Times New Roman" w:cs="Times New Roman"/>
          <w:sz w:val="20"/>
          <w:szCs w:val="20"/>
          <w:lang w:eastAsia="zh-TW"/>
        </w:rPr>
        <w:t>，表明他們願意</w:t>
      </w:r>
      <w:r>
        <w:rPr>
          <w:rFonts w:ascii="Times New Roman" w:hAnsi="Times New Roman" w:cs="Times New Roman"/>
          <w:color w:val="545454"/>
          <w:sz w:val="20"/>
          <w:szCs w:val="20"/>
          <w:shd w:val="clear" w:color="auto" w:fill="FFFFFF"/>
          <w:lang w:eastAsia="zh-TW"/>
        </w:rPr>
        <w:t>遵守神的話</w:t>
      </w:r>
      <w:r w:rsidRPr="000C3CB8">
        <w:rPr>
          <w:rFonts w:ascii="Times New Roman" w:hAnsi="Times New Roman" w:cs="Times New Roman"/>
          <w:color w:val="545454"/>
          <w:sz w:val="20"/>
          <w:szCs w:val="20"/>
          <w:shd w:val="clear" w:color="auto" w:fill="FFFFFF"/>
          <w:lang w:eastAsia="zh-TW"/>
        </w:rPr>
        <w:t>。</w:t>
      </w:r>
      <w:r>
        <w:rPr>
          <w:rFonts w:ascii="Times New Roman" w:hAnsi="Times New Roman" w:cs="Times New Roman" w:hint="eastAsia"/>
          <w:color w:val="545454"/>
          <w:sz w:val="20"/>
          <w:szCs w:val="20"/>
          <w:shd w:val="clear" w:color="auto" w:fill="FFFFFF"/>
          <w:lang w:eastAsia="zh-TW"/>
        </w:rPr>
        <w:t>今天我們應如何「</w:t>
      </w:r>
      <w:r>
        <w:rPr>
          <w:rFonts w:ascii="Times New Roman" w:hAnsi="Times New Roman" w:cs="Times New Roman"/>
          <w:color w:val="545454"/>
          <w:sz w:val="20"/>
          <w:szCs w:val="20"/>
          <w:shd w:val="clear" w:color="auto" w:fill="FFFFFF"/>
          <w:lang w:eastAsia="zh-TW"/>
        </w:rPr>
        <w:t>遵守神的話</w:t>
      </w:r>
      <w:r>
        <w:rPr>
          <w:rFonts w:ascii="Times New Roman" w:hAnsi="Times New Roman" w:cs="Times New Roman" w:hint="eastAsia"/>
          <w:color w:val="545454"/>
          <w:sz w:val="20"/>
          <w:szCs w:val="20"/>
          <w:shd w:val="clear" w:color="auto" w:fill="FFFFFF"/>
          <w:lang w:eastAsia="zh-TW"/>
        </w:rPr>
        <w:t>」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？</w:t>
      </w:r>
    </w:p>
    <w:p w:rsidR="00C66B57" w:rsidRPr="00C66B57" w:rsidRDefault="00C66B57" w:rsidP="000C3CB8">
      <w:pPr>
        <w:pStyle w:val="a3"/>
        <w:rPr>
          <w:rFonts w:ascii="Arial" w:hAnsi="Arial" w:cs="Arial"/>
          <w:color w:val="545454"/>
          <w:sz w:val="20"/>
          <w:szCs w:val="20"/>
          <w:shd w:val="clear" w:color="auto" w:fill="FFFFFF"/>
          <w:lang w:eastAsia="zh-TW"/>
        </w:rPr>
      </w:pPr>
    </w:p>
    <w:p w:rsidR="007264EE" w:rsidRPr="004F5F62" w:rsidRDefault="007264EE" w:rsidP="00E81434">
      <w:pPr>
        <w:pStyle w:val="a3"/>
        <w:tabs>
          <w:tab w:val="left" w:pos="2870"/>
        </w:tabs>
        <w:spacing w:after="120" w:line="240" w:lineRule="auto"/>
        <w:rPr>
          <w:rFonts w:ascii="Times New Roman" w:hAnsi="Times New Roman" w:cs="Times New Roman"/>
          <w:bCs/>
          <w:sz w:val="20"/>
          <w:szCs w:val="20"/>
          <w:lang w:eastAsia="zh-TW"/>
        </w:rPr>
      </w:pPr>
    </w:p>
    <w:p w:rsidR="00CB0E19" w:rsidRDefault="00DE1906" w:rsidP="001E15FF">
      <w:pPr>
        <w:pStyle w:val="a3"/>
        <w:numPr>
          <w:ilvl w:val="0"/>
          <w:numId w:val="1"/>
        </w:numPr>
        <w:spacing w:after="0" w:line="240" w:lineRule="auto"/>
        <w:ind w:left="540" w:hanging="360"/>
        <w:rPr>
          <w:rFonts w:ascii="Times New Roman" w:hAnsi="Times New Roman" w:cs="Times New Roman"/>
          <w:sz w:val="20"/>
          <w:szCs w:val="20"/>
          <w:lang w:eastAsia="zh-TW"/>
        </w:rPr>
      </w:pPr>
      <w:r w:rsidRPr="00DE1906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4768850</wp:posOffset>
            </wp:positionH>
            <wp:positionV relativeFrom="paragraph">
              <wp:posOffset>29210</wp:posOffset>
            </wp:positionV>
            <wp:extent cx="527050" cy="527050"/>
            <wp:effectExtent l="0" t="0" r="6350" b="6350"/>
            <wp:wrapSquare wrapText="bothSides"/>
            <wp:docPr id="8194" name="Picture 2" descr="https://cdn0.iconfinder.com/data/icons/life-pack/512/41-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https://cdn0.iconfinder.com/data/icons/life-pack/512/41-12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270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CB0E19" w:rsidRPr="00CB0E19">
        <w:rPr>
          <w:rFonts w:ascii="Times New Roman" w:hAnsi="Times New Roman" w:cs="Times New Roman" w:hint="eastAsia"/>
          <w:sz w:val="20"/>
          <w:szCs w:val="20"/>
          <w:lang w:eastAsia="zh-TW"/>
        </w:rPr>
        <w:t>參考資料</w:t>
      </w:r>
    </w:p>
    <w:p w:rsidR="00C50658" w:rsidRPr="001E15FF" w:rsidRDefault="00C50658" w:rsidP="001E15FF">
      <w:pPr>
        <w:pStyle w:val="a3"/>
        <w:numPr>
          <w:ilvl w:val="0"/>
          <w:numId w:val="33"/>
        </w:numPr>
        <w:tabs>
          <w:tab w:val="left" w:pos="2870"/>
        </w:tabs>
        <w:ind w:left="1080"/>
        <w:rPr>
          <w:rFonts w:ascii="Times New Roman" w:hAnsi="Times New Roman" w:cs="Times New Roman"/>
          <w:bCs/>
          <w:sz w:val="20"/>
          <w:szCs w:val="20"/>
          <w:lang w:eastAsia="zh-TW"/>
        </w:rPr>
      </w:pPr>
      <w:r w:rsidRPr="001E15FF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十五世紀宗教改革。</w:t>
      </w:r>
      <w:r w:rsidR="000C3CB8" w:rsidRPr="001E15FF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馬丁路德</w:t>
      </w:r>
      <w:r w:rsidR="000C3CB8" w:rsidRPr="001E15FF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 xml:space="preserve"> </w:t>
      </w:r>
      <w:r w:rsidR="000C3CB8" w:rsidRPr="001E15FF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先翻譯聖經為百姓懂的語文</w:t>
      </w:r>
      <w:r w:rsidRPr="001E15FF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，</w:t>
      </w:r>
      <w:r w:rsidR="000C3CB8" w:rsidRPr="001E15FF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教導信徒研讀與宣講神的話語</w:t>
      </w:r>
      <w:r w:rsidRPr="001E15FF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，</w:t>
      </w:r>
      <w:r w:rsidR="000C3CB8" w:rsidRPr="001E15FF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寫聖詩歌，讚美神，訴說神的作為，宣揚神的救恩。</w:t>
      </w:r>
      <w:r w:rsidRPr="001E15FF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德國的教會從沒生命的天主教變為充滿活力的基督信仰。</w:t>
      </w:r>
    </w:p>
    <w:sectPr w:rsidR="00C50658" w:rsidRPr="001E15FF" w:rsidSect="006A1823">
      <w:footerReference w:type="defaul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02F" w:rsidRDefault="00B6302F" w:rsidP="00442075">
      <w:pPr>
        <w:spacing w:after="0" w:line="240" w:lineRule="auto"/>
      </w:pPr>
      <w:r>
        <w:separator/>
      </w:r>
    </w:p>
  </w:endnote>
  <w:endnote w:type="continuationSeparator" w:id="0">
    <w:p w:rsidR="00B6302F" w:rsidRDefault="00B6302F" w:rsidP="00442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Tahoma"/>
    <w:panose1 w:val="02010600030101010101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075" w:rsidRDefault="00442075">
    <w:pPr>
      <w:pStyle w:val="ab"/>
      <w:pBdr>
        <w:top w:val="single" w:sz="4" w:space="1" w:color="D9D9D9" w:themeColor="background1" w:themeShade="D9"/>
      </w:pBdr>
      <w:rPr>
        <w:b/>
        <w:bCs/>
      </w:rPr>
    </w:pPr>
    <w:r>
      <w:rPr>
        <w:rFonts w:hint="eastAsia"/>
        <w:lang w:eastAsia="zh-TW"/>
      </w:rPr>
      <w:tab/>
    </w:r>
    <w:r>
      <w:rPr>
        <w:rFonts w:hint="eastAsia"/>
        <w:lang w:eastAsia="zh-TW"/>
      </w:rPr>
      <w:tab/>
    </w:r>
    <w:sdt>
      <w:sdtPr>
        <w:id w:val="-24721148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6A1823" w:rsidRPr="006A1823">
          <w:fldChar w:fldCharType="begin"/>
        </w:r>
        <w:r>
          <w:instrText xml:space="preserve"> PAGE   \* MERGEFORMAT </w:instrText>
        </w:r>
        <w:r w:rsidR="006A1823" w:rsidRPr="006A1823">
          <w:fldChar w:fldCharType="separate"/>
        </w:r>
        <w:r w:rsidR="001F662E" w:rsidRPr="001F662E">
          <w:rPr>
            <w:b/>
            <w:bCs/>
            <w:noProof/>
          </w:rPr>
          <w:t>3</w:t>
        </w:r>
        <w:r w:rsidR="006A1823"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sdtContent>
    </w:sdt>
  </w:p>
  <w:p w:rsidR="00442075" w:rsidRDefault="00442075">
    <w:pPr>
      <w:pStyle w:val="ab"/>
      <w:rPr>
        <w:lang w:eastAsia="zh-TW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02F" w:rsidRDefault="00B6302F" w:rsidP="00442075">
      <w:pPr>
        <w:spacing w:after="0" w:line="240" w:lineRule="auto"/>
      </w:pPr>
      <w:r>
        <w:separator/>
      </w:r>
    </w:p>
  </w:footnote>
  <w:footnote w:type="continuationSeparator" w:id="0">
    <w:p w:rsidR="00B6302F" w:rsidRDefault="00B6302F" w:rsidP="00442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7431"/>
    <w:multiLevelType w:val="hybridMultilevel"/>
    <w:tmpl w:val="BF4662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005603"/>
    <w:multiLevelType w:val="hybridMultilevel"/>
    <w:tmpl w:val="CC8EFEE2"/>
    <w:lvl w:ilvl="0" w:tplc="D3282E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D2232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F2D45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42124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40158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9AD1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893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06B4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ECBF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CA7F5A"/>
    <w:multiLevelType w:val="hybridMultilevel"/>
    <w:tmpl w:val="CDC44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F47F4"/>
    <w:multiLevelType w:val="hybridMultilevel"/>
    <w:tmpl w:val="4D40F0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B7436A"/>
    <w:multiLevelType w:val="hybridMultilevel"/>
    <w:tmpl w:val="180839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1D3FD7"/>
    <w:multiLevelType w:val="hybridMultilevel"/>
    <w:tmpl w:val="CFB02F60"/>
    <w:lvl w:ilvl="0" w:tplc="E772B9E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DE11AC">
      <w:start w:val="3585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44653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ECE37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1E185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DA3B3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905A5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A61E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3216C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8E4529"/>
    <w:multiLevelType w:val="hybridMultilevel"/>
    <w:tmpl w:val="E8DC04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A53EC1"/>
    <w:multiLevelType w:val="hybridMultilevel"/>
    <w:tmpl w:val="4CCA71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2B64AF0"/>
    <w:multiLevelType w:val="hybridMultilevel"/>
    <w:tmpl w:val="4FCCB090"/>
    <w:lvl w:ilvl="0" w:tplc="071AAB9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78B398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2487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1EB31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222C3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50512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88EE1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F0AEA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5CC82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3A6B52"/>
    <w:multiLevelType w:val="hybridMultilevel"/>
    <w:tmpl w:val="E632C9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57B0B46"/>
    <w:multiLevelType w:val="hybridMultilevel"/>
    <w:tmpl w:val="6AACD26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74E1F14"/>
    <w:multiLevelType w:val="hybridMultilevel"/>
    <w:tmpl w:val="EE34D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76D34A0"/>
    <w:multiLevelType w:val="hybridMultilevel"/>
    <w:tmpl w:val="1390D5FA"/>
    <w:lvl w:ilvl="0" w:tplc="7446265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DE60F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D2391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D05F9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FA80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1C647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02634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D8822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189BC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01669A"/>
    <w:multiLevelType w:val="hybridMultilevel"/>
    <w:tmpl w:val="A0989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C53BD4"/>
    <w:multiLevelType w:val="hybridMultilevel"/>
    <w:tmpl w:val="E214CD20"/>
    <w:lvl w:ilvl="0" w:tplc="E83CF3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4486C8">
      <w:start w:val="1316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320CC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1CCFC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86076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AC3A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6CF1E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AAAA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DE4FF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B44389"/>
    <w:multiLevelType w:val="hybridMultilevel"/>
    <w:tmpl w:val="684802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E5E7C72"/>
    <w:multiLevelType w:val="hybridMultilevel"/>
    <w:tmpl w:val="0F6022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0054F36"/>
    <w:multiLevelType w:val="hybridMultilevel"/>
    <w:tmpl w:val="35FA3A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04130BD"/>
    <w:multiLevelType w:val="hybridMultilevel"/>
    <w:tmpl w:val="03CAC6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1371AC7"/>
    <w:multiLevelType w:val="hybridMultilevel"/>
    <w:tmpl w:val="1B0E3E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15E66C8"/>
    <w:multiLevelType w:val="hybridMultilevel"/>
    <w:tmpl w:val="85326A7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335784C"/>
    <w:multiLevelType w:val="hybridMultilevel"/>
    <w:tmpl w:val="949477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5B2091E"/>
    <w:multiLevelType w:val="hybridMultilevel"/>
    <w:tmpl w:val="9AA659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6A269A7"/>
    <w:multiLevelType w:val="hybridMultilevel"/>
    <w:tmpl w:val="0C9C2B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9EC2718"/>
    <w:multiLevelType w:val="hybridMultilevel"/>
    <w:tmpl w:val="FEACD234"/>
    <w:lvl w:ilvl="0" w:tplc="98683F4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86A616">
      <w:start w:val="485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8409B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D4122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14569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DCA5B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2EE6E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5C4A2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4850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7B6F93"/>
    <w:multiLevelType w:val="hybridMultilevel"/>
    <w:tmpl w:val="58AC3C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509A5F5D"/>
    <w:multiLevelType w:val="hybridMultilevel"/>
    <w:tmpl w:val="7CA8DF0C"/>
    <w:lvl w:ilvl="0" w:tplc="6C36C69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1827F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7C86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A8ED2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E0EF6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0857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EA480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DAC0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2851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C00217"/>
    <w:multiLevelType w:val="hybridMultilevel"/>
    <w:tmpl w:val="9078EFFA"/>
    <w:lvl w:ilvl="0" w:tplc="03F2C75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64C9CE">
      <w:start w:val="485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1C79E4">
      <w:start w:val="485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CCBDD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5673E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E84FB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BC5D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DCEA3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029A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576FCA"/>
    <w:multiLevelType w:val="hybridMultilevel"/>
    <w:tmpl w:val="C9C8B4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D8B61D8"/>
    <w:multiLevelType w:val="hybridMultilevel"/>
    <w:tmpl w:val="CD5E0F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DC10495"/>
    <w:multiLevelType w:val="hybridMultilevel"/>
    <w:tmpl w:val="0D5AB940"/>
    <w:lvl w:ilvl="0" w:tplc="4F24AD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6AA74E">
      <w:start w:val="1474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AC59D0">
      <w:start w:val="1474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DEE39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D8314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76FFA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E4E9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48543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44D1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0375F86"/>
    <w:multiLevelType w:val="hybridMultilevel"/>
    <w:tmpl w:val="E5628BDE"/>
    <w:lvl w:ilvl="0" w:tplc="3F2AA1B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90937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C83F3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AE49D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F66CE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C484B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C47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44770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B421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ED34C2"/>
    <w:multiLevelType w:val="hybridMultilevel"/>
    <w:tmpl w:val="8D8CA8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43F16B5"/>
    <w:multiLevelType w:val="hybridMultilevel"/>
    <w:tmpl w:val="965E1F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7057851"/>
    <w:multiLevelType w:val="hybridMultilevel"/>
    <w:tmpl w:val="0A4EC486"/>
    <w:lvl w:ilvl="0" w:tplc="EF66D4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02C0D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9223F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109A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0074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48B9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BC518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2EE38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CE57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8D461CB"/>
    <w:multiLevelType w:val="hybridMultilevel"/>
    <w:tmpl w:val="071888AE"/>
    <w:lvl w:ilvl="0" w:tplc="030663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D663F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52C3F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B6B25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8EEC7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04CED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020AD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647E3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A47FD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A807444"/>
    <w:multiLevelType w:val="hybridMultilevel"/>
    <w:tmpl w:val="4A38DF42"/>
    <w:lvl w:ilvl="0" w:tplc="7E864CC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F27220">
      <w:start w:val="3183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6A86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0603C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DA19A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AAC2C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5E81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EC79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D27D3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BA1313"/>
    <w:multiLevelType w:val="hybridMultilevel"/>
    <w:tmpl w:val="FDAAF3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CE56419"/>
    <w:multiLevelType w:val="hybridMultilevel"/>
    <w:tmpl w:val="188298C2"/>
    <w:lvl w:ilvl="0" w:tplc="91306E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43A495E">
      <w:start w:val="1"/>
      <w:numFmt w:val="decimal"/>
      <w:lvlText w:val="%3."/>
      <w:lvlJc w:val="left"/>
      <w:pPr>
        <w:ind w:left="2445" w:hanging="465"/>
      </w:pPr>
      <w:rPr>
        <w:rFonts w:asciiTheme="minorHAnsi" w:hAnsiTheme="minorHAnsi" w:cstheme="minorBidi" w:hint="default"/>
        <w:sz w:val="21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AC24F9"/>
    <w:multiLevelType w:val="hybridMultilevel"/>
    <w:tmpl w:val="4FA85F3E"/>
    <w:lvl w:ilvl="0" w:tplc="4FEC661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24B6F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5C0BD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A04A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FCB40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8409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E024B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AAEDA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B42C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8A79D5"/>
    <w:multiLevelType w:val="hybridMultilevel"/>
    <w:tmpl w:val="82800A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A2244C1"/>
    <w:multiLevelType w:val="hybridMultilevel"/>
    <w:tmpl w:val="AA16AE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ADB7169"/>
    <w:multiLevelType w:val="hybridMultilevel"/>
    <w:tmpl w:val="22DE0B06"/>
    <w:lvl w:ilvl="0" w:tplc="0409000F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3">
    <w:nsid w:val="7C9F2BF9"/>
    <w:multiLevelType w:val="hybridMultilevel"/>
    <w:tmpl w:val="70AA91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CCD20AC"/>
    <w:multiLevelType w:val="hybridMultilevel"/>
    <w:tmpl w:val="1D522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3"/>
  </w:num>
  <w:num w:numId="3">
    <w:abstractNumId w:val="42"/>
  </w:num>
  <w:num w:numId="4">
    <w:abstractNumId w:val="14"/>
  </w:num>
  <w:num w:numId="5">
    <w:abstractNumId w:val="20"/>
  </w:num>
  <w:num w:numId="6">
    <w:abstractNumId w:val="18"/>
  </w:num>
  <w:num w:numId="7">
    <w:abstractNumId w:val="6"/>
  </w:num>
  <w:num w:numId="8">
    <w:abstractNumId w:val="15"/>
  </w:num>
  <w:num w:numId="9">
    <w:abstractNumId w:val="17"/>
  </w:num>
  <w:num w:numId="10">
    <w:abstractNumId w:val="22"/>
  </w:num>
  <w:num w:numId="11">
    <w:abstractNumId w:val="23"/>
  </w:num>
  <w:num w:numId="12">
    <w:abstractNumId w:val="28"/>
  </w:num>
  <w:num w:numId="13">
    <w:abstractNumId w:val="44"/>
  </w:num>
  <w:num w:numId="14">
    <w:abstractNumId w:val="33"/>
  </w:num>
  <w:num w:numId="15">
    <w:abstractNumId w:val="41"/>
  </w:num>
  <w:num w:numId="16">
    <w:abstractNumId w:val="16"/>
  </w:num>
  <w:num w:numId="17">
    <w:abstractNumId w:val="19"/>
  </w:num>
  <w:num w:numId="18">
    <w:abstractNumId w:val="10"/>
  </w:num>
  <w:num w:numId="19">
    <w:abstractNumId w:val="25"/>
  </w:num>
  <w:num w:numId="20">
    <w:abstractNumId w:val="32"/>
  </w:num>
  <w:num w:numId="21">
    <w:abstractNumId w:val="26"/>
  </w:num>
  <w:num w:numId="22">
    <w:abstractNumId w:val="30"/>
  </w:num>
  <w:num w:numId="23">
    <w:abstractNumId w:val="37"/>
  </w:num>
  <w:num w:numId="24">
    <w:abstractNumId w:val="4"/>
  </w:num>
  <w:num w:numId="25">
    <w:abstractNumId w:val="29"/>
  </w:num>
  <w:num w:numId="26">
    <w:abstractNumId w:val="21"/>
  </w:num>
  <w:num w:numId="27">
    <w:abstractNumId w:val="24"/>
  </w:num>
  <w:num w:numId="28">
    <w:abstractNumId w:val="40"/>
  </w:num>
  <w:num w:numId="29">
    <w:abstractNumId w:val="27"/>
  </w:num>
  <w:num w:numId="30">
    <w:abstractNumId w:val="11"/>
  </w:num>
  <w:num w:numId="31">
    <w:abstractNumId w:val="34"/>
  </w:num>
  <w:num w:numId="32">
    <w:abstractNumId w:val="36"/>
  </w:num>
  <w:num w:numId="33">
    <w:abstractNumId w:val="0"/>
  </w:num>
  <w:num w:numId="34">
    <w:abstractNumId w:val="5"/>
  </w:num>
  <w:num w:numId="35">
    <w:abstractNumId w:val="7"/>
  </w:num>
  <w:num w:numId="36">
    <w:abstractNumId w:val="39"/>
  </w:num>
  <w:num w:numId="37">
    <w:abstractNumId w:val="35"/>
  </w:num>
  <w:num w:numId="38">
    <w:abstractNumId w:val="3"/>
  </w:num>
  <w:num w:numId="39">
    <w:abstractNumId w:val="31"/>
  </w:num>
  <w:num w:numId="40">
    <w:abstractNumId w:val="9"/>
  </w:num>
  <w:num w:numId="41">
    <w:abstractNumId w:val="8"/>
  </w:num>
  <w:num w:numId="42">
    <w:abstractNumId w:val="1"/>
  </w:num>
  <w:num w:numId="43">
    <w:abstractNumId w:val="43"/>
  </w:num>
  <w:num w:numId="44">
    <w:abstractNumId w:val="2"/>
  </w:num>
  <w:num w:numId="45">
    <w:abstractNumId w:val="12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61E05"/>
    <w:rsid w:val="000034BE"/>
    <w:rsid w:val="000112C9"/>
    <w:rsid w:val="00025BBD"/>
    <w:rsid w:val="00033AE5"/>
    <w:rsid w:val="000505E4"/>
    <w:rsid w:val="00055E48"/>
    <w:rsid w:val="00057C1D"/>
    <w:rsid w:val="00060801"/>
    <w:rsid w:val="00071F0A"/>
    <w:rsid w:val="00072F6B"/>
    <w:rsid w:val="00077AF6"/>
    <w:rsid w:val="00082FF8"/>
    <w:rsid w:val="00084853"/>
    <w:rsid w:val="0009054C"/>
    <w:rsid w:val="00091971"/>
    <w:rsid w:val="0009443F"/>
    <w:rsid w:val="00095B84"/>
    <w:rsid w:val="000A1B95"/>
    <w:rsid w:val="000A5DD1"/>
    <w:rsid w:val="000B07CD"/>
    <w:rsid w:val="000B5A1E"/>
    <w:rsid w:val="000C3CB8"/>
    <w:rsid w:val="000C47BC"/>
    <w:rsid w:val="000D5098"/>
    <w:rsid w:val="000E23B8"/>
    <w:rsid w:val="000E2AAE"/>
    <w:rsid w:val="000E2E1E"/>
    <w:rsid w:val="000E4B65"/>
    <w:rsid w:val="000E7621"/>
    <w:rsid w:val="000F2B20"/>
    <w:rsid w:val="000F5348"/>
    <w:rsid w:val="000F7BA4"/>
    <w:rsid w:val="001055A3"/>
    <w:rsid w:val="00106A8D"/>
    <w:rsid w:val="001077F4"/>
    <w:rsid w:val="00111C8B"/>
    <w:rsid w:val="00113B57"/>
    <w:rsid w:val="0011611F"/>
    <w:rsid w:val="00135685"/>
    <w:rsid w:val="00140135"/>
    <w:rsid w:val="001435D1"/>
    <w:rsid w:val="00150FD7"/>
    <w:rsid w:val="00151CF3"/>
    <w:rsid w:val="001563EF"/>
    <w:rsid w:val="001606B7"/>
    <w:rsid w:val="00165867"/>
    <w:rsid w:val="001771C8"/>
    <w:rsid w:val="0019470A"/>
    <w:rsid w:val="001954D9"/>
    <w:rsid w:val="001A227C"/>
    <w:rsid w:val="001B1A86"/>
    <w:rsid w:val="001B2CA3"/>
    <w:rsid w:val="001B5784"/>
    <w:rsid w:val="001C0225"/>
    <w:rsid w:val="001C2D94"/>
    <w:rsid w:val="001C4117"/>
    <w:rsid w:val="001C4120"/>
    <w:rsid w:val="001C463C"/>
    <w:rsid w:val="001E15FF"/>
    <w:rsid w:val="001E357E"/>
    <w:rsid w:val="001F662E"/>
    <w:rsid w:val="00202EB7"/>
    <w:rsid w:val="002133C2"/>
    <w:rsid w:val="00224E1C"/>
    <w:rsid w:val="00233B48"/>
    <w:rsid w:val="00234C8D"/>
    <w:rsid w:val="002411BE"/>
    <w:rsid w:val="002417AA"/>
    <w:rsid w:val="00241B02"/>
    <w:rsid w:val="00250F18"/>
    <w:rsid w:val="00252EDA"/>
    <w:rsid w:val="002616D1"/>
    <w:rsid w:val="00287DC2"/>
    <w:rsid w:val="00287FE6"/>
    <w:rsid w:val="0029074D"/>
    <w:rsid w:val="002B144A"/>
    <w:rsid w:val="002B2F3D"/>
    <w:rsid w:val="002C2B45"/>
    <w:rsid w:val="002C3E6A"/>
    <w:rsid w:val="002C55BD"/>
    <w:rsid w:val="002D5E16"/>
    <w:rsid w:val="002D6AB0"/>
    <w:rsid w:val="002E45A6"/>
    <w:rsid w:val="002F7CDF"/>
    <w:rsid w:val="00313B95"/>
    <w:rsid w:val="00317DE9"/>
    <w:rsid w:val="00335621"/>
    <w:rsid w:val="003368F7"/>
    <w:rsid w:val="0034438C"/>
    <w:rsid w:val="00351B3B"/>
    <w:rsid w:val="00352E8B"/>
    <w:rsid w:val="00361037"/>
    <w:rsid w:val="00362941"/>
    <w:rsid w:val="00363BF8"/>
    <w:rsid w:val="003648D4"/>
    <w:rsid w:val="003664D8"/>
    <w:rsid w:val="00377406"/>
    <w:rsid w:val="00382E55"/>
    <w:rsid w:val="003A1440"/>
    <w:rsid w:val="003A5DCA"/>
    <w:rsid w:val="003C374E"/>
    <w:rsid w:val="003C443C"/>
    <w:rsid w:val="003C5B04"/>
    <w:rsid w:val="003D45BC"/>
    <w:rsid w:val="003F62F6"/>
    <w:rsid w:val="003F6779"/>
    <w:rsid w:val="004001EE"/>
    <w:rsid w:val="00403447"/>
    <w:rsid w:val="00410EFF"/>
    <w:rsid w:val="00412E2C"/>
    <w:rsid w:val="0042295C"/>
    <w:rsid w:val="00437D19"/>
    <w:rsid w:val="00442075"/>
    <w:rsid w:val="0044372C"/>
    <w:rsid w:val="00457E59"/>
    <w:rsid w:val="00460344"/>
    <w:rsid w:val="00475838"/>
    <w:rsid w:val="00477540"/>
    <w:rsid w:val="00486E51"/>
    <w:rsid w:val="00497F9F"/>
    <w:rsid w:val="004A05EA"/>
    <w:rsid w:val="004A76E6"/>
    <w:rsid w:val="004B4834"/>
    <w:rsid w:val="004E521D"/>
    <w:rsid w:val="004E6B3E"/>
    <w:rsid w:val="004F0416"/>
    <w:rsid w:val="004F3F9E"/>
    <w:rsid w:val="004F5F62"/>
    <w:rsid w:val="004F6AF0"/>
    <w:rsid w:val="005127E3"/>
    <w:rsid w:val="00513445"/>
    <w:rsid w:val="005175D3"/>
    <w:rsid w:val="0053414E"/>
    <w:rsid w:val="00534433"/>
    <w:rsid w:val="00535858"/>
    <w:rsid w:val="00541CAB"/>
    <w:rsid w:val="00543F35"/>
    <w:rsid w:val="00544364"/>
    <w:rsid w:val="00544FAA"/>
    <w:rsid w:val="00546D31"/>
    <w:rsid w:val="0055110E"/>
    <w:rsid w:val="0056113B"/>
    <w:rsid w:val="00561544"/>
    <w:rsid w:val="005645D1"/>
    <w:rsid w:val="00564F54"/>
    <w:rsid w:val="00583666"/>
    <w:rsid w:val="005945EA"/>
    <w:rsid w:val="005A0842"/>
    <w:rsid w:val="005A3F05"/>
    <w:rsid w:val="005A631A"/>
    <w:rsid w:val="005A6711"/>
    <w:rsid w:val="005A6E62"/>
    <w:rsid w:val="005B1039"/>
    <w:rsid w:val="005B473E"/>
    <w:rsid w:val="005C1ECC"/>
    <w:rsid w:val="005C3FC1"/>
    <w:rsid w:val="005E0609"/>
    <w:rsid w:val="005F37BA"/>
    <w:rsid w:val="005F3AC3"/>
    <w:rsid w:val="005F3DCE"/>
    <w:rsid w:val="005F73DC"/>
    <w:rsid w:val="005F7DDD"/>
    <w:rsid w:val="006053D0"/>
    <w:rsid w:val="00605DC9"/>
    <w:rsid w:val="0060629E"/>
    <w:rsid w:val="0061093F"/>
    <w:rsid w:val="00612F7A"/>
    <w:rsid w:val="00613A48"/>
    <w:rsid w:val="00616043"/>
    <w:rsid w:val="00630CC5"/>
    <w:rsid w:val="006334AF"/>
    <w:rsid w:val="00633DCC"/>
    <w:rsid w:val="006424C6"/>
    <w:rsid w:val="00642B94"/>
    <w:rsid w:val="006469BE"/>
    <w:rsid w:val="0065453A"/>
    <w:rsid w:val="00655236"/>
    <w:rsid w:val="006557BA"/>
    <w:rsid w:val="00663FF0"/>
    <w:rsid w:val="006662CB"/>
    <w:rsid w:val="006709C1"/>
    <w:rsid w:val="00674616"/>
    <w:rsid w:val="00683F39"/>
    <w:rsid w:val="00685C80"/>
    <w:rsid w:val="00692886"/>
    <w:rsid w:val="006935EE"/>
    <w:rsid w:val="006A1823"/>
    <w:rsid w:val="006A18A4"/>
    <w:rsid w:val="006A3BD5"/>
    <w:rsid w:val="006A77A2"/>
    <w:rsid w:val="006C73EC"/>
    <w:rsid w:val="006E263E"/>
    <w:rsid w:val="006E4887"/>
    <w:rsid w:val="006F3EED"/>
    <w:rsid w:val="006F738C"/>
    <w:rsid w:val="00700031"/>
    <w:rsid w:val="0070346B"/>
    <w:rsid w:val="00704A6E"/>
    <w:rsid w:val="007153A5"/>
    <w:rsid w:val="007245EC"/>
    <w:rsid w:val="007264EE"/>
    <w:rsid w:val="00730E6E"/>
    <w:rsid w:val="00741729"/>
    <w:rsid w:val="0074642A"/>
    <w:rsid w:val="007473C3"/>
    <w:rsid w:val="00752F1D"/>
    <w:rsid w:val="00755363"/>
    <w:rsid w:val="00766096"/>
    <w:rsid w:val="00784EBC"/>
    <w:rsid w:val="0078522D"/>
    <w:rsid w:val="00794267"/>
    <w:rsid w:val="00797FE7"/>
    <w:rsid w:val="007A6BD7"/>
    <w:rsid w:val="007B24B4"/>
    <w:rsid w:val="007B319D"/>
    <w:rsid w:val="007B71F8"/>
    <w:rsid w:val="007D0B6B"/>
    <w:rsid w:val="007D1C8D"/>
    <w:rsid w:val="007D3560"/>
    <w:rsid w:val="007E02DA"/>
    <w:rsid w:val="007E78BA"/>
    <w:rsid w:val="007F1417"/>
    <w:rsid w:val="00800CB5"/>
    <w:rsid w:val="00816C47"/>
    <w:rsid w:val="0082429C"/>
    <w:rsid w:val="0082662B"/>
    <w:rsid w:val="00832CB3"/>
    <w:rsid w:val="00867AF6"/>
    <w:rsid w:val="00880B3F"/>
    <w:rsid w:val="00882250"/>
    <w:rsid w:val="0088303A"/>
    <w:rsid w:val="00884F1C"/>
    <w:rsid w:val="00885D05"/>
    <w:rsid w:val="00886C66"/>
    <w:rsid w:val="008870D3"/>
    <w:rsid w:val="008A606F"/>
    <w:rsid w:val="008A65F8"/>
    <w:rsid w:val="008A771C"/>
    <w:rsid w:val="008B3472"/>
    <w:rsid w:val="008C1BC5"/>
    <w:rsid w:val="008C41C9"/>
    <w:rsid w:val="008C68F1"/>
    <w:rsid w:val="008D09E5"/>
    <w:rsid w:val="008D592C"/>
    <w:rsid w:val="008F6216"/>
    <w:rsid w:val="0090487D"/>
    <w:rsid w:val="00904DC1"/>
    <w:rsid w:val="0091497D"/>
    <w:rsid w:val="00925254"/>
    <w:rsid w:val="00925CB1"/>
    <w:rsid w:val="009353DB"/>
    <w:rsid w:val="0093663F"/>
    <w:rsid w:val="009415CC"/>
    <w:rsid w:val="00943F85"/>
    <w:rsid w:val="0094746A"/>
    <w:rsid w:val="00957AC4"/>
    <w:rsid w:val="00973F73"/>
    <w:rsid w:val="0098392E"/>
    <w:rsid w:val="00984E9F"/>
    <w:rsid w:val="009917D0"/>
    <w:rsid w:val="009A122E"/>
    <w:rsid w:val="009B0AEA"/>
    <w:rsid w:val="009B1991"/>
    <w:rsid w:val="009B276C"/>
    <w:rsid w:val="009B48AA"/>
    <w:rsid w:val="009C61E3"/>
    <w:rsid w:val="009D487E"/>
    <w:rsid w:val="009E5A82"/>
    <w:rsid w:val="009E5ACC"/>
    <w:rsid w:val="00A02CC9"/>
    <w:rsid w:val="00A02F2A"/>
    <w:rsid w:val="00A05FEB"/>
    <w:rsid w:val="00A07167"/>
    <w:rsid w:val="00A10525"/>
    <w:rsid w:val="00A12979"/>
    <w:rsid w:val="00A21875"/>
    <w:rsid w:val="00A315F5"/>
    <w:rsid w:val="00A338AF"/>
    <w:rsid w:val="00A3693B"/>
    <w:rsid w:val="00A60B1A"/>
    <w:rsid w:val="00A61E05"/>
    <w:rsid w:val="00A63E0F"/>
    <w:rsid w:val="00A66DD9"/>
    <w:rsid w:val="00A77B31"/>
    <w:rsid w:val="00A97770"/>
    <w:rsid w:val="00AA4962"/>
    <w:rsid w:val="00AB3FD1"/>
    <w:rsid w:val="00AB464A"/>
    <w:rsid w:val="00AB78F7"/>
    <w:rsid w:val="00AC0E74"/>
    <w:rsid w:val="00AC2716"/>
    <w:rsid w:val="00AC6335"/>
    <w:rsid w:val="00AE0F29"/>
    <w:rsid w:val="00AE7B33"/>
    <w:rsid w:val="00AF270B"/>
    <w:rsid w:val="00AF2EFF"/>
    <w:rsid w:val="00B071DD"/>
    <w:rsid w:val="00B11012"/>
    <w:rsid w:val="00B26369"/>
    <w:rsid w:val="00B4085E"/>
    <w:rsid w:val="00B451CD"/>
    <w:rsid w:val="00B573F6"/>
    <w:rsid w:val="00B604F1"/>
    <w:rsid w:val="00B62720"/>
    <w:rsid w:val="00B6302F"/>
    <w:rsid w:val="00B65951"/>
    <w:rsid w:val="00B7314C"/>
    <w:rsid w:val="00B75C7A"/>
    <w:rsid w:val="00B82417"/>
    <w:rsid w:val="00B85BF3"/>
    <w:rsid w:val="00B92801"/>
    <w:rsid w:val="00B9434B"/>
    <w:rsid w:val="00B97355"/>
    <w:rsid w:val="00BC67C0"/>
    <w:rsid w:val="00BC6F4A"/>
    <w:rsid w:val="00BD05F2"/>
    <w:rsid w:val="00BD5307"/>
    <w:rsid w:val="00BD645A"/>
    <w:rsid w:val="00BE5A8B"/>
    <w:rsid w:val="00BF47CF"/>
    <w:rsid w:val="00BF533E"/>
    <w:rsid w:val="00BF5622"/>
    <w:rsid w:val="00C1141E"/>
    <w:rsid w:val="00C300B8"/>
    <w:rsid w:val="00C31BEA"/>
    <w:rsid w:val="00C50658"/>
    <w:rsid w:val="00C5282E"/>
    <w:rsid w:val="00C57E64"/>
    <w:rsid w:val="00C609A3"/>
    <w:rsid w:val="00C61856"/>
    <w:rsid w:val="00C63C91"/>
    <w:rsid w:val="00C66B57"/>
    <w:rsid w:val="00C73AE8"/>
    <w:rsid w:val="00C8024C"/>
    <w:rsid w:val="00C8415F"/>
    <w:rsid w:val="00CA381A"/>
    <w:rsid w:val="00CA53C4"/>
    <w:rsid w:val="00CA640C"/>
    <w:rsid w:val="00CA6866"/>
    <w:rsid w:val="00CA7274"/>
    <w:rsid w:val="00CB0E19"/>
    <w:rsid w:val="00CC52B4"/>
    <w:rsid w:val="00CD4AC7"/>
    <w:rsid w:val="00CD5575"/>
    <w:rsid w:val="00CD760D"/>
    <w:rsid w:val="00CE1E26"/>
    <w:rsid w:val="00CE6115"/>
    <w:rsid w:val="00CE7E7C"/>
    <w:rsid w:val="00CF2796"/>
    <w:rsid w:val="00CF3AAA"/>
    <w:rsid w:val="00CF6333"/>
    <w:rsid w:val="00CF6497"/>
    <w:rsid w:val="00D00387"/>
    <w:rsid w:val="00D06339"/>
    <w:rsid w:val="00D13A3D"/>
    <w:rsid w:val="00D13A78"/>
    <w:rsid w:val="00D1604E"/>
    <w:rsid w:val="00D2126C"/>
    <w:rsid w:val="00D22BC8"/>
    <w:rsid w:val="00D27656"/>
    <w:rsid w:val="00D27E20"/>
    <w:rsid w:val="00D3081A"/>
    <w:rsid w:val="00D32DCE"/>
    <w:rsid w:val="00D3350C"/>
    <w:rsid w:val="00D34FDF"/>
    <w:rsid w:val="00D431F0"/>
    <w:rsid w:val="00D519C3"/>
    <w:rsid w:val="00D66CAD"/>
    <w:rsid w:val="00D70C30"/>
    <w:rsid w:val="00D72C69"/>
    <w:rsid w:val="00D74689"/>
    <w:rsid w:val="00D77C8D"/>
    <w:rsid w:val="00D814DF"/>
    <w:rsid w:val="00D86F2D"/>
    <w:rsid w:val="00DA4E7B"/>
    <w:rsid w:val="00DA7C7D"/>
    <w:rsid w:val="00DB270E"/>
    <w:rsid w:val="00DB705A"/>
    <w:rsid w:val="00DC5822"/>
    <w:rsid w:val="00DD2266"/>
    <w:rsid w:val="00DD4A3E"/>
    <w:rsid w:val="00DD6B1A"/>
    <w:rsid w:val="00DE1130"/>
    <w:rsid w:val="00DE1906"/>
    <w:rsid w:val="00DE1FCB"/>
    <w:rsid w:val="00DE3AF8"/>
    <w:rsid w:val="00DF1298"/>
    <w:rsid w:val="00DF7236"/>
    <w:rsid w:val="00E018B7"/>
    <w:rsid w:val="00E01A0D"/>
    <w:rsid w:val="00E12792"/>
    <w:rsid w:val="00E1529B"/>
    <w:rsid w:val="00E152CA"/>
    <w:rsid w:val="00E1671F"/>
    <w:rsid w:val="00E207E3"/>
    <w:rsid w:val="00E31936"/>
    <w:rsid w:val="00E3778E"/>
    <w:rsid w:val="00E52763"/>
    <w:rsid w:val="00E53C02"/>
    <w:rsid w:val="00E70E16"/>
    <w:rsid w:val="00E73240"/>
    <w:rsid w:val="00E7555F"/>
    <w:rsid w:val="00E81434"/>
    <w:rsid w:val="00E85003"/>
    <w:rsid w:val="00E85756"/>
    <w:rsid w:val="00E90F2B"/>
    <w:rsid w:val="00E92DC5"/>
    <w:rsid w:val="00EB1438"/>
    <w:rsid w:val="00EB593E"/>
    <w:rsid w:val="00EC2646"/>
    <w:rsid w:val="00EC4DB2"/>
    <w:rsid w:val="00ED19D6"/>
    <w:rsid w:val="00EE5351"/>
    <w:rsid w:val="00EF4114"/>
    <w:rsid w:val="00EF65BC"/>
    <w:rsid w:val="00EF7581"/>
    <w:rsid w:val="00EF7D7A"/>
    <w:rsid w:val="00F0641C"/>
    <w:rsid w:val="00F071E1"/>
    <w:rsid w:val="00F07D85"/>
    <w:rsid w:val="00F1734C"/>
    <w:rsid w:val="00F22346"/>
    <w:rsid w:val="00F247AE"/>
    <w:rsid w:val="00F2788E"/>
    <w:rsid w:val="00F332F7"/>
    <w:rsid w:val="00F40D54"/>
    <w:rsid w:val="00F41923"/>
    <w:rsid w:val="00F442DE"/>
    <w:rsid w:val="00F46E09"/>
    <w:rsid w:val="00F52E19"/>
    <w:rsid w:val="00F5749A"/>
    <w:rsid w:val="00F60AE4"/>
    <w:rsid w:val="00F618F2"/>
    <w:rsid w:val="00F63B28"/>
    <w:rsid w:val="00F6560A"/>
    <w:rsid w:val="00F71523"/>
    <w:rsid w:val="00F738AA"/>
    <w:rsid w:val="00F81A08"/>
    <w:rsid w:val="00F84256"/>
    <w:rsid w:val="00F84751"/>
    <w:rsid w:val="00F948A1"/>
    <w:rsid w:val="00F9536F"/>
    <w:rsid w:val="00FA057F"/>
    <w:rsid w:val="00FA189F"/>
    <w:rsid w:val="00FA577B"/>
    <w:rsid w:val="00FB0C5A"/>
    <w:rsid w:val="00FC3D98"/>
    <w:rsid w:val="00FC3E69"/>
    <w:rsid w:val="00FD0302"/>
    <w:rsid w:val="00FE2436"/>
    <w:rsid w:val="00FF3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D0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C1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83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5F3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6"/>
    <w:uiPriority w:val="99"/>
    <w:semiHidden/>
    <w:rsid w:val="005F37B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77B31"/>
    <w:rPr>
      <w:color w:val="0000FF"/>
      <w:u w:val="single"/>
    </w:rPr>
  </w:style>
  <w:style w:type="character" w:styleId="a8">
    <w:name w:val="Strong"/>
    <w:basedOn w:val="a0"/>
    <w:uiPriority w:val="22"/>
    <w:qFormat/>
    <w:rsid w:val="008C68F1"/>
    <w:rPr>
      <w:b/>
      <w:bCs/>
    </w:rPr>
  </w:style>
  <w:style w:type="character" w:styleId="a9">
    <w:name w:val="Emphasis"/>
    <w:basedOn w:val="a0"/>
    <w:uiPriority w:val="20"/>
    <w:qFormat/>
    <w:rsid w:val="00AC0E74"/>
    <w:rPr>
      <w:i/>
      <w:iCs/>
    </w:rPr>
  </w:style>
  <w:style w:type="character" w:customStyle="1" w:styleId="apple-converted-space">
    <w:name w:val="apple-converted-space"/>
    <w:basedOn w:val="a0"/>
    <w:rsid w:val="00AC0E74"/>
  </w:style>
  <w:style w:type="paragraph" w:styleId="aa">
    <w:name w:val="header"/>
    <w:basedOn w:val="a"/>
    <w:link w:val="Char0"/>
    <w:uiPriority w:val="99"/>
    <w:unhideWhenUsed/>
    <w:rsid w:val="004420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眉 Char"/>
    <w:basedOn w:val="a0"/>
    <w:link w:val="aa"/>
    <w:uiPriority w:val="99"/>
    <w:rsid w:val="00442075"/>
  </w:style>
  <w:style w:type="paragraph" w:styleId="ab">
    <w:name w:val="footer"/>
    <w:basedOn w:val="a"/>
    <w:link w:val="Char1"/>
    <w:uiPriority w:val="99"/>
    <w:unhideWhenUsed/>
    <w:rsid w:val="004420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页脚 Char"/>
    <w:basedOn w:val="a0"/>
    <w:link w:val="ab"/>
    <w:uiPriority w:val="99"/>
    <w:rsid w:val="004420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D0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C1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83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3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7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77B3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C68F1"/>
    <w:rPr>
      <w:b/>
      <w:bCs/>
    </w:rPr>
  </w:style>
  <w:style w:type="character" w:styleId="Emphasis">
    <w:name w:val="Emphasis"/>
    <w:basedOn w:val="DefaultParagraphFont"/>
    <w:uiPriority w:val="20"/>
    <w:qFormat/>
    <w:rsid w:val="00AC0E74"/>
    <w:rPr>
      <w:i/>
      <w:iCs/>
    </w:rPr>
  </w:style>
  <w:style w:type="character" w:customStyle="1" w:styleId="apple-converted-space">
    <w:name w:val="apple-converted-space"/>
    <w:basedOn w:val="DefaultParagraphFont"/>
    <w:rsid w:val="00AC0E74"/>
  </w:style>
  <w:style w:type="paragraph" w:styleId="Header">
    <w:name w:val="header"/>
    <w:basedOn w:val="Normal"/>
    <w:link w:val="HeaderChar"/>
    <w:uiPriority w:val="99"/>
    <w:unhideWhenUsed/>
    <w:rsid w:val="004420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075"/>
  </w:style>
  <w:style w:type="paragraph" w:styleId="Footer">
    <w:name w:val="footer"/>
    <w:basedOn w:val="Normal"/>
    <w:link w:val="FooterChar"/>
    <w:uiPriority w:val="99"/>
    <w:unhideWhenUsed/>
    <w:rsid w:val="004420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0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681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68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3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56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3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5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04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61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37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34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46586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3604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2499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2001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383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8378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0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28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8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2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54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9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03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18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86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6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08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81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793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4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24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81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57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801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5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431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3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1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68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766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9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21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55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7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16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57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3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59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45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88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402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53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3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34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59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9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31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732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05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20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74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30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985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71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98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68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99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4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94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207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46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1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219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65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6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29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52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07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37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58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1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6508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60564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758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128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1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65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4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8115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080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464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833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276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62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02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4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3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74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10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7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2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61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98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44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17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54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4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0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4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814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86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67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3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33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74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5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56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9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13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3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5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19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23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98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76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7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0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24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78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3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1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1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1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35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0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0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497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18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66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08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26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50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72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20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7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82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0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4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81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25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793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9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0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84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86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42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392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70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13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334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45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1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39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3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4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2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57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04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7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26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9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56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6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52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67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01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8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30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3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709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69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7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0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8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54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25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1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95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7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164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007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67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6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07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9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65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21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31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8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94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76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71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8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28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09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27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20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2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37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06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621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73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0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3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844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19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07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43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873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22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59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75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484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1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1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8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944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74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37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032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86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19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7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0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58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77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12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45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06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70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57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53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82547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500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6152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7727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4075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388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595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28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1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17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14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73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494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7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67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77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49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89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80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7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7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66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307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35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2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23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86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74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69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9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272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56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34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03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37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11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61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27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8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31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20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199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697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23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28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22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56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39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14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82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513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6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12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8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22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74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9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13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65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8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6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07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24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31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25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38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81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43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11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61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66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85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46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81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4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75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11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53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56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110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21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48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6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13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2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199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90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51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899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25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597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698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6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DePaul University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Yu</dc:creator>
  <cp:lastModifiedBy>wangxi</cp:lastModifiedBy>
  <cp:revision>2</cp:revision>
  <dcterms:created xsi:type="dcterms:W3CDTF">2016-01-27T18:57:00Z</dcterms:created>
  <dcterms:modified xsi:type="dcterms:W3CDTF">2016-01-27T18:57:00Z</dcterms:modified>
</cp:coreProperties>
</file>