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E5442" w14:textId="77777777" w:rsidR="00957C69" w:rsidRPr="007E553C" w:rsidRDefault="00957C69" w:rsidP="00957C69">
      <w:pPr>
        <w:rPr>
          <w:rFonts w:asciiTheme="minorEastAsia" w:hAnsiTheme="minorEastAsia"/>
          <w:b/>
          <w:lang w:eastAsia="zh-CN"/>
        </w:rPr>
      </w:pPr>
      <w:r w:rsidRPr="00A711F7">
        <w:rPr>
          <w:rFonts w:asciiTheme="minorEastAsia" w:hAnsiTheme="minorEastAsia" w:hint="eastAsia"/>
          <w:b/>
          <w:lang w:eastAsia="zh-CN"/>
        </w:rPr>
        <w:t>《马可福音》查经聚会之</w:t>
      </w:r>
      <w:r>
        <w:rPr>
          <w:rFonts w:asciiTheme="minorEastAsia" w:hAnsiTheme="minorEastAsia" w:hint="eastAsia"/>
          <w:b/>
          <w:lang w:eastAsia="zh-CN"/>
        </w:rPr>
        <w:t>七</w:t>
      </w:r>
      <w:r w:rsidRPr="00A711F7">
        <w:rPr>
          <w:rFonts w:asciiTheme="minorEastAsia" w:hAnsiTheme="minorEastAsia" w:hint="eastAsia"/>
          <w:b/>
          <w:lang w:eastAsia="zh-CN"/>
        </w:rPr>
        <w:t>：可</w:t>
      </w:r>
      <w:r>
        <w:rPr>
          <w:rFonts w:asciiTheme="minorEastAsia" w:hAnsiTheme="minorEastAsia" w:hint="eastAsia"/>
          <w:b/>
          <w:lang w:eastAsia="zh-CN"/>
        </w:rPr>
        <w:t>5:21</w:t>
      </w:r>
      <w:r w:rsidRPr="00A711F7">
        <w:rPr>
          <w:rFonts w:asciiTheme="minorEastAsia" w:hAnsiTheme="minorEastAsia" w:hint="eastAsia"/>
          <w:b/>
          <w:lang w:eastAsia="zh-CN"/>
        </w:rPr>
        <w:t>-5:</w:t>
      </w:r>
      <w:r>
        <w:rPr>
          <w:rFonts w:asciiTheme="minorEastAsia" w:hAnsiTheme="minorEastAsia" w:hint="eastAsia"/>
          <w:b/>
          <w:lang w:eastAsia="zh-CN"/>
        </w:rPr>
        <w:t>43</w:t>
      </w:r>
      <w:r w:rsidRPr="00A711F7">
        <w:rPr>
          <w:rFonts w:asciiTheme="minorEastAsia" w:hAnsiTheme="minorEastAsia" w:hint="eastAsia"/>
          <w:b/>
          <w:lang w:eastAsia="zh-CN"/>
        </w:rPr>
        <w:t xml:space="preserve"> - 组长版  </w:t>
      </w:r>
    </w:p>
    <w:p w14:paraId="1D733A2D" w14:textId="77777777" w:rsidR="00957C69" w:rsidRPr="00957C69" w:rsidRDefault="00957C69" w:rsidP="00957C69">
      <w:pPr>
        <w:rPr>
          <w:b/>
          <w:bCs/>
          <w:u w:val="single"/>
          <w:lang w:eastAsia="zh-CN"/>
        </w:rPr>
      </w:pPr>
    </w:p>
    <w:p w14:paraId="688B8DC9" w14:textId="77777777" w:rsidR="00957C69" w:rsidRDefault="00957C69" w:rsidP="00957C69">
      <w:pPr>
        <w:rPr>
          <w:rFonts w:asciiTheme="minorEastAsia" w:hAnsiTheme="minorEastAsia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诗歌</w:t>
      </w:r>
      <w:r>
        <w:rPr>
          <w:rFonts w:hint="eastAsia"/>
          <w:b/>
          <w:bCs/>
          <w:lang w:eastAsia="zh-CN"/>
        </w:rPr>
        <w:t>：</w:t>
      </w:r>
      <w:r w:rsidRPr="00A711F7">
        <w:rPr>
          <w:rFonts w:asciiTheme="minorEastAsia" w:hAnsiTheme="minorEastAsia" w:hint="eastAsia"/>
          <w:lang w:eastAsia="zh-CN"/>
        </w:rPr>
        <w:t>《坚固保障歌》</w:t>
      </w:r>
    </w:p>
    <w:p w14:paraId="4CCB5620" w14:textId="77777777" w:rsidR="009C2A94" w:rsidRPr="00A711F7" w:rsidRDefault="009C2A94" w:rsidP="00957C69">
      <w:pPr>
        <w:rPr>
          <w:rFonts w:asciiTheme="minorEastAsia" w:hAnsiTheme="minorEastAsia"/>
          <w:lang w:eastAsia="zh-CN"/>
        </w:rPr>
      </w:pPr>
    </w:p>
    <w:p w14:paraId="2FB3D800" w14:textId="77777777" w:rsidR="00957C69" w:rsidRDefault="00957C69" w:rsidP="00957C69">
      <w:pPr>
        <w:shd w:val="clear" w:color="auto" w:fill="FFFFFF"/>
        <w:rPr>
          <w:b/>
          <w:bCs/>
          <w:u w:val="single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祷告</w:t>
      </w:r>
      <w:r>
        <w:rPr>
          <w:rFonts w:hint="eastAsia"/>
          <w:b/>
          <w:bCs/>
          <w:lang w:eastAsia="zh-CN"/>
        </w:rPr>
        <w:t>：</w:t>
      </w:r>
    </w:p>
    <w:p w14:paraId="217251B1" w14:textId="77777777" w:rsidR="00957C69" w:rsidRPr="00A711F7" w:rsidRDefault="00957C69" w:rsidP="00957C69">
      <w:pPr>
        <w:rPr>
          <w:rFonts w:asciiTheme="minorEastAsia" w:hAnsiTheme="minorEastAsia"/>
          <w:lang w:eastAsia="zh-CN"/>
        </w:rPr>
      </w:pPr>
      <w:r w:rsidRPr="00A711F7">
        <w:rPr>
          <w:rFonts w:asciiTheme="minorEastAsia" w:hAnsiTheme="minorEastAsia"/>
          <w:lang w:eastAsia="zh-CN"/>
        </w:rPr>
        <w:t xml:space="preserve"> </w:t>
      </w:r>
    </w:p>
    <w:p w14:paraId="39B4B709" w14:textId="77777777" w:rsidR="00957C69" w:rsidRPr="00A711F7" w:rsidRDefault="00957C69" w:rsidP="00957C69">
      <w:pPr>
        <w:rPr>
          <w:rFonts w:asciiTheme="minorEastAsia" w:hAnsiTheme="minorEastAsia"/>
          <w:color w:val="FF0000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破冰问题</w:t>
      </w:r>
      <w:r>
        <w:rPr>
          <w:rFonts w:hint="eastAsia"/>
          <w:b/>
          <w:bCs/>
          <w:lang w:eastAsia="zh-CN"/>
        </w:rPr>
        <w:t>：</w:t>
      </w:r>
      <w:r w:rsidR="00396175">
        <w:rPr>
          <w:rFonts w:asciiTheme="minorEastAsia" w:hAnsiTheme="minorEastAsia" w:hint="eastAsia"/>
          <w:bCs/>
          <w:lang w:eastAsia="zh-CN"/>
        </w:rPr>
        <w:t>当你</w:t>
      </w:r>
      <w:r w:rsidR="00396175">
        <w:rPr>
          <w:rFonts w:asciiTheme="minorEastAsia" w:hAnsiTheme="minorEastAsia"/>
          <w:bCs/>
          <w:lang w:eastAsia="zh-CN"/>
        </w:rPr>
        <w:t>生病时</w:t>
      </w:r>
      <w:r w:rsidR="00396175">
        <w:rPr>
          <w:rFonts w:asciiTheme="minorEastAsia" w:hAnsiTheme="minorEastAsia" w:hint="eastAsia"/>
          <w:bCs/>
          <w:lang w:eastAsia="zh-CN"/>
        </w:rPr>
        <w:t>，</w:t>
      </w:r>
      <w:r w:rsidR="00396175">
        <w:rPr>
          <w:rFonts w:asciiTheme="minorEastAsia" w:hAnsiTheme="minorEastAsia"/>
          <w:bCs/>
          <w:lang w:eastAsia="zh-CN"/>
        </w:rPr>
        <w:t>你的父母是如何照顾你呢</w:t>
      </w:r>
      <w:r w:rsidR="00396175">
        <w:rPr>
          <w:rFonts w:asciiTheme="minorEastAsia" w:hAnsiTheme="minorEastAsia" w:hint="eastAsia"/>
          <w:bCs/>
          <w:lang w:eastAsia="zh-CN"/>
        </w:rPr>
        <w:t>？</w:t>
      </w:r>
    </w:p>
    <w:p w14:paraId="64DEB5E6" w14:textId="77777777" w:rsidR="00957C69" w:rsidRPr="00A711F7" w:rsidRDefault="00957C69" w:rsidP="00957C69">
      <w:pPr>
        <w:rPr>
          <w:rFonts w:asciiTheme="minorEastAsia" w:hAnsiTheme="minorEastAsia"/>
          <w:color w:val="FF0000"/>
          <w:lang w:eastAsia="zh-CN"/>
        </w:rPr>
      </w:pPr>
    </w:p>
    <w:p w14:paraId="4EF52C65" w14:textId="77777777" w:rsidR="00957C69" w:rsidRDefault="00957C69" w:rsidP="00957C69">
      <w:pPr>
        <w:tabs>
          <w:tab w:val="left" w:pos="3078"/>
        </w:tabs>
        <w:rPr>
          <w:rFonts w:asciiTheme="minorEastAsia" w:hAnsiTheme="minorEastAsia"/>
          <w:b/>
          <w:lang w:eastAsia="zh-CN"/>
        </w:rPr>
      </w:pPr>
      <w:r>
        <w:rPr>
          <w:rFonts w:hint="eastAsia"/>
          <w:b/>
          <w:bCs/>
          <w:u w:val="single"/>
          <w:lang w:eastAsia="zh-CN"/>
        </w:rPr>
        <w:t>读经</w:t>
      </w:r>
      <w:r>
        <w:rPr>
          <w:rFonts w:hint="eastAsia"/>
          <w:b/>
          <w:bCs/>
          <w:lang w:eastAsia="zh-CN"/>
        </w:rPr>
        <w:t>：</w:t>
      </w:r>
      <w:r w:rsidRPr="00A711F7">
        <w:rPr>
          <w:rFonts w:asciiTheme="minorEastAsia" w:hAnsiTheme="minorEastAsia" w:hint="eastAsia"/>
          <w:b/>
          <w:lang w:eastAsia="zh-CN"/>
        </w:rPr>
        <w:t>可</w:t>
      </w:r>
      <w:r>
        <w:rPr>
          <w:rFonts w:asciiTheme="minorEastAsia" w:hAnsiTheme="minorEastAsia" w:hint="eastAsia"/>
          <w:b/>
          <w:lang w:eastAsia="zh-CN"/>
        </w:rPr>
        <w:t>5:21</w:t>
      </w:r>
      <w:r w:rsidRPr="00A711F7">
        <w:rPr>
          <w:rFonts w:asciiTheme="minorEastAsia" w:hAnsiTheme="minorEastAsia" w:hint="eastAsia"/>
          <w:b/>
          <w:lang w:eastAsia="zh-CN"/>
        </w:rPr>
        <w:t>-5:</w:t>
      </w:r>
      <w:r>
        <w:rPr>
          <w:rFonts w:asciiTheme="minorEastAsia" w:hAnsiTheme="minorEastAsia" w:hint="eastAsia"/>
          <w:b/>
          <w:lang w:eastAsia="zh-CN"/>
        </w:rPr>
        <w:t>43</w:t>
      </w:r>
    </w:p>
    <w:p w14:paraId="2EB4F17D" w14:textId="77777777" w:rsidR="00957C69" w:rsidRPr="00A711F7" w:rsidRDefault="00957C69" w:rsidP="00957C69">
      <w:pPr>
        <w:tabs>
          <w:tab w:val="left" w:pos="3078"/>
        </w:tabs>
        <w:rPr>
          <w:rFonts w:asciiTheme="minorEastAsia" w:hAnsiTheme="minorEastAsia"/>
          <w:lang w:eastAsia="zh-CN"/>
        </w:rPr>
      </w:pPr>
      <w:r w:rsidRPr="00A711F7">
        <w:rPr>
          <w:rFonts w:asciiTheme="minorEastAsia" w:hAnsiTheme="minorEastAsia"/>
          <w:lang w:eastAsia="zh-CN"/>
        </w:rPr>
        <w:tab/>
      </w:r>
    </w:p>
    <w:p w14:paraId="6EA1173B" w14:textId="77777777" w:rsidR="00957C69" w:rsidRDefault="00957C69" w:rsidP="00957C69">
      <w:pPr>
        <w:shd w:val="clear" w:color="auto" w:fill="FFFFFF"/>
        <w:rPr>
          <w:rFonts w:ascii="宋体" w:hAnsi="宋体" w:cs="宋体"/>
          <w:u w:val="single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背景介绍与名词解释</w:t>
      </w:r>
      <w:r>
        <w:rPr>
          <w:rFonts w:hint="eastAsia"/>
          <w:b/>
          <w:bCs/>
          <w:lang w:eastAsia="zh-CN"/>
        </w:rPr>
        <w:t>：</w:t>
      </w:r>
    </w:p>
    <w:p w14:paraId="350535EF" w14:textId="77777777" w:rsidR="00957C69" w:rsidRPr="00D13454" w:rsidRDefault="00957C69" w:rsidP="00957C69">
      <w:pPr>
        <w:rPr>
          <w:rFonts w:asciiTheme="minorEastAsia" w:hAnsiTheme="minorEastAsia"/>
          <w:color w:val="FF0000"/>
          <w:lang w:eastAsia="zh-CN"/>
        </w:rPr>
      </w:pPr>
    </w:p>
    <w:p w14:paraId="23F2E346" w14:textId="77777777" w:rsidR="00957C69" w:rsidRDefault="00957C69" w:rsidP="00957C69">
      <w:pPr>
        <w:rPr>
          <w:rFonts w:asciiTheme="minorEastAsia" w:hAnsiTheme="minorEastAsia"/>
          <w:bCs/>
          <w:lang w:eastAsia="zh-CN"/>
        </w:rPr>
      </w:pPr>
      <w:r w:rsidRPr="00A711F7">
        <w:rPr>
          <w:rFonts w:asciiTheme="minorEastAsia" w:hAnsiTheme="minorEastAsia"/>
          <w:bCs/>
          <w:lang w:eastAsia="zh-CN"/>
        </w:rPr>
        <w:t>耶稣整日坐在船上教训站在岸边的群众，到了晚上，他吩咐门徒把船渡到海的另一边去（4：1—34节）。其间耶稣开始一系列的征服</w:t>
      </w:r>
      <w:r w:rsidRPr="00A711F7">
        <w:rPr>
          <w:rFonts w:asciiTheme="minorEastAsia" w:hAnsiTheme="minorEastAsia" w:hint="eastAsia"/>
          <w:bCs/>
          <w:lang w:eastAsia="zh-CN"/>
        </w:rPr>
        <w:t>，</w:t>
      </w:r>
      <w:r w:rsidRPr="00A711F7">
        <w:rPr>
          <w:rFonts w:asciiTheme="minorEastAsia" w:hAnsiTheme="minorEastAsia"/>
          <w:bCs/>
          <w:lang w:eastAsia="zh-CN"/>
        </w:rPr>
        <w:t>耶稣平静风浪</w:t>
      </w:r>
      <w:r w:rsidRPr="00A711F7">
        <w:rPr>
          <w:rFonts w:asciiTheme="minorEastAsia" w:hAnsiTheme="minorEastAsia" w:hint="eastAsia"/>
          <w:bCs/>
          <w:lang w:eastAsia="zh-CN"/>
        </w:rPr>
        <w:t>，（</w:t>
      </w:r>
      <w:r w:rsidRPr="00A711F7">
        <w:rPr>
          <w:rFonts w:asciiTheme="minorEastAsia" w:hAnsiTheme="minorEastAsia"/>
          <w:bCs/>
          <w:lang w:eastAsia="zh-CN"/>
        </w:rPr>
        <w:t>征服风和海</w:t>
      </w:r>
      <w:r w:rsidRPr="00A711F7">
        <w:rPr>
          <w:rFonts w:asciiTheme="minorEastAsia" w:hAnsiTheme="minorEastAsia" w:hint="eastAsia"/>
          <w:bCs/>
          <w:lang w:eastAsia="zh-CN"/>
        </w:rPr>
        <w:t>）</w:t>
      </w:r>
      <w:r w:rsidRPr="00A711F7">
        <w:rPr>
          <w:rFonts w:asciiTheme="minorEastAsia" w:hAnsiTheme="minorEastAsia"/>
          <w:bCs/>
          <w:lang w:eastAsia="zh-CN"/>
        </w:rPr>
        <w:t>（4：35—41节）。次日；耶稣到了海的另一边格拉林人的地方，并医治一个被鬼附的人</w:t>
      </w:r>
      <w:r w:rsidRPr="00A711F7">
        <w:rPr>
          <w:rFonts w:asciiTheme="minorEastAsia" w:hAnsiTheme="minorEastAsia" w:hint="eastAsia"/>
          <w:bCs/>
          <w:lang w:eastAsia="zh-CN"/>
        </w:rPr>
        <w:t>（</w:t>
      </w:r>
      <w:r w:rsidRPr="00A711F7">
        <w:rPr>
          <w:rFonts w:asciiTheme="minorEastAsia" w:hAnsiTheme="minorEastAsia"/>
          <w:bCs/>
          <w:lang w:eastAsia="zh-CN"/>
        </w:rPr>
        <w:t>征服鬼</w:t>
      </w:r>
      <w:r w:rsidRPr="00A711F7">
        <w:rPr>
          <w:rFonts w:asciiTheme="minorEastAsia" w:hAnsiTheme="minorEastAsia" w:hint="eastAsia"/>
          <w:bCs/>
          <w:lang w:eastAsia="zh-CN"/>
        </w:rPr>
        <w:t>）</w:t>
      </w:r>
      <w:r w:rsidRPr="00A711F7">
        <w:rPr>
          <w:rFonts w:asciiTheme="minorEastAsia" w:hAnsiTheme="minorEastAsia"/>
          <w:bCs/>
          <w:lang w:eastAsia="zh-CN"/>
        </w:rPr>
        <w:t>（5：1—20节）。然后耶稣又渡到海的另一边去，医治已死的女孩和患血漏的女人</w:t>
      </w:r>
      <w:r w:rsidRPr="00A711F7">
        <w:rPr>
          <w:rFonts w:asciiTheme="minorEastAsia" w:hAnsiTheme="minorEastAsia" w:hint="eastAsia"/>
          <w:bCs/>
          <w:lang w:eastAsia="zh-CN"/>
        </w:rPr>
        <w:t>（征服死亡）</w:t>
      </w:r>
      <w:r w:rsidRPr="00A711F7">
        <w:rPr>
          <w:rFonts w:asciiTheme="minorEastAsia" w:hAnsiTheme="minorEastAsia"/>
          <w:bCs/>
          <w:lang w:eastAsia="zh-CN"/>
        </w:rPr>
        <w:t>（5；21—43节）。</w:t>
      </w:r>
    </w:p>
    <w:p w14:paraId="3805B8EA" w14:textId="77777777" w:rsidR="00957C69" w:rsidRPr="00A711F7" w:rsidRDefault="00957C69" w:rsidP="00957C69">
      <w:pPr>
        <w:rPr>
          <w:rFonts w:asciiTheme="minorEastAsia" w:hAnsiTheme="minorEastAsia"/>
          <w:bCs/>
          <w:lang w:eastAsia="zh-CN"/>
        </w:rPr>
      </w:pPr>
    </w:p>
    <w:p w14:paraId="4E93C398" w14:textId="77777777" w:rsidR="00957C69" w:rsidRDefault="00957C69" w:rsidP="00957C69">
      <w:pPr>
        <w:shd w:val="clear" w:color="auto" w:fill="FFFFFF"/>
        <w:rPr>
          <w:rFonts w:ascii="宋体" w:hAnsi="宋体" w:cs="宋体"/>
          <w:b/>
          <w:bCs/>
          <w:u w:val="single"/>
          <w:lang w:eastAsia="zh-CN"/>
        </w:rPr>
      </w:pPr>
      <w:r>
        <w:rPr>
          <w:rFonts w:ascii="宋体" w:hAnsi="宋体" w:cs="宋体" w:hint="eastAsia"/>
          <w:b/>
          <w:bCs/>
          <w:u w:val="single"/>
          <w:lang w:eastAsia="zh-CN"/>
        </w:rPr>
        <w:t>名词</w:t>
      </w:r>
      <w:r>
        <w:rPr>
          <w:rFonts w:ascii="宋体" w:hAnsi="宋体" w:cs="宋体" w:hint="eastAsia"/>
          <w:b/>
          <w:bCs/>
          <w:lang w:eastAsia="zh-CN"/>
        </w:rPr>
        <w:t>：</w:t>
      </w:r>
    </w:p>
    <w:p w14:paraId="15C38F37" w14:textId="77777777" w:rsidR="00957C69" w:rsidRDefault="00957C69" w:rsidP="00561027">
      <w:pPr>
        <w:widowControl w:val="0"/>
        <w:snapToGrid w:val="0"/>
        <w:jc w:val="both"/>
        <w:rPr>
          <w:rFonts w:asciiTheme="minorEastAsia" w:hAnsiTheme="minorEastAsia"/>
          <w:color w:val="FF0000"/>
          <w:kern w:val="2"/>
          <w:lang w:eastAsia="zh-CN"/>
        </w:rPr>
      </w:pPr>
    </w:p>
    <w:p w14:paraId="0A59E12A" w14:textId="77777777" w:rsidR="00542EF0" w:rsidRPr="00A711F7" w:rsidRDefault="00542EF0" w:rsidP="00542EF0">
      <w:pPr>
        <w:rPr>
          <w:rFonts w:asciiTheme="minorEastAsia" w:hAnsiTheme="minorEastAsia"/>
          <w:bCs/>
          <w:lang w:eastAsia="zh-CN"/>
        </w:rPr>
      </w:pPr>
      <w:r>
        <w:rPr>
          <w:rFonts w:ascii="宋体" w:eastAsia="宋体" w:hAnsi="宋体" w:cs="宋体" w:hint="eastAsia"/>
          <w:kern w:val="2"/>
          <w:lang w:eastAsia="zh-CN"/>
        </w:rPr>
        <w:t xml:space="preserve">    </w:t>
      </w:r>
      <w:r w:rsidRPr="00D13454">
        <w:rPr>
          <w:rFonts w:ascii="宋体" w:eastAsia="宋体" w:hAnsi="宋体" w:cs="宋体"/>
          <w:kern w:val="2"/>
          <w:lang w:eastAsia="zh-CN"/>
        </w:rPr>
        <w:t>会堂</w:t>
      </w:r>
      <w:r>
        <w:rPr>
          <w:rFonts w:ascii="宋体" w:eastAsia="宋体" w:hAnsi="宋体" w:cs="宋体" w:hint="eastAsia"/>
          <w:kern w:val="2"/>
          <w:lang w:eastAsia="zh-CN"/>
        </w:rPr>
        <w:t>（</w:t>
      </w:r>
      <w:r w:rsidRPr="007E553C">
        <w:rPr>
          <w:rFonts w:ascii="宋体" w:hAnsi="宋体" w:cs="宋体"/>
          <w:color w:val="0000FF"/>
          <w:lang w:eastAsia="zh-CN"/>
        </w:rPr>
        <w:t>主要是指在耶路撒冷及分散于各地的犹太群体进行宗教聚会的地方。</w:t>
      </w:r>
      <w:r>
        <w:rPr>
          <w:rFonts w:asciiTheme="minorEastAsia" w:hAnsiTheme="minorEastAsia" w:hint="eastAsia"/>
          <w:bCs/>
          <w:lang w:eastAsia="zh-CN"/>
        </w:rPr>
        <w:t>）</w:t>
      </w:r>
    </w:p>
    <w:p w14:paraId="351FB3DE" w14:textId="77777777" w:rsidR="00542EF0" w:rsidRPr="00A711F7" w:rsidRDefault="00542EF0" w:rsidP="00542EF0">
      <w:pPr>
        <w:tabs>
          <w:tab w:val="left" w:pos="1398"/>
        </w:tabs>
        <w:rPr>
          <w:rFonts w:asciiTheme="minorEastAsia" w:hAnsiTheme="minorEastAsia"/>
          <w:bCs/>
          <w:lang w:eastAsia="zh-CN"/>
        </w:rPr>
      </w:pPr>
      <w:r>
        <w:rPr>
          <w:rFonts w:asciiTheme="minorEastAsia" w:hAnsiTheme="minorEastAsia"/>
          <w:bCs/>
          <w:lang w:eastAsia="zh-CN"/>
        </w:rPr>
        <w:tab/>
      </w:r>
      <w:r w:rsidRPr="00A711F7">
        <w:rPr>
          <w:rFonts w:asciiTheme="minorEastAsia" w:hAnsiTheme="minorEastAsia"/>
          <w:bCs/>
          <w:lang w:eastAsia="zh-CN"/>
        </w:rPr>
        <w:br/>
      </w:r>
      <w:r>
        <w:rPr>
          <w:rFonts w:ascii="宋体" w:eastAsia="宋体" w:hAnsi="宋体" w:cs="宋体" w:hint="eastAsia"/>
          <w:kern w:val="2"/>
          <w:lang w:eastAsia="zh-CN"/>
        </w:rPr>
        <w:t xml:space="preserve">    </w:t>
      </w:r>
      <w:r w:rsidRPr="00D13454">
        <w:rPr>
          <w:rFonts w:ascii="宋体" w:eastAsia="宋体" w:hAnsi="宋体" w:cs="宋体"/>
          <w:kern w:val="2"/>
          <w:lang w:eastAsia="zh-CN"/>
        </w:rPr>
        <w:t>管会堂的人</w:t>
      </w:r>
      <w:r w:rsidRPr="007E553C">
        <w:rPr>
          <w:rFonts w:ascii="宋体" w:hAnsi="宋体" w:cs="宋体" w:hint="eastAsia"/>
          <w:color w:val="0000FF"/>
          <w:lang w:eastAsia="zh-CN"/>
        </w:rPr>
        <w:t>（</w:t>
      </w:r>
      <w:r w:rsidRPr="007E553C">
        <w:rPr>
          <w:rFonts w:ascii="宋体" w:hAnsi="宋体" w:cs="宋体"/>
          <w:color w:val="0000FF"/>
          <w:lang w:eastAsia="zh-CN"/>
        </w:rPr>
        <w:t>新约时代会堂中的高级职员，在当地人中间是有头有脸的人物。</w:t>
      </w:r>
      <w:r w:rsidRPr="007E553C">
        <w:rPr>
          <w:rFonts w:ascii="宋体" w:hAnsi="宋体" w:cs="宋体" w:hint="eastAsia"/>
          <w:color w:val="0000FF"/>
          <w:lang w:eastAsia="zh-CN"/>
        </w:rPr>
        <w:t>）</w:t>
      </w:r>
    </w:p>
    <w:p w14:paraId="1C441A8D" w14:textId="77777777" w:rsidR="00542EF0" w:rsidRDefault="00542EF0" w:rsidP="00542EF0">
      <w:pPr>
        <w:rPr>
          <w:rFonts w:ascii="宋体" w:hAnsi="宋体" w:cs="宋体"/>
          <w:color w:val="0000FF"/>
          <w:lang w:eastAsia="zh-CN"/>
        </w:rPr>
      </w:pPr>
      <w:r w:rsidRPr="00A711F7">
        <w:rPr>
          <w:rFonts w:asciiTheme="minorEastAsia" w:hAnsiTheme="minorEastAsia"/>
          <w:bCs/>
          <w:lang w:eastAsia="zh-CN"/>
        </w:rPr>
        <w:br/>
      </w:r>
      <w:r>
        <w:rPr>
          <w:rFonts w:ascii="宋体" w:eastAsia="宋体" w:hAnsi="宋体" w:cs="宋体" w:hint="eastAsia"/>
          <w:kern w:val="2"/>
          <w:lang w:eastAsia="zh-CN"/>
        </w:rPr>
        <w:t xml:space="preserve">    </w:t>
      </w:r>
      <w:r w:rsidRPr="00D13454">
        <w:rPr>
          <w:rFonts w:ascii="宋体" w:eastAsia="宋体" w:hAnsi="宋体" w:cs="宋体"/>
          <w:kern w:val="2"/>
          <w:lang w:eastAsia="zh-CN"/>
        </w:rPr>
        <w:t>血漏</w:t>
      </w:r>
      <w:r w:rsidRPr="007E553C">
        <w:rPr>
          <w:rFonts w:ascii="宋体" w:hAnsi="宋体" w:cs="宋体" w:hint="eastAsia"/>
          <w:color w:val="0000FF"/>
          <w:lang w:eastAsia="zh-CN"/>
        </w:rPr>
        <w:t>（</w:t>
      </w:r>
      <w:r w:rsidRPr="007E553C">
        <w:rPr>
          <w:rFonts w:ascii="宋体" w:hAnsi="宋体" w:cs="宋体"/>
          <w:color w:val="0000FF"/>
          <w:lang w:eastAsia="zh-CN"/>
        </w:rPr>
        <w:t>经血失调。根据律法（利十五19-28），血漏者在礼仪上是不洁净的。严禁参与圣事，非但不可进入会幕或圣殿礼拜，在街市上与人群来往也在禁止之列；凡在此期间接触她用过的衣物、床、椅，也属不洁（利十五19-28）。因此，她不能碰别人，别人也不能碰她。</w:t>
      </w:r>
      <w:r w:rsidRPr="007E553C">
        <w:rPr>
          <w:rFonts w:ascii="宋体" w:hAnsi="宋体" w:cs="宋体" w:hint="eastAsia"/>
          <w:color w:val="0000FF"/>
          <w:lang w:eastAsia="zh-CN"/>
        </w:rPr>
        <w:t>）</w:t>
      </w:r>
    </w:p>
    <w:p w14:paraId="7BBB50F6" w14:textId="77777777" w:rsidR="00133ADB" w:rsidRDefault="00133ADB" w:rsidP="00133ADB">
      <w:pPr>
        <w:shd w:val="clear" w:color="auto" w:fill="FFFFFF"/>
        <w:rPr>
          <w:rFonts w:ascii="宋体" w:hAnsi="宋体" w:cs="宋体"/>
          <w:lang w:eastAsia="zh-CN"/>
        </w:rPr>
      </w:pPr>
    </w:p>
    <w:p w14:paraId="5C1DE0FB" w14:textId="77777777" w:rsidR="00133ADB" w:rsidRDefault="00133ADB" w:rsidP="00133ADB">
      <w:pPr>
        <w:shd w:val="clear" w:color="auto" w:fill="FFFFFF"/>
        <w:rPr>
          <w:rFonts w:ascii="宋体" w:hAnsi="宋体" w:cs="宋体"/>
          <w:u w:val="single"/>
        </w:rPr>
      </w:pPr>
      <w:proofErr w:type="spellStart"/>
      <w:r>
        <w:rPr>
          <w:rFonts w:ascii="宋体" w:hAnsi="宋体" w:cs="宋体" w:hint="eastAsia"/>
          <w:b/>
          <w:bCs/>
          <w:u w:val="single"/>
        </w:rPr>
        <w:t>观察与解释</w:t>
      </w:r>
      <w:proofErr w:type="spellEnd"/>
      <w:r>
        <w:rPr>
          <w:rFonts w:ascii="宋体" w:hAnsi="宋体" w:cs="宋体" w:hint="eastAsia"/>
          <w:b/>
          <w:bCs/>
        </w:rPr>
        <w:t>：</w:t>
      </w:r>
    </w:p>
    <w:p w14:paraId="014CE184" w14:textId="77777777" w:rsidR="00957C69" w:rsidRDefault="00957C69" w:rsidP="00561027">
      <w:pPr>
        <w:widowControl w:val="0"/>
        <w:snapToGrid w:val="0"/>
        <w:jc w:val="both"/>
        <w:rPr>
          <w:rFonts w:asciiTheme="minorEastAsia" w:hAnsiTheme="minorEastAsia"/>
          <w:color w:val="FF0000"/>
          <w:kern w:val="2"/>
          <w:lang w:eastAsia="zh-CN"/>
        </w:rPr>
      </w:pPr>
    </w:p>
    <w:p w14:paraId="7D7440BE" w14:textId="77777777" w:rsidR="00561027" w:rsidRPr="00866C60" w:rsidRDefault="00561027" w:rsidP="009527E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textAlignment w:val="baseline"/>
        <w:rPr>
          <w:rFonts w:asciiTheme="minorEastAsia" w:eastAsiaTheme="minorEastAsia" w:hAnsiTheme="minorEastAsia"/>
          <w:color w:val="0000FF"/>
        </w:rPr>
      </w:pPr>
      <w:r w:rsidRPr="00866C60">
        <w:rPr>
          <w:rFonts w:asciiTheme="minorEastAsia" w:eastAsiaTheme="minorEastAsia" w:hAnsiTheme="minorEastAsia" w:hint="eastAsia"/>
          <w:bCs/>
        </w:rPr>
        <w:t>可</w:t>
      </w:r>
      <w:r w:rsidR="009C1332">
        <w:rPr>
          <w:rFonts w:asciiTheme="minorEastAsia" w:eastAsiaTheme="minorEastAsia" w:hAnsiTheme="minorEastAsia" w:hint="eastAsia"/>
          <w:bCs/>
        </w:rPr>
        <w:t>5章21到</w:t>
      </w:r>
      <w:r w:rsidRPr="00866C60">
        <w:rPr>
          <w:rFonts w:asciiTheme="minorEastAsia" w:eastAsiaTheme="minorEastAsia" w:hAnsiTheme="minorEastAsia" w:hint="eastAsia"/>
          <w:bCs/>
        </w:rPr>
        <w:t>43中文本叙事的结构是什么？（</w:t>
      </w:r>
      <w:r w:rsidRPr="00866C60">
        <w:rPr>
          <w:rFonts w:asciiTheme="minorEastAsia" w:eastAsiaTheme="minorEastAsia" w:hAnsiTheme="minorEastAsia" w:hint="eastAsia"/>
          <w:color w:val="0000FF"/>
        </w:rPr>
        <w:t>有点像三明治结构，即（</w:t>
      </w:r>
      <w:r w:rsidRPr="00866C60">
        <w:rPr>
          <w:rFonts w:asciiTheme="minorEastAsia" w:eastAsiaTheme="minorEastAsia" w:hAnsiTheme="minorEastAsia"/>
          <w:color w:val="0000FF"/>
        </w:rPr>
        <w:t>21-24</w:t>
      </w:r>
      <w:r w:rsidRPr="00866C60">
        <w:rPr>
          <w:rFonts w:asciiTheme="minorEastAsia" w:eastAsiaTheme="minorEastAsia" w:hAnsiTheme="minorEastAsia" w:hint="eastAsia"/>
          <w:color w:val="0000FF"/>
        </w:rPr>
        <w:t>）</w:t>
      </w:r>
      <w:r w:rsidRPr="00866C60">
        <w:rPr>
          <w:rFonts w:asciiTheme="minorEastAsia" w:eastAsiaTheme="minorEastAsia" w:hAnsiTheme="minorEastAsia"/>
          <w:color w:val="0000FF"/>
        </w:rPr>
        <w:t>睚鲁女儿病重的消息</w:t>
      </w:r>
      <w:r w:rsidRPr="00866C60">
        <w:rPr>
          <w:rFonts w:asciiTheme="minorEastAsia" w:eastAsiaTheme="minorEastAsia" w:hAnsiTheme="minorEastAsia" w:hint="eastAsia"/>
          <w:color w:val="0000FF"/>
        </w:rPr>
        <w:t>；</w:t>
      </w:r>
      <w:r w:rsidRPr="00866C60">
        <w:rPr>
          <w:rFonts w:asciiTheme="minorEastAsia" w:eastAsiaTheme="minorEastAsia" w:hAnsiTheme="minorEastAsia"/>
          <w:color w:val="0000FF"/>
        </w:rPr>
        <w:t xml:space="preserve"> </w:t>
      </w:r>
      <w:r w:rsidRPr="00866C60">
        <w:rPr>
          <w:rFonts w:asciiTheme="minorEastAsia" w:eastAsiaTheme="minorEastAsia" w:hAnsiTheme="minorEastAsia" w:hint="eastAsia"/>
          <w:color w:val="0000FF"/>
        </w:rPr>
        <w:t>（</w:t>
      </w:r>
      <w:r w:rsidRPr="00866C60">
        <w:rPr>
          <w:rFonts w:asciiTheme="minorEastAsia" w:eastAsiaTheme="minorEastAsia" w:hAnsiTheme="minorEastAsia"/>
          <w:color w:val="0000FF"/>
        </w:rPr>
        <w:t>25-34</w:t>
      </w:r>
      <w:r w:rsidRPr="00866C60">
        <w:rPr>
          <w:rFonts w:asciiTheme="minorEastAsia" w:eastAsiaTheme="minorEastAsia" w:hAnsiTheme="minorEastAsia" w:hint="eastAsia"/>
          <w:color w:val="0000FF"/>
        </w:rPr>
        <w:t>）</w:t>
      </w:r>
      <w:r w:rsidRPr="00866C60">
        <w:rPr>
          <w:rFonts w:asciiTheme="minorEastAsia" w:eastAsiaTheme="minorEastAsia" w:hAnsiTheme="minorEastAsia"/>
          <w:color w:val="0000FF"/>
        </w:rPr>
        <w:t xml:space="preserve">患血漏的妇人 </w:t>
      </w:r>
      <w:r w:rsidRPr="00866C60">
        <w:rPr>
          <w:rFonts w:asciiTheme="minorEastAsia" w:eastAsiaTheme="minorEastAsia" w:hAnsiTheme="minorEastAsia" w:hint="eastAsia"/>
          <w:color w:val="0000FF"/>
        </w:rPr>
        <w:t>（</w:t>
      </w:r>
      <w:r w:rsidRPr="00866C60">
        <w:rPr>
          <w:rFonts w:asciiTheme="minorEastAsia" w:eastAsiaTheme="minorEastAsia" w:hAnsiTheme="minorEastAsia"/>
          <w:color w:val="0000FF"/>
        </w:rPr>
        <w:t>35-43</w:t>
      </w:r>
      <w:r w:rsidRPr="00866C60">
        <w:rPr>
          <w:rFonts w:asciiTheme="minorEastAsia" w:eastAsiaTheme="minorEastAsia" w:hAnsiTheme="minorEastAsia" w:hint="eastAsia"/>
          <w:color w:val="0000FF"/>
        </w:rPr>
        <w:t>）</w:t>
      </w:r>
      <w:r w:rsidRPr="00866C60">
        <w:rPr>
          <w:rFonts w:asciiTheme="minorEastAsia" w:eastAsiaTheme="minorEastAsia" w:hAnsiTheme="minorEastAsia"/>
          <w:color w:val="0000FF"/>
        </w:rPr>
        <w:t xml:space="preserve">睚鲁女儿的复生 </w:t>
      </w:r>
      <w:r w:rsidRPr="00866C60">
        <w:rPr>
          <w:rFonts w:asciiTheme="minorEastAsia" w:eastAsiaTheme="minorEastAsia" w:hAnsiTheme="minorEastAsia" w:hint="eastAsia"/>
          <w:color w:val="0000FF"/>
        </w:rPr>
        <w:t>）</w:t>
      </w:r>
    </w:p>
    <w:p w14:paraId="6FE4B747" w14:textId="77777777" w:rsidR="00561027" w:rsidRPr="00866C60" w:rsidRDefault="00561027" w:rsidP="00A77CFA">
      <w:pPr>
        <w:pStyle w:val="NormalWeb"/>
        <w:shd w:val="clear" w:color="auto" w:fill="FFFFFF"/>
        <w:spacing w:before="0" w:beforeAutospacing="0" w:after="0" w:afterAutospacing="0" w:line="254" w:lineRule="atLeast"/>
        <w:textAlignment w:val="baseline"/>
        <w:rPr>
          <w:rFonts w:asciiTheme="minorEastAsia" w:eastAsiaTheme="minorEastAsia" w:hAnsiTheme="minorEastAsia"/>
          <w:color w:val="373737"/>
        </w:rPr>
      </w:pPr>
    </w:p>
    <w:p w14:paraId="345806B8" w14:textId="77777777" w:rsidR="00561027" w:rsidRPr="00866C60" w:rsidRDefault="007A6B28" w:rsidP="009527E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textAlignment w:val="baseline"/>
        <w:rPr>
          <w:rFonts w:asciiTheme="minorEastAsia" w:eastAsiaTheme="minorEastAsia" w:hAnsiTheme="minorEastAsia"/>
          <w:color w:val="373737"/>
        </w:rPr>
      </w:pPr>
      <w:r>
        <w:rPr>
          <w:rFonts w:asciiTheme="minorEastAsia" w:eastAsiaTheme="minorEastAsia" w:hAnsiTheme="minorEastAsia" w:hint="eastAsia"/>
          <w:bCs/>
        </w:rPr>
        <w:t>第</w:t>
      </w:r>
      <w:r w:rsidR="00561027" w:rsidRPr="00866C60">
        <w:rPr>
          <w:rFonts w:asciiTheme="minorEastAsia" w:eastAsiaTheme="minorEastAsia" w:hAnsiTheme="minorEastAsia" w:hint="eastAsia"/>
          <w:bCs/>
        </w:rPr>
        <w:t>21</w:t>
      </w:r>
      <w:r>
        <w:rPr>
          <w:rFonts w:asciiTheme="minorEastAsia" w:eastAsiaTheme="minorEastAsia" w:hAnsiTheme="minorEastAsia" w:hint="eastAsia"/>
          <w:bCs/>
        </w:rPr>
        <w:t>节</w:t>
      </w:r>
      <w:r w:rsidR="00561027" w:rsidRPr="00866C60">
        <w:rPr>
          <w:rFonts w:asciiTheme="minorEastAsia" w:eastAsiaTheme="minorEastAsia" w:hAnsiTheme="minorEastAsia"/>
          <w:bCs/>
        </w:rPr>
        <w:t>的叙事发生在哪里？</w:t>
      </w:r>
      <w:r w:rsidR="00561027" w:rsidRPr="00866C60">
        <w:rPr>
          <w:rFonts w:asciiTheme="minorEastAsia" w:eastAsiaTheme="minorEastAsia" w:hAnsiTheme="minorEastAsia"/>
          <w:color w:val="0000FF"/>
        </w:rPr>
        <w:t>（</w:t>
      </w:r>
      <w:r w:rsidR="00561027" w:rsidRPr="00866C60">
        <w:rPr>
          <w:rFonts w:asciiTheme="minorEastAsia" w:eastAsiaTheme="minorEastAsia" w:hAnsiTheme="minorEastAsia" w:hint="eastAsia"/>
          <w:color w:val="0000FF"/>
        </w:rPr>
        <w:t>V</w:t>
      </w:r>
      <w:r w:rsidR="00561027" w:rsidRPr="00866C60">
        <w:rPr>
          <w:rFonts w:asciiTheme="minorEastAsia" w:eastAsiaTheme="minorEastAsia" w:hAnsiTheme="minorEastAsia"/>
          <w:color w:val="0000FF"/>
        </w:rPr>
        <w:t>21</w:t>
      </w:r>
      <w:r w:rsidRPr="00866C60">
        <w:rPr>
          <w:rFonts w:asciiTheme="minorEastAsia" w:eastAsiaTheme="minorEastAsia" w:hAnsiTheme="minorEastAsia"/>
          <w:color w:val="0000FF"/>
        </w:rPr>
        <w:t xml:space="preserve"> </w:t>
      </w:r>
      <w:r w:rsidR="00561027" w:rsidRPr="00866C60">
        <w:rPr>
          <w:rFonts w:asciiTheme="minorEastAsia" w:eastAsiaTheme="minorEastAsia" w:hAnsiTheme="minorEastAsia"/>
          <w:color w:val="0000FF"/>
        </w:rPr>
        <w:t>“海边上”，应该是加利利海的西岸，大概是迦百农</w:t>
      </w:r>
      <w:r w:rsidR="00561027" w:rsidRPr="00866C60">
        <w:rPr>
          <w:rFonts w:asciiTheme="minorEastAsia" w:eastAsiaTheme="minorEastAsia" w:hAnsiTheme="minorEastAsia" w:hint="eastAsia"/>
          <w:color w:val="0000FF"/>
        </w:rPr>
        <w:t>;</w:t>
      </w:r>
      <w:r w:rsidR="00561027" w:rsidRPr="00866C60">
        <w:rPr>
          <w:rFonts w:asciiTheme="minorEastAsia" w:eastAsiaTheme="minorEastAsia" w:hAnsiTheme="minorEastAsia"/>
          <w:color w:val="0000FF"/>
        </w:rPr>
        <w:t xml:space="preserve"> 众人似乎迫不及待地迎接耶稣）</w:t>
      </w:r>
      <w:r w:rsidR="00561027" w:rsidRPr="00866C60">
        <w:rPr>
          <w:rFonts w:asciiTheme="minorEastAsia" w:eastAsiaTheme="minorEastAsia" w:hAnsiTheme="minorEastAsia"/>
          <w:color w:val="0000FF"/>
        </w:rPr>
        <w:br/>
      </w:r>
    </w:p>
    <w:p w14:paraId="30069849" w14:textId="77777777" w:rsidR="00C64CEC" w:rsidRPr="00C64CEC" w:rsidRDefault="00C64CEC" w:rsidP="009527E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90" w:afterAutospacing="0" w:line="254" w:lineRule="atLeast"/>
        <w:textAlignment w:val="baseline"/>
        <w:rPr>
          <w:rFonts w:asciiTheme="minorEastAsia" w:eastAsiaTheme="minorEastAsia" w:hAnsiTheme="minorEastAsia" w:hint="eastAsia"/>
          <w:color w:val="0000FF"/>
        </w:rPr>
      </w:pPr>
      <w:r>
        <w:rPr>
          <w:rFonts w:asciiTheme="minorEastAsia" w:eastAsiaTheme="minorEastAsia" w:hAnsiTheme="minorEastAsia" w:hint="eastAsia"/>
        </w:rPr>
        <w:t>当你想求一个人帮助你时，你愿意单独找他一个人说，还是当着很多人说？为什么？</w:t>
      </w:r>
    </w:p>
    <w:p w14:paraId="080D0163" w14:textId="77777777" w:rsidR="00E464DE" w:rsidRPr="00E464DE" w:rsidRDefault="00561027" w:rsidP="009527E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90" w:afterAutospacing="0" w:line="254" w:lineRule="atLeast"/>
        <w:textAlignment w:val="baseline"/>
        <w:rPr>
          <w:rFonts w:asciiTheme="minorEastAsia" w:eastAsiaTheme="minorEastAsia" w:hAnsiTheme="minorEastAsia"/>
          <w:color w:val="0000FF"/>
        </w:rPr>
      </w:pPr>
      <w:r w:rsidRPr="00866C60">
        <w:rPr>
          <w:rFonts w:asciiTheme="minorEastAsia" w:eastAsiaTheme="minorEastAsia" w:hAnsiTheme="minorEastAsia"/>
          <w:bCs/>
        </w:rPr>
        <w:t>马可如何描述睚鲁来到会堂的举动？</w:t>
      </w:r>
      <w:r w:rsidRPr="00866C60">
        <w:rPr>
          <w:rFonts w:asciiTheme="minorEastAsia" w:eastAsiaTheme="minorEastAsia" w:hAnsiTheme="minorEastAsia" w:hint="eastAsia"/>
          <w:bCs/>
        </w:rPr>
        <w:t>（</w:t>
      </w:r>
      <w:r w:rsidRPr="00866C60">
        <w:rPr>
          <w:rFonts w:asciiTheme="minorEastAsia" w:eastAsiaTheme="minorEastAsia" w:hAnsiTheme="minorEastAsia"/>
          <w:color w:val="0000FF"/>
        </w:rPr>
        <w:t>俯伏在他脚前”</w:t>
      </w:r>
      <w:r w:rsidRPr="00866C60">
        <w:rPr>
          <w:rFonts w:asciiTheme="minorEastAsia" w:eastAsiaTheme="minorEastAsia" w:hAnsiTheme="minorEastAsia" w:hint="eastAsia"/>
          <w:bCs/>
        </w:rPr>
        <w:t>）</w:t>
      </w:r>
      <w:r w:rsidR="00C64CEC">
        <w:rPr>
          <w:rFonts w:asciiTheme="minorEastAsia" w:eastAsiaTheme="minorEastAsia" w:hAnsiTheme="minorEastAsia" w:hint="eastAsia"/>
          <w:bCs/>
        </w:rPr>
        <w:t>考虑到睚鲁的身份，</w:t>
      </w:r>
      <w:r w:rsidRPr="00866C60">
        <w:rPr>
          <w:rFonts w:asciiTheme="minorEastAsia" w:eastAsiaTheme="minorEastAsia" w:hAnsiTheme="minorEastAsia"/>
          <w:bCs/>
        </w:rPr>
        <w:t>这个行动平常吗？</w:t>
      </w:r>
      <w:r w:rsidRPr="00866C60">
        <w:rPr>
          <w:rFonts w:asciiTheme="minorEastAsia" w:eastAsiaTheme="minorEastAsia" w:hAnsiTheme="minorEastAsia" w:hint="eastAsia"/>
          <w:bCs/>
        </w:rPr>
        <w:t>（</w:t>
      </w:r>
      <w:r w:rsidRPr="00866C60">
        <w:rPr>
          <w:rFonts w:asciiTheme="minorEastAsia" w:eastAsiaTheme="minorEastAsia" w:hAnsiTheme="minorEastAsia"/>
          <w:color w:val="0000FF"/>
        </w:rPr>
        <w:t>不平常的行动。</w:t>
      </w:r>
      <w:r w:rsidRPr="00866C60">
        <w:rPr>
          <w:rFonts w:asciiTheme="minorEastAsia" w:eastAsiaTheme="minorEastAsia" w:hAnsiTheme="minorEastAsia" w:hint="eastAsia"/>
          <w:bCs/>
        </w:rPr>
        <w:t>）</w:t>
      </w:r>
      <w:r w:rsidRPr="00866C60">
        <w:rPr>
          <w:rFonts w:asciiTheme="minorEastAsia" w:eastAsiaTheme="minorEastAsia" w:hAnsiTheme="minorEastAsia"/>
          <w:bCs/>
        </w:rPr>
        <w:t>有何意味？</w:t>
      </w:r>
      <w:r w:rsidRPr="00866C60">
        <w:rPr>
          <w:rFonts w:asciiTheme="minorEastAsia" w:eastAsiaTheme="minorEastAsia" w:hAnsiTheme="minorEastAsia" w:hint="eastAsia"/>
          <w:bCs/>
        </w:rPr>
        <w:t>（</w:t>
      </w:r>
      <w:r w:rsidRPr="00866C60">
        <w:rPr>
          <w:rFonts w:asciiTheme="minorEastAsia" w:eastAsiaTheme="minorEastAsia" w:hAnsiTheme="minorEastAsia"/>
          <w:color w:val="0000FF"/>
        </w:rPr>
        <w:t>一方面他感到十分无助和沮丧，同时也显示他对耶稣的能力有期待。</w:t>
      </w:r>
      <w:r w:rsidRPr="00866C60">
        <w:rPr>
          <w:rFonts w:asciiTheme="minorEastAsia" w:eastAsiaTheme="minorEastAsia" w:hAnsiTheme="minorEastAsia" w:hint="eastAsia"/>
          <w:color w:val="373737"/>
        </w:rPr>
        <w:t>）</w:t>
      </w:r>
    </w:p>
    <w:p w14:paraId="75FAF6C6" w14:textId="77777777" w:rsidR="00561027" w:rsidRPr="00866C60" w:rsidRDefault="00561027" w:rsidP="009527E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90" w:afterAutospacing="0" w:line="254" w:lineRule="atLeast"/>
        <w:textAlignment w:val="baseline"/>
        <w:rPr>
          <w:rFonts w:asciiTheme="minorEastAsia" w:eastAsiaTheme="minorEastAsia" w:hAnsiTheme="minorEastAsia"/>
          <w:color w:val="0000FF"/>
        </w:rPr>
      </w:pPr>
      <w:r w:rsidRPr="00866C60">
        <w:rPr>
          <w:rFonts w:asciiTheme="minorEastAsia" w:eastAsiaTheme="minorEastAsia" w:hAnsiTheme="minorEastAsia"/>
          <w:bCs/>
        </w:rPr>
        <w:lastRenderedPageBreak/>
        <w:t>睚鲁有何诉求？</w:t>
      </w:r>
      <w:r w:rsidRPr="00866C60">
        <w:rPr>
          <w:rFonts w:asciiTheme="minorEastAsia" w:eastAsiaTheme="minorEastAsia" w:hAnsiTheme="minorEastAsia"/>
          <w:color w:val="0000FF"/>
        </w:rPr>
        <w:t>（</w:t>
      </w:r>
      <w:r w:rsidRPr="00866C60">
        <w:rPr>
          <w:rFonts w:asciiTheme="minorEastAsia" w:eastAsiaTheme="minorEastAsia" w:hAnsiTheme="minorEastAsia" w:hint="eastAsia"/>
          <w:color w:val="0000FF"/>
        </w:rPr>
        <w:t>V</w:t>
      </w:r>
      <w:r w:rsidRPr="00866C60">
        <w:rPr>
          <w:rFonts w:asciiTheme="minorEastAsia" w:eastAsiaTheme="minorEastAsia" w:hAnsiTheme="minorEastAsia"/>
          <w:color w:val="0000FF"/>
        </w:rPr>
        <w:t>23再三地祈求耶稣能医治她将死的女儿）</w:t>
      </w:r>
      <w:r w:rsidR="00C64CEC">
        <w:rPr>
          <w:rFonts w:asciiTheme="minorEastAsia" w:eastAsiaTheme="minorEastAsia" w:hAnsiTheme="minorEastAsia"/>
          <w:bCs/>
        </w:rPr>
        <w:t>耶稣</w:t>
      </w:r>
      <w:r w:rsidR="00C64CEC">
        <w:rPr>
          <w:rFonts w:asciiTheme="minorEastAsia" w:eastAsiaTheme="minorEastAsia" w:hAnsiTheme="minorEastAsia" w:hint="eastAsia"/>
          <w:bCs/>
        </w:rPr>
        <w:t>如何</w:t>
      </w:r>
      <w:r w:rsidRPr="00866C60">
        <w:rPr>
          <w:rFonts w:asciiTheme="minorEastAsia" w:eastAsiaTheme="minorEastAsia" w:hAnsiTheme="minorEastAsia"/>
          <w:bCs/>
        </w:rPr>
        <w:t>回应</w:t>
      </w:r>
      <w:r w:rsidR="00C64CEC">
        <w:rPr>
          <w:rFonts w:asciiTheme="minorEastAsia" w:eastAsiaTheme="minorEastAsia" w:hAnsiTheme="minorEastAsia" w:hint="eastAsia"/>
          <w:bCs/>
        </w:rPr>
        <w:t>的</w:t>
      </w:r>
      <w:r w:rsidRPr="00866C60">
        <w:rPr>
          <w:rFonts w:asciiTheme="minorEastAsia" w:eastAsiaTheme="minorEastAsia" w:hAnsiTheme="minorEastAsia"/>
          <w:bCs/>
        </w:rPr>
        <w:t>？经文如何描述当时的场景？（</w:t>
      </w:r>
      <w:r w:rsidRPr="00866C60">
        <w:rPr>
          <w:rFonts w:asciiTheme="minorEastAsia" w:eastAsiaTheme="minorEastAsia" w:hAnsiTheme="minorEastAsia" w:hint="eastAsia"/>
          <w:bCs/>
        </w:rPr>
        <w:t>V</w:t>
      </w:r>
      <w:r w:rsidRPr="00866C60">
        <w:rPr>
          <w:rFonts w:asciiTheme="minorEastAsia" w:eastAsiaTheme="minorEastAsia" w:hAnsiTheme="minorEastAsia"/>
          <w:color w:val="0000FF"/>
        </w:rPr>
        <w:t>24耶稣和他同去。有许多人跟随、拥挤他</w:t>
      </w:r>
      <w:r w:rsidRPr="00866C60">
        <w:rPr>
          <w:rFonts w:asciiTheme="minorEastAsia" w:eastAsiaTheme="minorEastAsia" w:hAnsiTheme="minorEastAsia" w:hint="eastAsia"/>
          <w:color w:val="0000FF"/>
        </w:rPr>
        <w:t>）</w:t>
      </w:r>
    </w:p>
    <w:p w14:paraId="37D9F288" w14:textId="77777777" w:rsidR="00561027" w:rsidRPr="00866C60" w:rsidRDefault="00561027" w:rsidP="009527E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90" w:afterAutospacing="0" w:line="254" w:lineRule="atLeast"/>
        <w:textAlignment w:val="baseline"/>
        <w:rPr>
          <w:rFonts w:asciiTheme="minorEastAsia" w:eastAsiaTheme="minorEastAsia" w:hAnsiTheme="minorEastAsia"/>
          <w:color w:val="373737"/>
        </w:rPr>
      </w:pPr>
      <w:r w:rsidRPr="00866C60">
        <w:rPr>
          <w:rFonts w:asciiTheme="minorEastAsia" w:eastAsiaTheme="minorEastAsia" w:hAnsiTheme="minorEastAsia"/>
          <w:bCs/>
        </w:rPr>
        <w:t>女人血漏的事实，对她的生活会有什么影响？</w:t>
      </w:r>
      <w:r w:rsidRPr="00866C60">
        <w:rPr>
          <w:rFonts w:asciiTheme="minorEastAsia" w:eastAsiaTheme="minorEastAsia" w:hAnsiTheme="minorEastAsia"/>
          <w:color w:val="0000FF"/>
        </w:rPr>
        <w:t>（</w:t>
      </w:r>
      <w:r w:rsidRPr="00866C60">
        <w:rPr>
          <w:rFonts w:asciiTheme="minorEastAsia" w:eastAsiaTheme="minorEastAsia" w:hAnsiTheme="minorEastAsia" w:hint="eastAsia"/>
          <w:color w:val="0000FF"/>
        </w:rPr>
        <w:t>V</w:t>
      </w:r>
      <w:r w:rsidRPr="00866C60">
        <w:rPr>
          <w:rFonts w:asciiTheme="minorEastAsia" w:eastAsiaTheme="minorEastAsia" w:hAnsiTheme="minorEastAsia"/>
          <w:color w:val="0000FF"/>
        </w:rPr>
        <w:t>26血漏的疾病：蚕食她的健康，产生极大的痛苦和情绪压力</w:t>
      </w:r>
      <w:r w:rsidR="00424945">
        <w:rPr>
          <w:rFonts w:asciiTheme="minorEastAsia" w:eastAsiaTheme="minorEastAsia" w:hAnsiTheme="minorEastAsia" w:hint="eastAsia"/>
          <w:color w:val="0000FF"/>
        </w:rPr>
        <w:t>；</w:t>
      </w:r>
      <w:r w:rsidR="00424945">
        <w:rPr>
          <w:rFonts w:asciiTheme="minorEastAsia" w:eastAsiaTheme="minorEastAsia" w:hAnsiTheme="minorEastAsia"/>
          <w:color w:val="0000FF"/>
        </w:rPr>
        <w:t>额外的重担：礼仪上的不洁净，大大限制其宗教与社交生活</w:t>
      </w:r>
      <w:r w:rsidR="00424945">
        <w:rPr>
          <w:rFonts w:asciiTheme="minorEastAsia" w:eastAsiaTheme="minorEastAsia" w:hAnsiTheme="minorEastAsia" w:hint="eastAsia"/>
          <w:color w:val="0000FF"/>
        </w:rPr>
        <w:t>；</w:t>
      </w:r>
      <w:r w:rsidRPr="00866C60">
        <w:rPr>
          <w:rFonts w:asciiTheme="minorEastAsia" w:eastAsiaTheme="minorEastAsia" w:hAnsiTheme="minorEastAsia"/>
          <w:color w:val="0000FF"/>
        </w:rPr>
        <w:t>男尊女卑的社会：可能她已经离婚，不然就是从未结婚，是犹太社会的边缘人物。故此，被隔离以致孤独寂寞是另外一种折磨。</w:t>
      </w:r>
      <w:r w:rsidRPr="00866C60">
        <w:rPr>
          <w:rFonts w:asciiTheme="minorEastAsia" w:eastAsiaTheme="minorEastAsia" w:hAnsiTheme="minorEastAsia" w:hint="eastAsia"/>
          <w:color w:val="0000FF"/>
        </w:rPr>
        <w:t>）</w:t>
      </w:r>
    </w:p>
    <w:p w14:paraId="3F3A14C3" w14:textId="77777777" w:rsidR="00561027" w:rsidRPr="00866C60" w:rsidRDefault="00561027" w:rsidP="009527E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90" w:afterAutospacing="0" w:line="254" w:lineRule="atLeast"/>
        <w:textAlignment w:val="baseline"/>
        <w:rPr>
          <w:rFonts w:asciiTheme="minorEastAsia" w:eastAsiaTheme="minorEastAsia" w:hAnsiTheme="minorEastAsia"/>
          <w:color w:val="0000FF"/>
        </w:rPr>
      </w:pPr>
      <w:r w:rsidRPr="00866C60">
        <w:rPr>
          <w:rFonts w:asciiTheme="minorEastAsia" w:eastAsiaTheme="minorEastAsia" w:hAnsiTheme="minorEastAsia"/>
          <w:bCs/>
        </w:rPr>
        <w:t>血漏妇人曾做过什么努力？</w:t>
      </w:r>
      <w:r w:rsidR="00424945">
        <w:rPr>
          <w:rFonts w:asciiTheme="minorEastAsia" w:eastAsiaTheme="minorEastAsia" w:hAnsiTheme="minorEastAsia" w:hint="eastAsia"/>
          <w:bCs/>
        </w:rPr>
        <w:t>（</w:t>
      </w:r>
      <w:r w:rsidR="00424945" w:rsidRPr="00866C60">
        <w:rPr>
          <w:rFonts w:asciiTheme="minorEastAsia" w:eastAsiaTheme="minorEastAsia" w:hAnsiTheme="minorEastAsia" w:hint="eastAsia"/>
          <w:color w:val="0000FF"/>
        </w:rPr>
        <w:t>V</w:t>
      </w:r>
      <w:r w:rsidR="00424945" w:rsidRPr="00866C60">
        <w:rPr>
          <w:rFonts w:asciiTheme="minorEastAsia" w:eastAsiaTheme="minorEastAsia" w:hAnsiTheme="minorEastAsia"/>
          <w:color w:val="0000FF"/>
        </w:rPr>
        <w:t>26在好些医生手里受了很多苦，又花尽了她所有的，一点也不见好，病势反倒更重了。</w:t>
      </w:r>
      <w:r w:rsidR="00424945">
        <w:rPr>
          <w:rFonts w:asciiTheme="minorEastAsia" w:eastAsiaTheme="minorEastAsia" w:hAnsiTheme="minorEastAsia" w:hint="eastAsia"/>
          <w:bCs/>
        </w:rPr>
        <w:t>）</w:t>
      </w:r>
      <w:r w:rsidRPr="00866C60">
        <w:rPr>
          <w:rFonts w:asciiTheme="minorEastAsia" w:eastAsiaTheme="minorEastAsia" w:hAnsiTheme="minorEastAsia"/>
          <w:bCs/>
        </w:rPr>
        <w:t>你能体会她的心情吗？</w:t>
      </w:r>
      <w:r w:rsidR="00424945">
        <w:rPr>
          <w:rFonts w:asciiTheme="minorEastAsia" w:eastAsiaTheme="minorEastAsia" w:hAnsiTheme="minorEastAsia" w:hint="eastAsia"/>
          <w:bCs/>
        </w:rPr>
        <w:t>（</w:t>
      </w:r>
      <w:r w:rsidRPr="00866C60">
        <w:rPr>
          <w:rFonts w:asciiTheme="minorEastAsia" w:eastAsiaTheme="minorEastAsia" w:hAnsiTheme="minorEastAsia"/>
          <w:color w:val="0000FF"/>
        </w:rPr>
        <w:t>苦痛、盼望、失落，甚至绝望。）</w:t>
      </w:r>
    </w:p>
    <w:p w14:paraId="323B5003" w14:textId="77777777" w:rsidR="00561027" w:rsidRPr="00866C60" w:rsidRDefault="00561027" w:rsidP="009527E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90" w:afterAutospacing="0" w:line="254" w:lineRule="atLeast"/>
        <w:textAlignment w:val="baseline"/>
        <w:rPr>
          <w:rFonts w:asciiTheme="minorEastAsia" w:eastAsiaTheme="minorEastAsia" w:hAnsiTheme="minorEastAsia"/>
          <w:bCs/>
        </w:rPr>
      </w:pPr>
      <w:r w:rsidRPr="00866C60">
        <w:rPr>
          <w:rFonts w:asciiTheme="minorEastAsia" w:eastAsiaTheme="minorEastAsia" w:hAnsiTheme="minorEastAsia"/>
          <w:bCs/>
        </w:rPr>
        <w:t>支持妇人如此行动的力量是什么？</w:t>
      </w:r>
      <w:r w:rsidRPr="00866C60">
        <w:rPr>
          <w:rFonts w:asciiTheme="minorEastAsia" w:eastAsiaTheme="minorEastAsia" w:hAnsiTheme="minorEastAsia" w:hint="eastAsia"/>
        </w:rPr>
        <w:t>（</w:t>
      </w:r>
      <w:r w:rsidRPr="00866C60">
        <w:rPr>
          <w:rFonts w:asciiTheme="minorEastAsia" w:eastAsiaTheme="minorEastAsia" w:hAnsiTheme="minorEastAsia" w:hint="eastAsia"/>
          <w:color w:val="0000FF"/>
        </w:rPr>
        <w:t>V27，听见耶稣的事情。V28</w:t>
      </w:r>
      <w:r w:rsidRPr="00866C60">
        <w:rPr>
          <w:rFonts w:asciiTheme="minorEastAsia" w:eastAsiaTheme="minorEastAsia" w:hAnsiTheme="minorEastAsia"/>
          <w:color w:val="0000FF"/>
        </w:rPr>
        <w:t>“我只摸他的衣裳，就必痊愈。”可能有相当原始和普遍的信念，甚至有一点迷信（六56、徒五12、十九12</w:t>
      </w:r>
      <w:r w:rsidRPr="00866C60">
        <w:rPr>
          <w:rFonts w:asciiTheme="minorEastAsia" w:eastAsiaTheme="minorEastAsia" w:hAnsiTheme="minorEastAsia"/>
        </w:rPr>
        <w:t>）</w:t>
      </w:r>
      <w:r w:rsidRPr="00866C60">
        <w:rPr>
          <w:rFonts w:asciiTheme="minorEastAsia" w:eastAsiaTheme="minorEastAsia" w:hAnsiTheme="minorEastAsia"/>
          <w:bCs/>
        </w:rPr>
        <w:t>结果如何？（</w:t>
      </w:r>
      <w:r w:rsidRPr="00866C60">
        <w:rPr>
          <w:rFonts w:asciiTheme="minorEastAsia" w:eastAsiaTheme="minorEastAsia" w:hAnsiTheme="minorEastAsia" w:hint="eastAsia"/>
          <w:color w:val="0000FF"/>
        </w:rPr>
        <w:t>V</w:t>
      </w:r>
      <w:r w:rsidRPr="00866C60">
        <w:rPr>
          <w:rFonts w:asciiTheme="minorEastAsia" w:eastAsiaTheme="minorEastAsia" w:hAnsiTheme="minorEastAsia"/>
          <w:color w:val="0000FF"/>
        </w:rPr>
        <w:t>28、29血漏的源头立刻干了，身上的灾病好了</w:t>
      </w:r>
      <w:r w:rsidRPr="00866C60">
        <w:rPr>
          <w:rFonts w:asciiTheme="minorEastAsia" w:eastAsiaTheme="minorEastAsia" w:hAnsiTheme="minorEastAsia"/>
          <w:bCs/>
        </w:rPr>
        <w:t>）</w:t>
      </w:r>
    </w:p>
    <w:p w14:paraId="28794E65" w14:textId="77777777" w:rsidR="00561027" w:rsidRPr="00866C60" w:rsidRDefault="00561027" w:rsidP="009527E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90" w:afterAutospacing="0" w:line="254" w:lineRule="atLeast"/>
        <w:textAlignment w:val="baseline"/>
        <w:rPr>
          <w:rFonts w:asciiTheme="minorEastAsia" w:eastAsiaTheme="minorEastAsia" w:hAnsiTheme="minorEastAsia"/>
          <w:color w:val="0000FF"/>
        </w:rPr>
      </w:pPr>
      <w:r w:rsidRPr="00866C60">
        <w:rPr>
          <w:rFonts w:asciiTheme="minorEastAsia" w:eastAsiaTheme="minorEastAsia" w:hAnsiTheme="minorEastAsia"/>
          <w:bCs/>
        </w:rPr>
        <w:t>耶稣对这件事情有什么回应？</w:t>
      </w:r>
      <w:r w:rsidRPr="00866C60">
        <w:rPr>
          <w:rFonts w:asciiTheme="minorEastAsia" w:eastAsiaTheme="minorEastAsia" w:hAnsiTheme="minorEastAsia"/>
          <w:color w:val="0000FF"/>
        </w:rPr>
        <w:t>（</w:t>
      </w:r>
      <w:r w:rsidRPr="00866C60">
        <w:rPr>
          <w:rFonts w:asciiTheme="minorEastAsia" w:eastAsiaTheme="minorEastAsia" w:hAnsiTheme="minorEastAsia" w:hint="eastAsia"/>
          <w:color w:val="0000FF"/>
        </w:rPr>
        <w:t>V</w:t>
      </w:r>
      <w:r w:rsidRPr="00866C60">
        <w:rPr>
          <w:rFonts w:asciiTheme="minorEastAsia" w:eastAsiaTheme="minorEastAsia" w:hAnsiTheme="minorEastAsia"/>
          <w:color w:val="0000FF"/>
        </w:rPr>
        <w:t>30-32瞬间觉得有能力从身上出去，并问“谁摸我的衣裳？”</w:t>
      </w:r>
      <w:r w:rsidR="007D72F4" w:rsidRPr="007D72F4">
        <w:rPr>
          <w:rFonts w:asciiTheme="minorEastAsia" w:eastAsiaTheme="minorEastAsia" w:hAnsiTheme="minorEastAsia" w:hint="eastAsia"/>
          <w:color w:val="0000FF"/>
        </w:rPr>
        <w:t xml:space="preserve"> </w:t>
      </w:r>
      <w:r w:rsidR="007D72F4" w:rsidRPr="00866C60">
        <w:rPr>
          <w:rFonts w:asciiTheme="minorEastAsia" w:eastAsiaTheme="minorEastAsia" w:hAnsiTheme="minorEastAsia" w:hint="eastAsia"/>
          <w:color w:val="0000FF"/>
        </w:rPr>
        <w:t>并要见做这事的女人</w:t>
      </w:r>
      <w:r w:rsidR="007D72F4">
        <w:rPr>
          <w:rFonts w:asciiTheme="minorEastAsia" w:eastAsiaTheme="minorEastAsia" w:hAnsiTheme="minorEastAsia" w:hint="eastAsia"/>
          <w:color w:val="0000FF"/>
        </w:rPr>
        <w:t>)</w:t>
      </w:r>
      <w:r w:rsidR="007D72F4" w:rsidRPr="007D72F4">
        <w:rPr>
          <w:rFonts w:asciiTheme="minorEastAsia" w:eastAsiaTheme="minorEastAsia" w:hAnsiTheme="minorEastAsia" w:hint="eastAsia"/>
          <w:bCs/>
        </w:rPr>
        <w:t>门徒有何反应？</w:t>
      </w:r>
      <w:r w:rsidR="007D72F4">
        <w:rPr>
          <w:rFonts w:asciiTheme="minorEastAsia" w:eastAsiaTheme="minorEastAsia" w:hAnsiTheme="minorEastAsia" w:hint="eastAsia"/>
          <w:bCs/>
        </w:rPr>
        <w:t>（</w:t>
      </w:r>
      <w:r w:rsidR="007D72F4" w:rsidRPr="007D72F4">
        <w:rPr>
          <w:rFonts w:asciiTheme="minorEastAsia" w:eastAsiaTheme="minorEastAsia" w:hAnsiTheme="minorEastAsia" w:hint="eastAsia"/>
          <w:color w:val="0000FF"/>
        </w:rPr>
        <w:t>V31</w:t>
      </w:r>
      <w:r w:rsidRPr="00866C60">
        <w:rPr>
          <w:rFonts w:asciiTheme="minorEastAsia" w:eastAsiaTheme="minorEastAsia" w:hAnsiTheme="minorEastAsia"/>
          <w:color w:val="0000FF"/>
        </w:rPr>
        <w:t>门徒虽不解</w:t>
      </w:r>
      <w:r w:rsidR="007D72F4">
        <w:rPr>
          <w:rFonts w:asciiTheme="minorEastAsia" w:eastAsiaTheme="minorEastAsia" w:hAnsiTheme="minorEastAsia" w:hint="eastAsia"/>
          <w:color w:val="0000FF"/>
        </w:rPr>
        <w:t>,</w:t>
      </w:r>
      <w:r w:rsidR="007E7C38">
        <w:rPr>
          <w:rFonts w:asciiTheme="minorEastAsia" w:eastAsiaTheme="minorEastAsia" w:hAnsiTheme="minorEastAsia" w:hint="eastAsia"/>
          <w:color w:val="0000FF"/>
        </w:rPr>
        <w:t>因为</w:t>
      </w:r>
      <w:r w:rsidR="007D72F4">
        <w:rPr>
          <w:rFonts w:asciiTheme="minorEastAsia" w:eastAsiaTheme="minorEastAsia" w:hAnsiTheme="minorEastAsia" w:hint="eastAsia"/>
          <w:color w:val="0000FF"/>
        </w:rPr>
        <w:t>人多，拥挤是难免和非常正常的事情</w:t>
      </w:r>
      <w:r w:rsidRPr="00866C60">
        <w:rPr>
          <w:rFonts w:asciiTheme="minorEastAsia" w:eastAsiaTheme="minorEastAsia" w:hAnsiTheme="minorEastAsia" w:hint="eastAsia"/>
          <w:color w:val="0000FF"/>
        </w:rPr>
        <w:t>）</w:t>
      </w:r>
      <w:r w:rsidR="00BF3A6A" w:rsidRPr="005C2901">
        <w:rPr>
          <w:rFonts w:asciiTheme="minorEastAsia" w:eastAsiaTheme="minorEastAsia" w:hAnsiTheme="minorEastAsia" w:hint="eastAsia"/>
          <w:bCs/>
        </w:rPr>
        <w:t>女人的反应如何？</w:t>
      </w:r>
      <w:r w:rsidR="00701A0E">
        <w:rPr>
          <w:rFonts w:asciiTheme="minorEastAsia" w:eastAsiaTheme="minorEastAsia" w:hAnsiTheme="minorEastAsia" w:hint="eastAsia"/>
          <w:bCs/>
        </w:rPr>
        <w:t>为何？</w:t>
      </w:r>
      <w:r w:rsidR="00BF3A6A">
        <w:rPr>
          <w:rFonts w:asciiTheme="minorEastAsia" w:eastAsiaTheme="minorEastAsia" w:hAnsiTheme="minorEastAsia" w:hint="eastAsia"/>
          <w:color w:val="0000FF"/>
        </w:rPr>
        <w:t>（V33恐惧战兢、</w:t>
      </w:r>
      <w:r w:rsidR="005C2901">
        <w:rPr>
          <w:rFonts w:asciiTheme="minorEastAsia" w:eastAsiaTheme="minorEastAsia" w:hAnsiTheme="minorEastAsia" w:hint="eastAsia"/>
          <w:color w:val="0000FF"/>
        </w:rPr>
        <w:t>俯伏</w:t>
      </w:r>
      <w:r w:rsidR="00BF3A6A">
        <w:rPr>
          <w:rFonts w:asciiTheme="minorEastAsia" w:eastAsiaTheme="minorEastAsia" w:hAnsiTheme="minorEastAsia" w:hint="eastAsia"/>
          <w:color w:val="0000FF"/>
        </w:rPr>
        <w:t>）</w:t>
      </w:r>
    </w:p>
    <w:p w14:paraId="50C14139" w14:textId="77777777" w:rsidR="00561027" w:rsidRPr="00866C60" w:rsidRDefault="00561027" w:rsidP="009527E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90" w:afterAutospacing="0" w:line="254" w:lineRule="atLeast"/>
        <w:textAlignment w:val="baseline"/>
        <w:rPr>
          <w:rFonts w:asciiTheme="minorEastAsia" w:eastAsiaTheme="minorEastAsia" w:hAnsiTheme="minorEastAsia"/>
          <w:color w:val="0000FF"/>
        </w:rPr>
      </w:pPr>
      <w:r w:rsidRPr="00866C60">
        <w:rPr>
          <w:rFonts w:asciiTheme="minorEastAsia" w:eastAsiaTheme="minorEastAsia" w:hAnsiTheme="minorEastAsia"/>
          <w:bCs/>
        </w:rPr>
        <w:t>为什么耶稣会在公开场合与妇人对话，而不是让其悄然离去？</w:t>
      </w:r>
      <w:r w:rsidRPr="00866C60">
        <w:rPr>
          <w:rFonts w:asciiTheme="minorEastAsia" w:eastAsiaTheme="minorEastAsia" w:hAnsiTheme="minorEastAsia"/>
          <w:color w:val="0000FF"/>
        </w:rPr>
        <w:t>（</w:t>
      </w:r>
      <w:r w:rsidR="00424945">
        <w:rPr>
          <w:rFonts w:asciiTheme="minorEastAsia" w:eastAsiaTheme="minorEastAsia" w:hAnsiTheme="minorEastAsia" w:hint="eastAsia"/>
          <w:color w:val="0000FF"/>
        </w:rPr>
        <w:t>V</w:t>
      </w:r>
      <w:r w:rsidRPr="00866C60">
        <w:rPr>
          <w:rFonts w:asciiTheme="minorEastAsia" w:eastAsiaTheme="minorEastAsia" w:hAnsiTheme="minorEastAsia"/>
          <w:color w:val="0000FF"/>
        </w:rPr>
        <w:t>30-34几种可能：不仅作妇人的医生，更作其救主和朋友。让妇人在看见他的面，感受他的柔和和肯定。借着对话不仅医治她的身体，更让她在重述中摆脱历史包袱，使其心灵得着释放。——耶稣称呼其为女儿，并宣告了平安！耶稣借着妇人的全人医治，使其从边缘人士转化为荣耀、美好的见证。*耶稣跟妇人谈及信心与平安，借此鼓励睚鲁。</w:t>
      </w:r>
      <w:r w:rsidRPr="00866C60">
        <w:rPr>
          <w:rFonts w:asciiTheme="minorEastAsia" w:eastAsiaTheme="minorEastAsia" w:hAnsiTheme="minorEastAsia" w:hint="eastAsia"/>
          <w:color w:val="0000FF"/>
        </w:rPr>
        <w:t>）</w:t>
      </w:r>
    </w:p>
    <w:p w14:paraId="20EFFAF4" w14:textId="77777777" w:rsidR="00A77CFA" w:rsidRPr="00866C60" w:rsidRDefault="007E7C38" w:rsidP="009527E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90" w:afterAutospacing="0" w:line="254" w:lineRule="atLeast"/>
        <w:textAlignment w:val="baseline"/>
        <w:rPr>
          <w:rFonts w:asciiTheme="minorEastAsia" w:eastAsiaTheme="minorEastAsia" w:hAnsiTheme="minorEastAsia"/>
          <w:color w:val="373737"/>
        </w:rPr>
      </w:pPr>
      <w:r>
        <w:rPr>
          <w:rFonts w:asciiTheme="minorEastAsia" w:eastAsiaTheme="minorEastAsia" w:hAnsiTheme="minorEastAsia" w:hint="eastAsia"/>
          <w:bCs/>
        </w:rPr>
        <w:t>第</w:t>
      </w:r>
      <w:r w:rsidR="00561027" w:rsidRPr="00866C60">
        <w:rPr>
          <w:rFonts w:asciiTheme="minorEastAsia" w:eastAsiaTheme="minorEastAsia" w:hAnsiTheme="minorEastAsia" w:hint="eastAsia"/>
          <w:bCs/>
        </w:rPr>
        <w:t>34</w:t>
      </w:r>
      <w:r>
        <w:rPr>
          <w:rFonts w:asciiTheme="minorEastAsia" w:eastAsiaTheme="minorEastAsia" w:hAnsiTheme="minorEastAsia" w:hint="eastAsia"/>
          <w:bCs/>
        </w:rPr>
        <w:t>节</w:t>
      </w:r>
      <w:r w:rsidR="00561027" w:rsidRPr="00866C60">
        <w:rPr>
          <w:rFonts w:asciiTheme="minorEastAsia" w:eastAsiaTheme="minorEastAsia" w:hAnsiTheme="minorEastAsia" w:hint="eastAsia"/>
          <w:bCs/>
        </w:rPr>
        <w:t>中的“你的信救了你”是什么意思？</w:t>
      </w:r>
      <w:r w:rsidR="00561027" w:rsidRPr="00866C60">
        <w:rPr>
          <w:rFonts w:asciiTheme="minorEastAsia" w:eastAsiaTheme="minorEastAsia" w:hAnsiTheme="minorEastAsia" w:hint="eastAsia"/>
          <w:color w:val="373737"/>
        </w:rPr>
        <w:t>（</w:t>
      </w:r>
      <w:r w:rsidR="00561027" w:rsidRPr="00866C60">
        <w:rPr>
          <w:rFonts w:asciiTheme="minorEastAsia" w:eastAsiaTheme="minorEastAsia" w:hAnsiTheme="minorEastAsia" w:hint="eastAsia"/>
          <w:color w:val="0000FF"/>
        </w:rPr>
        <w:t>耶稣这里的宣告并没有说，你的摸救了你。</w:t>
      </w:r>
      <w:r w:rsidR="00561027" w:rsidRPr="00866C60">
        <w:rPr>
          <w:rFonts w:asciiTheme="minorEastAsia" w:eastAsiaTheme="minorEastAsia" w:hAnsiTheme="minorEastAsia"/>
          <w:color w:val="0000FF"/>
        </w:rPr>
        <w:t>使她得着痊愈的乃是她的信心，不只是摸祂的衣裳</w:t>
      </w:r>
      <w:r w:rsidR="00561027" w:rsidRPr="00866C60">
        <w:rPr>
          <w:rFonts w:asciiTheme="minorEastAsia" w:eastAsiaTheme="minorEastAsia" w:hAnsiTheme="minorEastAsia"/>
          <w:bCs/>
        </w:rPr>
        <w:t>。</w:t>
      </w:r>
      <w:r w:rsidR="00561027" w:rsidRPr="00866C60">
        <w:rPr>
          <w:rFonts w:asciiTheme="minorEastAsia" w:eastAsiaTheme="minorEastAsia" w:hAnsiTheme="minorEastAsia" w:hint="eastAsia"/>
          <w:color w:val="0000FF"/>
        </w:rPr>
        <w:t>这里的信不是说衣服穗子有能力，而是耶稣借此宣告和耶稣连接的位格性的相信，这里的信不是出自人的自信，而是要连接正确的信的对象，即连接于耶稣基督。虽然这个妇人对耶稣的认识或许有原始的信，但也看到耶稣对此的认可，并引导她更深的认识这位救主和有委身的信</w:t>
      </w:r>
      <w:r w:rsidR="00561027" w:rsidRPr="00866C60">
        <w:rPr>
          <w:rFonts w:asciiTheme="minorEastAsia" w:eastAsiaTheme="minorEastAsia" w:hAnsiTheme="minorEastAsia" w:hint="eastAsia"/>
          <w:color w:val="373737"/>
        </w:rPr>
        <w:t>）</w:t>
      </w:r>
      <w:bookmarkStart w:id="0" w:name="_GoBack"/>
      <w:bookmarkEnd w:id="0"/>
    </w:p>
    <w:p w14:paraId="317B34EA" w14:textId="77777777" w:rsidR="00561027" w:rsidRPr="00866C60" w:rsidRDefault="00561027" w:rsidP="009527E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90" w:afterAutospacing="0" w:line="254" w:lineRule="atLeast"/>
        <w:textAlignment w:val="baseline"/>
        <w:rPr>
          <w:rFonts w:asciiTheme="minorEastAsia" w:eastAsiaTheme="minorEastAsia" w:hAnsiTheme="minorEastAsia"/>
          <w:bCs/>
        </w:rPr>
      </w:pPr>
      <w:r w:rsidRPr="00866C60">
        <w:rPr>
          <w:rFonts w:asciiTheme="minorEastAsia" w:eastAsiaTheme="minorEastAsia" w:hAnsiTheme="minorEastAsia"/>
          <w:bCs/>
        </w:rPr>
        <w:t>为什么众人的拥挤中，唯独血漏妇人得着医治？从中你有何学习？</w:t>
      </w:r>
    </w:p>
    <w:p w14:paraId="5EA9B96A" w14:textId="77777777" w:rsidR="00C64CEC" w:rsidRPr="00EA778A" w:rsidRDefault="00C64CEC" w:rsidP="00EA778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90" w:afterAutospacing="0" w:line="254" w:lineRule="atLeast"/>
        <w:textAlignment w:val="baseline"/>
        <w:rPr>
          <w:rFonts w:asciiTheme="minorEastAsia" w:eastAsiaTheme="minorEastAsia" w:hAnsiTheme="minorEastAsia" w:hint="eastAsia"/>
          <w:color w:val="373737"/>
        </w:rPr>
      </w:pPr>
      <w:r>
        <w:rPr>
          <w:rFonts w:asciiTheme="minorEastAsia" w:eastAsiaTheme="minorEastAsia" w:hAnsiTheme="minorEastAsia" w:hint="eastAsia"/>
          <w:color w:val="373737"/>
        </w:rPr>
        <w:t>你有没有正做一件重要的事时被人打断的经历？感觉如何？耶稣怎么处理这个被打断的经历？对我们有什么启发吗？</w:t>
      </w:r>
    </w:p>
    <w:p w14:paraId="303B117E" w14:textId="77777777" w:rsidR="00561027" w:rsidRPr="00866C60" w:rsidRDefault="00561027" w:rsidP="009527E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90" w:afterAutospacing="0" w:line="254" w:lineRule="atLeast"/>
        <w:textAlignment w:val="baseline"/>
        <w:rPr>
          <w:rFonts w:asciiTheme="minorEastAsia" w:eastAsiaTheme="minorEastAsia" w:hAnsiTheme="minorEastAsia"/>
          <w:bCs/>
        </w:rPr>
      </w:pPr>
      <w:r w:rsidRPr="00866C60">
        <w:rPr>
          <w:rFonts w:asciiTheme="minorEastAsia" w:eastAsiaTheme="minorEastAsia" w:hAnsiTheme="minorEastAsia"/>
          <w:bCs/>
        </w:rPr>
        <w:lastRenderedPageBreak/>
        <w:t>睚鲁虽然见证了神迹，但是接踵而来的却是什么消息？</w:t>
      </w:r>
      <w:r w:rsidRPr="00866C60">
        <w:rPr>
          <w:rFonts w:asciiTheme="minorEastAsia" w:eastAsiaTheme="minorEastAsia" w:hAnsiTheme="minorEastAsia"/>
          <w:color w:val="0000FF"/>
        </w:rPr>
        <w:t>（</w:t>
      </w:r>
      <w:r w:rsidRPr="00866C60">
        <w:rPr>
          <w:rFonts w:asciiTheme="minorEastAsia" w:eastAsiaTheme="minorEastAsia" w:hAnsiTheme="minorEastAsia" w:hint="eastAsia"/>
          <w:color w:val="0000FF"/>
        </w:rPr>
        <w:t>V</w:t>
      </w:r>
      <w:r w:rsidRPr="00866C60">
        <w:rPr>
          <w:rFonts w:asciiTheme="minorEastAsia" w:eastAsiaTheme="minorEastAsia" w:hAnsiTheme="minorEastAsia"/>
          <w:color w:val="0000FF"/>
        </w:rPr>
        <w:t>35有人报告：睚鲁女儿已经死去，不必再麻烦耶稣。）</w:t>
      </w:r>
      <w:r w:rsidRPr="00866C60">
        <w:rPr>
          <w:rFonts w:asciiTheme="minorEastAsia" w:eastAsiaTheme="minorEastAsia" w:hAnsiTheme="minorEastAsia"/>
          <w:bCs/>
        </w:rPr>
        <w:t>你如果是睚鲁，知道女儿已经去世，你当时的心情会怎么样？你还会继续相信耶稣可医治她吗？</w:t>
      </w:r>
    </w:p>
    <w:p w14:paraId="651ADD85" w14:textId="77777777" w:rsidR="00561027" w:rsidRPr="009527E1" w:rsidRDefault="00561027" w:rsidP="009527E1">
      <w:pPr>
        <w:pStyle w:val="ListParagraph"/>
        <w:numPr>
          <w:ilvl w:val="0"/>
          <w:numId w:val="10"/>
        </w:numPr>
        <w:ind w:firstLineChars="0"/>
        <w:rPr>
          <w:rFonts w:asciiTheme="minorEastAsia" w:hAnsiTheme="minorEastAsia"/>
          <w:lang w:eastAsia="zh-CN"/>
        </w:rPr>
      </w:pPr>
      <w:r w:rsidRPr="009527E1">
        <w:rPr>
          <w:rFonts w:asciiTheme="minorEastAsia" w:hAnsiTheme="minorEastAsia" w:cs="宋体"/>
          <w:bCs/>
          <w:lang w:eastAsia="zh-CN"/>
        </w:rPr>
        <w:t>对于这一消息，耶稣有什么回应？</w:t>
      </w:r>
      <w:r w:rsidRPr="009527E1">
        <w:rPr>
          <w:rFonts w:asciiTheme="minorEastAsia" w:hAnsiTheme="minorEastAsia" w:cs="宋体"/>
          <w:color w:val="0000FF"/>
          <w:lang w:eastAsia="zh-CN"/>
        </w:rPr>
        <w:t>（36耶稣只是“从旁边听见”（LZV：吕振中译本），甚至“不理会”（现中译本）这个消息。转而对睚鲁说：不要怕，只要信！）</w:t>
      </w:r>
      <w:r w:rsidRPr="009527E1">
        <w:rPr>
          <w:rFonts w:asciiTheme="minorEastAsia" w:hAnsiTheme="minorEastAsia" w:cs="宋体"/>
          <w:bCs/>
          <w:lang w:eastAsia="zh-CN"/>
        </w:rPr>
        <w:t>这句话对你</w:t>
      </w:r>
      <w:r w:rsidRPr="009527E1">
        <w:rPr>
          <w:rFonts w:asciiTheme="minorEastAsia" w:hAnsiTheme="minorEastAsia" w:cs="宋体" w:hint="eastAsia"/>
          <w:bCs/>
          <w:lang w:eastAsia="zh-CN"/>
        </w:rPr>
        <w:t>现在</w:t>
      </w:r>
      <w:r w:rsidRPr="009527E1">
        <w:rPr>
          <w:rFonts w:asciiTheme="minorEastAsia" w:hAnsiTheme="minorEastAsia" w:cs="宋体"/>
          <w:bCs/>
          <w:lang w:eastAsia="zh-CN"/>
        </w:rPr>
        <w:t>的生活有何提醒</w:t>
      </w:r>
      <w:r w:rsidRPr="009527E1">
        <w:rPr>
          <w:rFonts w:asciiTheme="minorEastAsia" w:hAnsiTheme="minorEastAsia" w:cs="宋体" w:hint="eastAsia"/>
          <w:bCs/>
          <w:lang w:eastAsia="zh-CN"/>
        </w:rPr>
        <w:t>？你的生活中有什么让你害怕的吗？</w:t>
      </w:r>
      <w:r w:rsidRPr="009527E1">
        <w:rPr>
          <w:rFonts w:asciiTheme="minorEastAsia" w:hAnsiTheme="minorEastAsia" w:cs="宋体"/>
          <w:bCs/>
          <w:lang w:eastAsia="zh-CN"/>
        </w:rPr>
        <w:br/>
      </w:r>
    </w:p>
    <w:p w14:paraId="52B133D9" w14:textId="77777777" w:rsidR="009527E1" w:rsidRPr="009527E1" w:rsidRDefault="00561027" w:rsidP="009527E1">
      <w:pPr>
        <w:pStyle w:val="ListParagraph"/>
        <w:numPr>
          <w:ilvl w:val="0"/>
          <w:numId w:val="10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9527E1">
        <w:rPr>
          <w:rFonts w:asciiTheme="minorEastAsia" w:hAnsiTheme="minorEastAsia"/>
          <w:lang w:eastAsia="zh-CN"/>
        </w:rPr>
        <w:t>到达睚鲁家时，情形如何？你能找出形容情形的词汇吗？</w:t>
      </w:r>
      <w:r w:rsidRPr="009527E1">
        <w:rPr>
          <w:rFonts w:asciiTheme="minorEastAsia" w:hAnsiTheme="minorEastAsia" w:cs="宋体"/>
          <w:color w:val="0000FF"/>
          <w:lang w:eastAsia="zh-CN"/>
        </w:rPr>
        <w:t>（</w:t>
      </w:r>
      <w:r w:rsidR="005C2901">
        <w:rPr>
          <w:rFonts w:asciiTheme="minorEastAsia" w:hAnsiTheme="minorEastAsia" w:cs="宋体" w:hint="eastAsia"/>
          <w:color w:val="0000FF"/>
          <w:lang w:eastAsia="zh-CN"/>
        </w:rPr>
        <w:t>V</w:t>
      </w:r>
      <w:r w:rsidRPr="009527E1">
        <w:rPr>
          <w:rFonts w:asciiTheme="minorEastAsia" w:hAnsiTheme="minorEastAsia" w:cs="宋体"/>
          <w:color w:val="0000FF"/>
          <w:lang w:eastAsia="zh-CN"/>
        </w:rPr>
        <w:t>38乱嚷、大大地、哭泣、哀号</w:t>
      </w:r>
      <w:r w:rsidRPr="009527E1">
        <w:rPr>
          <w:rFonts w:asciiTheme="minorEastAsia" w:hAnsiTheme="minorEastAsia" w:cs="宋体" w:hint="eastAsia"/>
          <w:color w:val="0000FF"/>
          <w:lang w:eastAsia="zh-CN"/>
        </w:rPr>
        <w:t>。</w:t>
      </w:r>
      <w:r w:rsidRPr="009527E1">
        <w:rPr>
          <w:rFonts w:asciiTheme="minorEastAsia" w:hAnsiTheme="minorEastAsia" w:cs="宋体"/>
          <w:color w:val="0000FF"/>
          <w:lang w:eastAsia="zh-CN"/>
        </w:rPr>
        <w:t>这些哀悼是家里有人去世时受雇的专职哀悼者，在丧礼上哭，表明女孩的确已经死亡）</w:t>
      </w:r>
    </w:p>
    <w:p w14:paraId="731EE153" w14:textId="77777777" w:rsidR="00561027" w:rsidRPr="009527E1" w:rsidRDefault="00561027" w:rsidP="005C2901">
      <w:pPr>
        <w:pStyle w:val="ListParagraph"/>
        <w:ind w:left="420" w:firstLineChars="0" w:firstLine="0"/>
        <w:rPr>
          <w:rFonts w:asciiTheme="minorEastAsia" w:hAnsiTheme="minorEastAsia"/>
          <w:color w:val="373737"/>
          <w:lang w:eastAsia="zh-CN"/>
        </w:rPr>
      </w:pPr>
    </w:p>
    <w:p w14:paraId="02B710A9" w14:textId="77777777" w:rsidR="00561027" w:rsidRPr="009527E1" w:rsidRDefault="00561027" w:rsidP="009527E1">
      <w:pPr>
        <w:pStyle w:val="ListParagraph"/>
        <w:numPr>
          <w:ilvl w:val="0"/>
          <w:numId w:val="10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9527E1">
        <w:rPr>
          <w:rFonts w:asciiTheme="minorEastAsia" w:hAnsiTheme="minorEastAsia"/>
          <w:lang w:eastAsia="zh-CN"/>
        </w:rPr>
        <w:t>对如此混乱场景，耶稣说了什么？他为什么说女孩是睡着了？</w:t>
      </w:r>
      <w:r w:rsidRPr="009527E1">
        <w:rPr>
          <w:rFonts w:asciiTheme="minorEastAsia" w:hAnsiTheme="minorEastAsia" w:cs="宋体"/>
          <w:color w:val="0000FF"/>
          <w:lang w:eastAsia="zh-CN"/>
        </w:rPr>
        <w:t>（</w:t>
      </w:r>
      <w:r w:rsidR="005C2901">
        <w:rPr>
          <w:rFonts w:asciiTheme="minorEastAsia" w:hAnsiTheme="minorEastAsia" w:cs="宋体" w:hint="eastAsia"/>
          <w:color w:val="0000FF"/>
          <w:lang w:eastAsia="zh-CN"/>
        </w:rPr>
        <w:t>V</w:t>
      </w:r>
      <w:r w:rsidRPr="009527E1">
        <w:rPr>
          <w:rFonts w:asciiTheme="minorEastAsia" w:hAnsiTheme="minorEastAsia" w:cs="宋体"/>
          <w:color w:val="0000FF"/>
          <w:lang w:eastAsia="zh-CN"/>
        </w:rPr>
        <w:t>39为什么乱嚷哭泣呢？孩子不是死了，而是睡着了</w:t>
      </w:r>
      <w:r w:rsidRPr="009527E1">
        <w:rPr>
          <w:rFonts w:asciiTheme="minorEastAsia" w:hAnsiTheme="minorEastAsia" w:cs="宋体" w:hint="eastAsia"/>
          <w:color w:val="0000FF"/>
          <w:lang w:eastAsia="zh-CN"/>
        </w:rPr>
        <w:t>。</w:t>
      </w:r>
      <w:r w:rsidRPr="009527E1">
        <w:rPr>
          <w:rFonts w:asciiTheme="minorEastAsia" w:hAnsiTheme="minorEastAsia" w:cs="宋体"/>
          <w:color w:val="0000FF"/>
          <w:lang w:eastAsia="zh-CN"/>
        </w:rPr>
        <w:t>耶稣说睡了并非指他陷入昏迷状态</w:t>
      </w:r>
      <w:r w:rsidRPr="009527E1">
        <w:rPr>
          <w:rFonts w:asciiTheme="minorEastAsia" w:hAnsiTheme="minorEastAsia" w:cs="宋体" w:hint="eastAsia"/>
          <w:color w:val="0000FF"/>
          <w:lang w:eastAsia="zh-CN"/>
        </w:rPr>
        <w:t>。</w:t>
      </w:r>
      <w:r w:rsidRPr="009527E1">
        <w:rPr>
          <w:rFonts w:asciiTheme="minorEastAsia" w:hAnsiTheme="minorEastAsia" w:cs="宋体"/>
          <w:color w:val="0000FF"/>
          <w:lang w:eastAsia="zh-CN"/>
        </w:rPr>
        <w:t>更准确的意思：孩子不是死了，因为死没有终极的权柄</w:t>
      </w:r>
      <w:r w:rsidRPr="009527E1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C64CEC">
        <w:rPr>
          <w:rFonts w:asciiTheme="minorEastAsia" w:hAnsiTheme="minorEastAsia" w:cs="宋体"/>
          <w:color w:val="0000FF"/>
          <w:lang w:eastAsia="zh-CN"/>
        </w:rPr>
        <w:t>耶稣</w:t>
      </w:r>
      <w:r w:rsidR="00C64CEC">
        <w:rPr>
          <w:rFonts w:asciiTheme="minorEastAsia" w:hAnsiTheme="minorEastAsia" w:cs="宋体" w:hint="eastAsia"/>
          <w:color w:val="0000FF"/>
          <w:lang w:eastAsia="zh-CN"/>
        </w:rPr>
        <w:t>是生命的主</w:t>
      </w:r>
      <w:r w:rsidRPr="009527E1">
        <w:rPr>
          <w:rFonts w:asciiTheme="minorEastAsia" w:hAnsiTheme="minorEastAsia" w:cs="宋体" w:hint="eastAsia"/>
          <w:color w:val="0000FF"/>
          <w:lang w:eastAsia="zh-CN"/>
        </w:rPr>
        <w:t>。）</w:t>
      </w:r>
    </w:p>
    <w:p w14:paraId="4406DF43" w14:textId="77777777" w:rsidR="008D3CBE" w:rsidRPr="00866C60" w:rsidRDefault="008D3CBE" w:rsidP="00A77CFA">
      <w:pPr>
        <w:rPr>
          <w:rFonts w:asciiTheme="minorEastAsia" w:hAnsiTheme="minorEastAsia" w:cs="宋体"/>
          <w:color w:val="0000FF"/>
          <w:lang w:eastAsia="zh-CN"/>
        </w:rPr>
      </w:pPr>
    </w:p>
    <w:p w14:paraId="56AFEC33" w14:textId="77777777" w:rsidR="00561027" w:rsidRDefault="00561027" w:rsidP="009527E1">
      <w:pPr>
        <w:pStyle w:val="ListParagraph"/>
        <w:numPr>
          <w:ilvl w:val="0"/>
          <w:numId w:val="10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9527E1">
        <w:rPr>
          <w:rFonts w:asciiTheme="minorEastAsia" w:hAnsiTheme="minorEastAsia" w:hint="eastAsia"/>
          <w:lang w:eastAsia="zh-CN"/>
        </w:rPr>
        <w:t>对照管会堂的人和</w:t>
      </w:r>
      <w:r w:rsidR="005C2901">
        <w:rPr>
          <w:rFonts w:asciiTheme="minorEastAsia" w:hAnsiTheme="minorEastAsia" w:hint="eastAsia"/>
          <w:lang w:eastAsia="zh-CN"/>
        </w:rPr>
        <w:t>第</w:t>
      </w:r>
      <w:r w:rsidRPr="009527E1">
        <w:rPr>
          <w:rFonts w:asciiTheme="minorEastAsia" w:hAnsiTheme="minorEastAsia" w:hint="eastAsia"/>
          <w:lang w:eastAsia="zh-CN"/>
        </w:rPr>
        <w:t>40节中的“他们”，他们对耶稣的认识有什么样的区别？（</w:t>
      </w:r>
      <w:r w:rsidRPr="009527E1">
        <w:rPr>
          <w:rFonts w:asciiTheme="minorEastAsia" w:hAnsiTheme="minorEastAsia" w:cs="宋体" w:hint="eastAsia"/>
          <w:color w:val="0000FF"/>
          <w:lang w:eastAsia="zh-CN"/>
        </w:rPr>
        <w:t>管会堂的人相信耶稣有叫死人复活的权柄，可见他对耶稣有着较深的认识；而“他们”则嗤笑耶稣，认为耶稣对人是死是睡都不了解，可见他们不认识耶稣。）</w:t>
      </w:r>
      <w:r w:rsidR="005C2901">
        <w:rPr>
          <w:rFonts w:asciiTheme="minorEastAsia" w:hAnsiTheme="minorEastAsia" w:hint="eastAsia"/>
          <w:bCs/>
          <w:lang w:eastAsia="zh-CN"/>
        </w:rPr>
        <w:t>第</w:t>
      </w:r>
      <w:r w:rsidRPr="009527E1">
        <w:rPr>
          <w:rFonts w:asciiTheme="minorEastAsia" w:hAnsiTheme="minorEastAsia" w:hint="eastAsia"/>
          <w:bCs/>
          <w:lang w:eastAsia="zh-CN"/>
        </w:rPr>
        <w:t>40</w:t>
      </w:r>
      <w:r w:rsidR="005C2901">
        <w:rPr>
          <w:rFonts w:asciiTheme="minorEastAsia" w:hAnsiTheme="minorEastAsia" w:hint="eastAsia"/>
          <w:bCs/>
          <w:lang w:eastAsia="zh-CN"/>
        </w:rPr>
        <w:t>节</w:t>
      </w:r>
      <w:r w:rsidRPr="009527E1">
        <w:rPr>
          <w:rFonts w:asciiTheme="minorEastAsia" w:hAnsiTheme="minorEastAsia" w:hint="eastAsia"/>
          <w:bCs/>
          <w:lang w:eastAsia="zh-CN"/>
        </w:rPr>
        <w:t>耶稣为何把他们撵出去？</w:t>
      </w:r>
      <w:r w:rsidRPr="009527E1">
        <w:rPr>
          <w:rFonts w:asciiTheme="minorEastAsia" w:hAnsiTheme="minorEastAsia" w:cs="宋体" w:hint="eastAsia"/>
          <w:color w:val="0000FF"/>
          <w:lang w:eastAsia="zh-CN"/>
        </w:rPr>
        <w:t>（V40耶稣医治不是为了让众人啧啧称赞，相反，他关注的是女孩所受的痛苦，女孩父母的信心，和耶稣使命最终的目的（V43））</w:t>
      </w:r>
    </w:p>
    <w:p w14:paraId="36054FB9" w14:textId="77777777" w:rsidR="005C2901" w:rsidRPr="005C2901" w:rsidRDefault="005C2901" w:rsidP="005C2901">
      <w:pPr>
        <w:rPr>
          <w:rFonts w:asciiTheme="minorEastAsia" w:hAnsiTheme="minorEastAsia" w:cs="宋体"/>
          <w:color w:val="0000FF"/>
          <w:lang w:eastAsia="zh-CN"/>
        </w:rPr>
      </w:pPr>
    </w:p>
    <w:p w14:paraId="04D034F7" w14:textId="77777777" w:rsidR="005C2901" w:rsidRDefault="005C2901" w:rsidP="009527E1">
      <w:pPr>
        <w:pStyle w:val="ListParagraph"/>
        <w:numPr>
          <w:ilvl w:val="0"/>
          <w:numId w:val="10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5C2901">
        <w:rPr>
          <w:rFonts w:asciiTheme="minorEastAsia" w:hAnsiTheme="minorEastAsia" w:hint="eastAsia"/>
          <w:bCs/>
          <w:lang w:eastAsia="zh-CN"/>
        </w:rPr>
        <w:t>谁见证了女孩从死里复活？</w:t>
      </w:r>
      <w:r>
        <w:rPr>
          <w:rFonts w:asciiTheme="minorEastAsia" w:hAnsiTheme="minorEastAsia" w:cs="宋体" w:hint="eastAsia"/>
          <w:color w:val="0000FF"/>
          <w:lang w:eastAsia="zh-CN"/>
        </w:rPr>
        <w:t xml:space="preserve">（V40-42 </w:t>
      </w:r>
      <w:r w:rsidR="00EA778A">
        <w:rPr>
          <w:rFonts w:asciiTheme="minorEastAsia" w:hAnsiTheme="minorEastAsia" w:cs="宋体" w:hint="eastAsia"/>
          <w:color w:val="0000FF"/>
          <w:lang w:eastAsia="zh-CN"/>
        </w:rPr>
        <w:t>他们，他们由嗤笑变为</w:t>
      </w:r>
      <w:r>
        <w:rPr>
          <w:rFonts w:asciiTheme="minorEastAsia" w:hAnsiTheme="minorEastAsia" w:cs="宋体" w:hint="eastAsia"/>
          <w:color w:val="0000FF"/>
          <w:lang w:eastAsia="zh-CN"/>
        </w:rPr>
        <w:t>惊奇）</w:t>
      </w:r>
    </w:p>
    <w:p w14:paraId="428CA985" w14:textId="77777777" w:rsidR="00561027" w:rsidRPr="00866C60" w:rsidRDefault="00561027" w:rsidP="00A77CFA">
      <w:pPr>
        <w:rPr>
          <w:rFonts w:asciiTheme="minorEastAsia" w:hAnsiTheme="minorEastAsia" w:cs="宋体"/>
          <w:color w:val="0000FF"/>
          <w:lang w:eastAsia="zh-CN"/>
        </w:rPr>
      </w:pPr>
    </w:p>
    <w:p w14:paraId="2950193A" w14:textId="77777777" w:rsidR="009527E1" w:rsidRPr="005C2901" w:rsidRDefault="00561027" w:rsidP="00A77CF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390" w:afterAutospacing="0" w:line="254" w:lineRule="atLeast"/>
        <w:textAlignment w:val="baseline"/>
        <w:rPr>
          <w:rFonts w:asciiTheme="minorEastAsia" w:eastAsiaTheme="minorEastAsia" w:hAnsiTheme="minorEastAsia"/>
          <w:color w:val="0000FF"/>
        </w:rPr>
      </w:pPr>
      <w:r w:rsidRPr="00866C60">
        <w:rPr>
          <w:rFonts w:asciiTheme="minorEastAsia" w:eastAsiaTheme="minorEastAsia" w:hAnsiTheme="minorEastAsia"/>
        </w:rPr>
        <w:t>为什么马可记叙了“耶稣吩咐给他东西吃”？</w:t>
      </w:r>
      <w:r w:rsidRPr="00866C60">
        <w:rPr>
          <w:rFonts w:asciiTheme="minorEastAsia" w:eastAsiaTheme="minorEastAsia" w:hAnsiTheme="minorEastAsia"/>
          <w:color w:val="0000FF"/>
        </w:rPr>
        <w:t>（</w:t>
      </w:r>
      <w:r w:rsidRPr="00866C60">
        <w:rPr>
          <w:rFonts w:asciiTheme="minorEastAsia" w:eastAsiaTheme="minorEastAsia" w:hAnsiTheme="minorEastAsia" w:hint="eastAsia"/>
          <w:color w:val="0000FF"/>
        </w:rPr>
        <w:t>V</w:t>
      </w:r>
      <w:r w:rsidR="005C2901">
        <w:rPr>
          <w:rFonts w:asciiTheme="minorEastAsia" w:eastAsiaTheme="minorEastAsia" w:hAnsiTheme="minorEastAsia"/>
          <w:color w:val="0000FF"/>
        </w:rPr>
        <w:t>43</w:t>
      </w:r>
      <w:r w:rsidRPr="00866C60">
        <w:rPr>
          <w:rFonts w:asciiTheme="minorEastAsia" w:eastAsiaTheme="minorEastAsia" w:hAnsiTheme="minorEastAsia"/>
          <w:color w:val="0000FF"/>
        </w:rPr>
        <w:t>复活的真实发生。证明她的身体恢复了正常的生理机能。）</w:t>
      </w:r>
    </w:p>
    <w:p w14:paraId="00E48B9C" w14:textId="77777777" w:rsidR="00561027" w:rsidRPr="009527E1" w:rsidRDefault="00561027" w:rsidP="009527E1">
      <w:pPr>
        <w:pStyle w:val="ListParagraph"/>
        <w:numPr>
          <w:ilvl w:val="0"/>
          <w:numId w:val="10"/>
        </w:numPr>
        <w:ind w:firstLineChars="0"/>
        <w:rPr>
          <w:rFonts w:asciiTheme="minorEastAsia" w:hAnsiTheme="minorEastAsia"/>
          <w:lang w:eastAsia="zh-CN"/>
        </w:rPr>
      </w:pPr>
      <w:r w:rsidRPr="009527E1">
        <w:rPr>
          <w:rFonts w:asciiTheme="minorEastAsia" w:hAnsiTheme="minorEastAsia"/>
          <w:lang w:eastAsia="zh-CN"/>
        </w:rPr>
        <w:t>回顾</w:t>
      </w:r>
      <w:r w:rsidR="005C2901">
        <w:rPr>
          <w:rFonts w:asciiTheme="minorEastAsia" w:hAnsiTheme="minorEastAsia" w:hint="eastAsia"/>
          <w:lang w:eastAsia="zh-CN"/>
        </w:rPr>
        <w:t>这课</w:t>
      </w:r>
      <w:r w:rsidRPr="009527E1">
        <w:rPr>
          <w:rFonts w:asciiTheme="minorEastAsia" w:hAnsiTheme="minorEastAsia"/>
          <w:lang w:eastAsia="zh-CN"/>
        </w:rPr>
        <w:t>马可记录的神迹，透过这几段经文，</w:t>
      </w:r>
      <w:r w:rsidR="005C2901">
        <w:rPr>
          <w:rFonts w:asciiTheme="minorEastAsia" w:hAnsiTheme="minorEastAsia"/>
          <w:lang w:eastAsia="zh-CN"/>
        </w:rPr>
        <w:t>总结经文所展现的耶稣</w:t>
      </w:r>
      <w:r w:rsidR="005C2901">
        <w:rPr>
          <w:rFonts w:asciiTheme="minorEastAsia" w:hAnsiTheme="minorEastAsia" w:hint="eastAsia"/>
          <w:lang w:eastAsia="zh-CN"/>
        </w:rPr>
        <w:t>。</w:t>
      </w:r>
    </w:p>
    <w:p w14:paraId="5ACC825D" w14:textId="77777777" w:rsidR="009527E1" w:rsidRPr="00866C60" w:rsidRDefault="009527E1" w:rsidP="00A77CFA">
      <w:pPr>
        <w:rPr>
          <w:rFonts w:asciiTheme="minorEastAsia" w:hAnsiTheme="minorEastAsia"/>
          <w:lang w:eastAsia="zh-CN"/>
        </w:rPr>
      </w:pPr>
    </w:p>
    <w:p w14:paraId="72B20772" w14:textId="77777777" w:rsidR="00561027" w:rsidRPr="009527E1" w:rsidRDefault="00561027" w:rsidP="009527E1">
      <w:pPr>
        <w:pStyle w:val="ListParagraph"/>
        <w:numPr>
          <w:ilvl w:val="0"/>
          <w:numId w:val="10"/>
        </w:numPr>
        <w:ind w:firstLineChars="0"/>
        <w:rPr>
          <w:rFonts w:asciiTheme="minorEastAsia" w:hAnsiTheme="minorEastAsia"/>
          <w:lang w:eastAsia="zh-CN"/>
        </w:rPr>
      </w:pPr>
      <w:r w:rsidRPr="009527E1">
        <w:rPr>
          <w:rFonts w:asciiTheme="minorEastAsia" w:hAnsiTheme="minorEastAsia"/>
          <w:lang w:eastAsia="zh-CN"/>
        </w:rPr>
        <w:t>回</w:t>
      </w:r>
      <w:r w:rsidRPr="009527E1">
        <w:rPr>
          <w:rFonts w:asciiTheme="minorEastAsia" w:hAnsiTheme="minorEastAsia" w:hint="eastAsia"/>
          <w:lang w:eastAsia="zh-CN"/>
        </w:rPr>
        <w:t>顾4：</w:t>
      </w:r>
      <w:r w:rsidRPr="009527E1">
        <w:rPr>
          <w:rFonts w:asciiTheme="minorEastAsia" w:hAnsiTheme="minorEastAsia"/>
          <w:lang w:eastAsia="zh-CN"/>
        </w:rPr>
        <w:t>35-</w:t>
      </w:r>
      <w:r w:rsidRPr="009527E1">
        <w:rPr>
          <w:rFonts w:asciiTheme="minorEastAsia" w:hAnsiTheme="minorEastAsia" w:hint="eastAsia"/>
          <w:lang w:eastAsia="zh-CN"/>
        </w:rPr>
        <w:t>5：</w:t>
      </w:r>
      <w:r w:rsidRPr="009527E1">
        <w:rPr>
          <w:rFonts w:asciiTheme="minorEastAsia" w:hAnsiTheme="minorEastAsia"/>
          <w:lang w:eastAsia="zh-CN"/>
        </w:rPr>
        <w:t>43，耶稣一直在强调信心，进入</w:t>
      </w:r>
      <w:r w:rsidRPr="009527E1">
        <w:rPr>
          <w:rFonts w:asciiTheme="minorEastAsia" w:hAnsiTheme="minorEastAsia" w:hint="eastAsia"/>
          <w:lang w:eastAsia="zh-CN"/>
        </w:rPr>
        <w:t>上帝</w:t>
      </w:r>
      <w:r w:rsidRPr="009527E1">
        <w:rPr>
          <w:rFonts w:asciiTheme="minorEastAsia" w:hAnsiTheme="minorEastAsia"/>
          <w:lang w:eastAsia="zh-CN"/>
        </w:rPr>
        <w:t>的国，到底需要怎样的信心？</w:t>
      </w:r>
    </w:p>
    <w:p w14:paraId="32D487AB" w14:textId="77777777" w:rsidR="00A77CFA" w:rsidRPr="00866C60" w:rsidRDefault="00A77CFA" w:rsidP="00A77CFA">
      <w:pPr>
        <w:rPr>
          <w:rFonts w:asciiTheme="minorEastAsia" w:hAnsiTheme="minorEastAsia"/>
          <w:lang w:eastAsia="zh-CN"/>
        </w:rPr>
      </w:pPr>
    </w:p>
    <w:p w14:paraId="1E656A4A" w14:textId="77777777" w:rsidR="008D3CBE" w:rsidRDefault="008D3CBE" w:rsidP="008D3CBE">
      <w:pPr>
        <w:shd w:val="clear" w:color="auto" w:fill="FFFFFF"/>
        <w:rPr>
          <w:rFonts w:ascii="宋体" w:hAnsi="宋体" w:cs="宋体"/>
          <w:b/>
          <w:bCs/>
          <w:u w:val="single"/>
          <w:lang w:eastAsia="zh-CN"/>
        </w:rPr>
      </w:pPr>
      <w:r>
        <w:rPr>
          <w:rFonts w:ascii="宋体" w:hAnsi="宋体" w:cs="宋体" w:hint="eastAsia"/>
          <w:b/>
          <w:bCs/>
          <w:u w:val="single"/>
          <w:lang w:eastAsia="zh-CN"/>
        </w:rPr>
        <w:t>归纳与应用</w:t>
      </w:r>
      <w:r>
        <w:rPr>
          <w:rFonts w:ascii="宋体" w:hAnsi="宋体" w:cs="宋体" w:hint="eastAsia"/>
          <w:b/>
          <w:bCs/>
          <w:lang w:eastAsia="zh-CN"/>
        </w:rPr>
        <w:t>：</w:t>
      </w:r>
    </w:p>
    <w:p w14:paraId="33AB5115" w14:textId="77777777" w:rsidR="008D3CBE" w:rsidRDefault="008D3CBE" w:rsidP="008D3CBE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r w:rsidRPr="008D3CBE">
        <w:rPr>
          <w:rFonts w:asciiTheme="minorEastAsia" w:hAnsiTheme="minorEastAsia" w:hint="eastAsia"/>
          <w:lang w:eastAsia="zh-CN"/>
        </w:rPr>
        <w:t>请根据上述的认知，</w:t>
      </w:r>
      <w:r w:rsidRPr="008D3CBE">
        <w:rPr>
          <w:rFonts w:asciiTheme="minorEastAsia" w:hAnsiTheme="minorEastAsia" w:cs="Heiti TC Medium" w:hint="eastAsia"/>
          <w:lang w:eastAsia="zh-CN"/>
        </w:rPr>
        <w:t>试</w:t>
      </w:r>
      <w:r w:rsidRPr="008D3CBE">
        <w:rPr>
          <w:rFonts w:asciiTheme="minorEastAsia" w:hAnsiTheme="minorEastAsia" w:hint="eastAsia"/>
          <w:lang w:eastAsia="zh-CN"/>
        </w:rPr>
        <w:t>着归纳出本章的主题，并用一两句话说说你的感受</w:t>
      </w:r>
    </w:p>
    <w:p w14:paraId="4E524EF2" w14:textId="77777777" w:rsidR="001F3B2D" w:rsidRPr="008D3CBE" w:rsidRDefault="001F3B2D" w:rsidP="001F3B2D">
      <w:pPr>
        <w:pStyle w:val="ListParagraph"/>
        <w:ind w:left="420" w:firstLineChars="0" w:firstLine="0"/>
        <w:rPr>
          <w:rFonts w:asciiTheme="minorEastAsia" w:hAnsiTheme="minorEastAsia"/>
          <w:lang w:eastAsia="zh-CN"/>
        </w:rPr>
      </w:pPr>
    </w:p>
    <w:p w14:paraId="46AB7C38" w14:textId="77777777" w:rsidR="008D3CBE" w:rsidRDefault="008D3CBE" w:rsidP="008D3CBE">
      <w:pPr>
        <w:pStyle w:val="ListParagraph"/>
        <w:widowControl w:val="0"/>
        <w:numPr>
          <w:ilvl w:val="0"/>
          <w:numId w:val="3"/>
        </w:numPr>
        <w:snapToGrid w:val="0"/>
        <w:ind w:firstLineChars="0"/>
        <w:jc w:val="both"/>
        <w:rPr>
          <w:rFonts w:asciiTheme="minorEastAsia" w:hAnsiTheme="minorEastAsia"/>
          <w:kern w:val="2"/>
          <w:lang w:eastAsia="zh-CN"/>
        </w:rPr>
      </w:pPr>
      <w:r w:rsidRPr="008D3CBE">
        <w:rPr>
          <w:rFonts w:asciiTheme="minorEastAsia" w:hAnsiTheme="minorEastAsia" w:hint="eastAsia"/>
          <w:kern w:val="2"/>
          <w:lang w:eastAsia="zh-CN"/>
        </w:rPr>
        <w:t>每一次我接近耶稣时，我的态度和动机是什么？</w:t>
      </w:r>
    </w:p>
    <w:p w14:paraId="3BC9562C" w14:textId="77777777" w:rsidR="001F3B2D" w:rsidRPr="008D3CBE" w:rsidRDefault="001F3B2D" w:rsidP="001F3B2D">
      <w:pPr>
        <w:pStyle w:val="ListParagraph"/>
        <w:widowControl w:val="0"/>
        <w:snapToGrid w:val="0"/>
        <w:ind w:left="420" w:firstLineChars="0" w:firstLine="0"/>
        <w:jc w:val="both"/>
        <w:rPr>
          <w:rFonts w:asciiTheme="minorEastAsia" w:hAnsiTheme="minorEastAsia"/>
          <w:kern w:val="2"/>
          <w:lang w:eastAsia="zh-CN"/>
        </w:rPr>
      </w:pPr>
    </w:p>
    <w:p w14:paraId="35FBAA0E" w14:textId="77777777" w:rsidR="008D3CBE" w:rsidRDefault="008D3CBE" w:rsidP="008D3CBE">
      <w:pPr>
        <w:pStyle w:val="ListParagraph"/>
        <w:widowControl w:val="0"/>
        <w:numPr>
          <w:ilvl w:val="0"/>
          <w:numId w:val="3"/>
        </w:numPr>
        <w:snapToGrid w:val="0"/>
        <w:ind w:firstLineChars="0"/>
        <w:jc w:val="both"/>
        <w:rPr>
          <w:rFonts w:asciiTheme="minorEastAsia" w:hAnsiTheme="minorEastAsia"/>
          <w:kern w:val="2"/>
          <w:lang w:eastAsia="zh-CN"/>
        </w:rPr>
      </w:pPr>
      <w:r w:rsidRPr="008D3CBE">
        <w:rPr>
          <w:rFonts w:asciiTheme="minorEastAsia" w:hAnsiTheme="minorEastAsia" w:hint="eastAsia"/>
          <w:kern w:val="2"/>
          <w:lang w:eastAsia="zh-CN"/>
        </w:rPr>
        <w:t>你有没有面临毫无盼望的状态？那时你如何能持守对耶稣的信心？</w:t>
      </w:r>
    </w:p>
    <w:p w14:paraId="12B7AD49" w14:textId="77777777" w:rsidR="001F3B2D" w:rsidRPr="008D3CBE" w:rsidRDefault="001F3B2D" w:rsidP="001F3B2D">
      <w:pPr>
        <w:pStyle w:val="ListParagraph"/>
        <w:widowControl w:val="0"/>
        <w:snapToGrid w:val="0"/>
        <w:ind w:left="420" w:firstLineChars="0" w:firstLine="0"/>
        <w:jc w:val="both"/>
        <w:rPr>
          <w:rFonts w:asciiTheme="minorEastAsia" w:hAnsiTheme="minorEastAsia"/>
          <w:kern w:val="2"/>
          <w:lang w:eastAsia="zh-CN"/>
        </w:rPr>
      </w:pPr>
    </w:p>
    <w:p w14:paraId="2B7F86F6" w14:textId="77777777" w:rsidR="008D3CBE" w:rsidRDefault="008D3CBE" w:rsidP="008D3CBE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r w:rsidRPr="008D3CBE">
        <w:rPr>
          <w:rFonts w:asciiTheme="minorEastAsia" w:hAnsiTheme="minorEastAsia" w:hint="eastAsia"/>
          <w:lang w:eastAsia="zh-CN"/>
        </w:rPr>
        <w:t>这个星期我可以从哪一件事开始实践今天学到的功课？</w:t>
      </w:r>
    </w:p>
    <w:p w14:paraId="5669631B" w14:textId="77777777" w:rsidR="001F3B2D" w:rsidRPr="008D3CBE" w:rsidRDefault="001F3B2D" w:rsidP="001F3B2D">
      <w:pPr>
        <w:pStyle w:val="ListParagraph"/>
        <w:ind w:left="420" w:firstLineChars="0" w:firstLine="0"/>
        <w:rPr>
          <w:rFonts w:asciiTheme="minorEastAsia" w:hAnsiTheme="minorEastAsia"/>
          <w:lang w:eastAsia="zh-CN"/>
        </w:rPr>
      </w:pPr>
    </w:p>
    <w:p w14:paraId="240BF78D" w14:textId="77777777" w:rsidR="008D3CBE" w:rsidRPr="008D3CBE" w:rsidRDefault="008D3CBE" w:rsidP="008D3CBE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bookmarkStart w:id="1" w:name="OLE_LINK11"/>
      <w:bookmarkStart w:id="2" w:name="OLE_LINK10"/>
      <w:r w:rsidRPr="008D3CBE">
        <w:rPr>
          <w:rFonts w:asciiTheme="minorEastAsia" w:hAnsiTheme="minorEastAsia" w:hint="eastAsia"/>
          <w:lang w:eastAsia="zh-CN"/>
        </w:rPr>
        <w:t>这个礼拜我们可以如何彼此代祷？（分3-4人的小组，为彼此祷告）</w:t>
      </w:r>
      <w:bookmarkEnd w:id="1"/>
      <w:bookmarkEnd w:id="2"/>
    </w:p>
    <w:p w14:paraId="7A248F8C" w14:textId="77777777" w:rsidR="008D3CBE" w:rsidRPr="00A711F7" w:rsidRDefault="008D3CBE" w:rsidP="008D3CBE">
      <w:pPr>
        <w:widowControl w:val="0"/>
        <w:snapToGrid w:val="0"/>
        <w:jc w:val="both"/>
        <w:rPr>
          <w:rFonts w:asciiTheme="minorEastAsia" w:hAnsiTheme="minorEastAsia"/>
          <w:kern w:val="2"/>
          <w:lang w:eastAsia="zh-CN"/>
        </w:rPr>
      </w:pPr>
    </w:p>
    <w:p w14:paraId="67A3D7F5" w14:textId="77777777" w:rsidR="00250E8B" w:rsidRPr="008D3CBE" w:rsidRDefault="00250E8B">
      <w:pPr>
        <w:rPr>
          <w:lang w:eastAsia="zh-CN"/>
        </w:rPr>
      </w:pPr>
    </w:p>
    <w:sectPr w:rsidR="00250E8B" w:rsidRPr="008D3CBE" w:rsidSect="00E65A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C006B" w14:textId="77777777" w:rsidR="00C64CEC" w:rsidRDefault="00C64CEC" w:rsidP="00561027">
      <w:r>
        <w:separator/>
      </w:r>
    </w:p>
  </w:endnote>
  <w:endnote w:type="continuationSeparator" w:id="0">
    <w:p w14:paraId="09C96068" w14:textId="77777777" w:rsidR="00C64CEC" w:rsidRDefault="00C64CEC" w:rsidP="0056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Heiti TC Medium">
    <w:panose1 w:val="00000000000000000000"/>
    <w:charset w:val="51"/>
    <w:family w:val="auto"/>
    <w:pitch w:val="variable"/>
    <w:sig w:usb0="8000002F" w:usb1="0808004A" w:usb2="00000010" w:usb3="00000000" w:csb0="003E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A723F" w14:textId="77777777" w:rsidR="00C64CEC" w:rsidRDefault="00C64CEC" w:rsidP="00311D0C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CF79CF" wp14:editId="0080B5B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729AE" w14:textId="77777777" w:rsidR="00C64CEC" w:rsidRDefault="00C64CEC" w:rsidP="00311D0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A778A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" filled="f" stroked="f">
              <v:textbox style="mso-fit-shape-to-text:t" inset="0,0,0,0">
                <w:txbxContent>
                  <w:p w14:paraId="64C729AE" w14:textId="77777777" w:rsidR="00C64CEC" w:rsidRDefault="00C64CEC" w:rsidP="00311D0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A778A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海外校园机构</w:t>
    </w:r>
    <w:r>
      <w:rPr>
        <w:rFonts w:hint="eastAsia"/>
      </w:rPr>
      <w:t>(</w:t>
    </w:r>
    <w:r>
      <w:t>OCM</w:t>
    </w:r>
    <w:r>
      <w:rPr>
        <w:rFonts w:hint="eastAsia"/>
      </w:rPr>
      <w:t>)</w:t>
    </w:r>
    <w:r>
      <w:rPr>
        <w:rFonts w:ascii="Lucida Grande" w:hAnsi="Lucida Grande" w:cs="Lucida Grande"/>
      </w:rPr>
      <w:t xml:space="preserve"> ©</w:t>
    </w:r>
    <w:r>
      <w:rPr>
        <w:rFonts w:hint="eastAsia"/>
      </w:rPr>
      <w:t xml:space="preserve">2015 </w:t>
    </w:r>
    <w:r>
      <w:t>By Overseas Campus Ministries, Inc. Torrance, CA USA</w:t>
    </w:r>
  </w:p>
  <w:p w14:paraId="172D8E97" w14:textId="77777777" w:rsidR="00C64CEC" w:rsidRDefault="00C64CEC">
    <w:pPr>
      <w:pStyle w:val="Footer"/>
    </w:pPr>
  </w:p>
  <w:p w14:paraId="49C3F712" w14:textId="77777777" w:rsidR="00C64CEC" w:rsidRDefault="00C64C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0B3A3" w14:textId="77777777" w:rsidR="00C64CEC" w:rsidRDefault="00C64CEC" w:rsidP="00561027">
      <w:r>
        <w:separator/>
      </w:r>
    </w:p>
  </w:footnote>
  <w:footnote w:type="continuationSeparator" w:id="0">
    <w:p w14:paraId="189CF619" w14:textId="77777777" w:rsidR="00C64CEC" w:rsidRDefault="00C64CEC" w:rsidP="0056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12F"/>
    <w:multiLevelType w:val="hybridMultilevel"/>
    <w:tmpl w:val="27D474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A0A22"/>
    <w:multiLevelType w:val="hybridMultilevel"/>
    <w:tmpl w:val="F18C2672"/>
    <w:lvl w:ilvl="0" w:tplc="A148C78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8B5426"/>
    <w:multiLevelType w:val="hybridMultilevel"/>
    <w:tmpl w:val="0B76ED8E"/>
    <w:lvl w:ilvl="0" w:tplc="54647347">
      <w:start w:val="1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FD32FC"/>
    <w:multiLevelType w:val="hybridMultilevel"/>
    <w:tmpl w:val="4EAA6672"/>
    <w:lvl w:ilvl="0" w:tplc="EC506FD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244468"/>
    <w:multiLevelType w:val="hybridMultilevel"/>
    <w:tmpl w:val="1D8874CC"/>
    <w:lvl w:ilvl="0" w:tplc="2F14A19A">
      <w:start w:val="1"/>
      <w:numFmt w:val="decimal"/>
      <w:lvlText w:val="%1、"/>
      <w:lvlJc w:val="left"/>
      <w:pPr>
        <w:ind w:left="36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AE4F08"/>
    <w:multiLevelType w:val="hybridMultilevel"/>
    <w:tmpl w:val="57269DBC"/>
    <w:lvl w:ilvl="0" w:tplc="54647347">
      <w:start w:val="1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816E3A"/>
    <w:multiLevelType w:val="hybridMultilevel"/>
    <w:tmpl w:val="9080E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FB1DCD"/>
    <w:multiLevelType w:val="hybridMultilevel"/>
    <w:tmpl w:val="141CF930"/>
    <w:lvl w:ilvl="0" w:tplc="3A8C5BD4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BF61A1D"/>
    <w:multiLevelType w:val="hybridMultilevel"/>
    <w:tmpl w:val="E91A3258"/>
    <w:lvl w:ilvl="0" w:tplc="ED2C429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5"/>
    <w:lvlOverride w:ilvl="0">
      <w:lvl w:ilvl="0" w:tplc="54647347">
        <w:start w:val="1"/>
        <w:numFmt w:val="decimal"/>
        <w:lvlText w:val="%1、"/>
        <w:lvlJc w:val="left"/>
        <w:pPr>
          <w:ind w:left="454" w:hanging="454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27"/>
    <w:rsid w:val="000E3671"/>
    <w:rsid w:val="00133ADB"/>
    <w:rsid w:val="001F3B2D"/>
    <w:rsid w:val="00250E8B"/>
    <w:rsid w:val="00311D0C"/>
    <w:rsid w:val="00396175"/>
    <w:rsid w:val="00424945"/>
    <w:rsid w:val="00542EF0"/>
    <w:rsid w:val="00561027"/>
    <w:rsid w:val="005C2901"/>
    <w:rsid w:val="00701A0E"/>
    <w:rsid w:val="0072102B"/>
    <w:rsid w:val="00756524"/>
    <w:rsid w:val="007A6B28"/>
    <w:rsid w:val="007D72F4"/>
    <w:rsid w:val="007E7C38"/>
    <w:rsid w:val="00863358"/>
    <w:rsid w:val="00866C60"/>
    <w:rsid w:val="008D3CBE"/>
    <w:rsid w:val="009527E1"/>
    <w:rsid w:val="00957C69"/>
    <w:rsid w:val="009C1332"/>
    <w:rsid w:val="009C2A94"/>
    <w:rsid w:val="00A30E49"/>
    <w:rsid w:val="00A77CFA"/>
    <w:rsid w:val="00B724AE"/>
    <w:rsid w:val="00BF3A6A"/>
    <w:rsid w:val="00C64CEC"/>
    <w:rsid w:val="00E464DE"/>
    <w:rsid w:val="00E65A42"/>
    <w:rsid w:val="00EA778A"/>
    <w:rsid w:val="00F8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7710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27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102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1027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561027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6102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561027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ListParagraph">
    <w:name w:val="List Paragraph"/>
    <w:basedOn w:val="Normal"/>
    <w:uiPriority w:val="34"/>
    <w:qFormat/>
    <w:rsid w:val="008D3CBE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D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0C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27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102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1027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561027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6102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561027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ListParagraph">
    <w:name w:val="List Paragraph"/>
    <w:basedOn w:val="Normal"/>
    <w:uiPriority w:val="34"/>
    <w:qFormat/>
    <w:rsid w:val="008D3CBE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D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0C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392</Words>
  <Characters>2238</Characters>
  <Application>Microsoft Macintosh Word</Application>
  <DocSecurity>0</DocSecurity>
  <Lines>18</Lines>
  <Paragraphs>5</Paragraphs>
  <ScaleCrop>false</ScaleCrop>
  <Company>Hewlett-Packard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Linda Gao</cp:lastModifiedBy>
  <cp:revision>3</cp:revision>
  <dcterms:created xsi:type="dcterms:W3CDTF">2015-06-25T16:51:00Z</dcterms:created>
  <dcterms:modified xsi:type="dcterms:W3CDTF">2015-06-25T17:06:00Z</dcterms:modified>
</cp:coreProperties>
</file>